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6A3E74" w14:textId="68A1F41A" w:rsidR="00F2289E" w:rsidRPr="004E6366" w:rsidRDefault="00D552CF">
      <w:pPr>
        <w:rPr>
          <w:sz w:val="32"/>
          <w:szCs w:val="32"/>
        </w:rPr>
      </w:pPr>
      <w:r w:rsidRPr="004E6366">
        <w:rPr>
          <w:sz w:val="32"/>
          <w:szCs w:val="32"/>
        </w:rPr>
        <w:t xml:space="preserve">Public Involvement/Public Outreach </w:t>
      </w:r>
    </w:p>
    <w:p w14:paraId="31243592" w14:textId="662AF176" w:rsidR="00D552CF" w:rsidRDefault="007D23A9">
      <w:pPr>
        <w:rPr>
          <w:sz w:val="32"/>
          <w:szCs w:val="32"/>
        </w:rPr>
      </w:pPr>
      <w:r w:rsidRPr="004E6366">
        <w:rPr>
          <w:sz w:val="32"/>
          <w:szCs w:val="32"/>
        </w:rPr>
        <w:t>McCalla Road – Phase 2</w:t>
      </w:r>
    </w:p>
    <w:p w14:paraId="777798D1" w14:textId="77777777" w:rsidR="004E6366" w:rsidRPr="004E6366" w:rsidRDefault="004E6366">
      <w:pPr>
        <w:rPr>
          <w:sz w:val="32"/>
          <w:szCs w:val="32"/>
        </w:rPr>
      </w:pPr>
    </w:p>
    <w:p w14:paraId="2D421CE4" w14:textId="03B6C179" w:rsidR="004E6366" w:rsidRPr="004E6366" w:rsidRDefault="004E6366" w:rsidP="004E6366">
      <w:pPr>
        <w:pStyle w:val="ListParagraph"/>
        <w:numPr>
          <w:ilvl w:val="0"/>
          <w:numId w:val="1"/>
        </w:numPr>
        <w:rPr>
          <w:b/>
          <w:bCs/>
          <w:sz w:val="28"/>
          <w:szCs w:val="28"/>
        </w:rPr>
      </w:pPr>
      <w:r w:rsidRPr="004E6366">
        <w:rPr>
          <w:b/>
          <w:bCs/>
          <w:sz w:val="28"/>
          <w:szCs w:val="28"/>
        </w:rPr>
        <w:t>Introduction</w:t>
      </w:r>
    </w:p>
    <w:p w14:paraId="1D895BE6" w14:textId="5FA067D9" w:rsidR="004E6366" w:rsidRDefault="004E6366" w:rsidP="004E6366">
      <w:pPr>
        <w:pStyle w:val="ListParagraph"/>
        <w:rPr>
          <w:sz w:val="28"/>
          <w:szCs w:val="28"/>
        </w:rPr>
      </w:pPr>
      <w:r w:rsidRPr="004E6366">
        <w:rPr>
          <w:sz w:val="28"/>
          <w:szCs w:val="28"/>
        </w:rPr>
        <w:t>This public involvement presentation is for Project Number STPBH-37</w:t>
      </w:r>
      <w:r w:rsidR="00E348A8">
        <w:rPr>
          <w:sz w:val="28"/>
          <w:szCs w:val="28"/>
        </w:rPr>
        <w:t>25</w:t>
      </w:r>
      <w:r w:rsidRPr="004E6366">
        <w:rPr>
          <w:sz w:val="28"/>
          <w:szCs w:val="28"/>
        </w:rPr>
        <w:t>(250).</w:t>
      </w:r>
    </w:p>
    <w:p w14:paraId="4FD5F565" w14:textId="77777777" w:rsidR="00C71381" w:rsidRPr="004E6366" w:rsidRDefault="00C71381" w:rsidP="004E6366">
      <w:pPr>
        <w:pStyle w:val="ListParagraph"/>
        <w:rPr>
          <w:sz w:val="28"/>
          <w:szCs w:val="28"/>
        </w:rPr>
      </w:pPr>
    </w:p>
    <w:p w14:paraId="4D90498B" w14:textId="0347A185" w:rsidR="00D552CF" w:rsidRPr="007D23A9" w:rsidRDefault="00D552CF" w:rsidP="00D552CF">
      <w:pPr>
        <w:pStyle w:val="ListParagraph"/>
        <w:numPr>
          <w:ilvl w:val="0"/>
          <w:numId w:val="1"/>
        </w:numPr>
        <w:rPr>
          <w:b/>
          <w:bCs/>
          <w:sz w:val="28"/>
          <w:szCs w:val="28"/>
        </w:rPr>
      </w:pPr>
      <w:r w:rsidRPr="007D23A9">
        <w:rPr>
          <w:b/>
          <w:bCs/>
          <w:sz w:val="28"/>
          <w:szCs w:val="28"/>
        </w:rPr>
        <w:t>Welcome</w:t>
      </w:r>
    </w:p>
    <w:p w14:paraId="607C5523" w14:textId="110A61E0" w:rsidR="00D552CF" w:rsidRPr="007D23A9" w:rsidRDefault="00D552CF" w:rsidP="00D552CF">
      <w:pPr>
        <w:pStyle w:val="ListParagraph"/>
        <w:rPr>
          <w:sz w:val="28"/>
          <w:szCs w:val="28"/>
        </w:rPr>
      </w:pPr>
      <w:r w:rsidRPr="007D23A9">
        <w:rPr>
          <w:sz w:val="28"/>
          <w:szCs w:val="28"/>
        </w:rPr>
        <w:t xml:space="preserve">Welcome and thank you for participating in the online public involvement for the proposed improvements on </w:t>
      </w:r>
      <w:r w:rsidR="000E1081" w:rsidRPr="007D23A9">
        <w:rPr>
          <w:i/>
          <w:iCs/>
          <w:sz w:val="28"/>
          <w:szCs w:val="28"/>
        </w:rPr>
        <w:t>CR-337(McCalla Road)</w:t>
      </w:r>
      <w:r w:rsidR="00A62533" w:rsidRPr="007D23A9">
        <w:rPr>
          <w:i/>
          <w:iCs/>
          <w:sz w:val="28"/>
          <w:szCs w:val="28"/>
        </w:rPr>
        <w:t xml:space="preserve"> in Jefferson</w:t>
      </w:r>
      <w:r w:rsidRPr="007D23A9">
        <w:rPr>
          <w:sz w:val="28"/>
          <w:szCs w:val="28"/>
        </w:rPr>
        <w:t xml:space="preserve"> County, Alabama.  We want to provide </w:t>
      </w:r>
      <w:r w:rsidR="003219FF">
        <w:rPr>
          <w:sz w:val="28"/>
          <w:szCs w:val="28"/>
        </w:rPr>
        <w:t xml:space="preserve">an </w:t>
      </w:r>
      <w:r w:rsidRPr="007D23A9">
        <w:rPr>
          <w:sz w:val="28"/>
          <w:szCs w:val="28"/>
        </w:rPr>
        <w:t>opportunity for you to review and comment on the proposed project. Your input is crucial to the advancement of this project. The information provided within this presentation is preliminary and subject to change. </w:t>
      </w:r>
    </w:p>
    <w:p w14:paraId="78A56F11" w14:textId="77777777" w:rsidR="00D552CF" w:rsidRPr="007D23A9" w:rsidRDefault="00D552CF" w:rsidP="00D552CF">
      <w:pPr>
        <w:pStyle w:val="ListParagraph"/>
        <w:rPr>
          <w:sz w:val="28"/>
          <w:szCs w:val="28"/>
        </w:rPr>
      </w:pPr>
    </w:p>
    <w:p w14:paraId="4369D48A" w14:textId="3E0E876A" w:rsidR="00D552CF" w:rsidRDefault="00D552CF" w:rsidP="00D552CF">
      <w:pPr>
        <w:pStyle w:val="ListParagraph"/>
        <w:numPr>
          <w:ilvl w:val="0"/>
          <w:numId w:val="1"/>
        </w:numPr>
        <w:rPr>
          <w:b/>
          <w:bCs/>
          <w:sz w:val="28"/>
          <w:szCs w:val="28"/>
        </w:rPr>
      </w:pPr>
      <w:r w:rsidRPr="007D23A9">
        <w:rPr>
          <w:b/>
          <w:bCs/>
          <w:sz w:val="28"/>
          <w:szCs w:val="28"/>
        </w:rPr>
        <w:t xml:space="preserve">Project </w:t>
      </w:r>
      <w:r w:rsidR="006146DA" w:rsidRPr="007D23A9">
        <w:rPr>
          <w:b/>
          <w:bCs/>
          <w:sz w:val="28"/>
          <w:szCs w:val="28"/>
        </w:rPr>
        <w:t>Location</w:t>
      </w:r>
    </w:p>
    <w:p w14:paraId="1C02DD2E" w14:textId="77777777" w:rsidR="008D6974" w:rsidRDefault="008D6974" w:rsidP="00D552CF">
      <w:pPr>
        <w:pStyle w:val="ListParagraph"/>
        <w:rPr>
          <w:sz w:val="28"/>
          <w:szCs w:val="28"/>
        </w:rPr>
      </w:pPr>
      <w:r>
        <w:rPr>
          <w:sz w:val="28"/>
          <w:szCs w:val="28"/>
        </w:rPr>
        <w:t>The City of Bessemer in conjunction with the Alabama Department of Transportation is proposing improvements on CR-337 (McCalla Road).</w:t>
      </w:r>
    </w:p>
    <w:p w14:paraId="6CA6371A" w14:textId="1E37D69B" w:rsidR="00D552CF" w:rsidRPr="007D23A9" w:rsidRDefault="002D2CC4" w:rsidP="00D552CF">
      <w:pPr>
        <w:pStyle w:val="ListParagraph"/>
        <w:rPr>
          <w:i/>
          <w:iCs/>
          <w:sz w:val="28"/>
          <w:szCs w:val="28"/>
        </w:rPr>
      </w:pPr>
      <w:r w:rsidRPr="002D2CC4">
        <w:rPr>
          <w:sz w:val="28"/>
          <w:szCs w:val="28"/>
        </w:rPr>
        <w:t xml:space="preserve">The </w:t>
      </w:r>
      <w:r>
        <w:rPr>
          <w:sz w:val="28"/>
          <w:szCs w:val="28"/>
        </w:rPr>
        <w:t>original project along CR-337(McCalla Road) was from CR-18 (Eastern Valley Road) to CR-20 (4</w:t>
      </w:r>
      <w:r w:rsidRPr="002D2CC4">
        <w:rPr>
          <w:sz w:val="28"/>
          <w:szCs w:val="28"/>
          <w:vertAlign w:val="superscript"/>
        </w:rPr>
        <w:t>th</w:t>
      </w:r>
      <w:r>
        <w:rPr>
          <w:sz w:val="28"/>
          <w:szCs w:val="28"/>
        </w:rPr>
        <w:t xml:space="preserve"> Avenue SW/Old Tuscaloosa Highway) in the City of Bessemer.  This project is from the Norfolk Southern Railroad to CR-20.  </w:t>
      </w:r>
      <w:r w:rsidR="003219FF">
        <w:rPr>
          <w:sz w:val="28"/>
          <w:szCs w:val="28"/>
        </w:rPr>
        <w:t xml:space="preserve">The project corridor has mixed </w:t>
      </w:r>
      <w:proofErr w:type="gramStart"/>
      <w:r w:rsidR="003219FF">
        <w:rPr>
          <w:sz w:val="28"/>
          <w:szCs w:val="28"/>
        </w:rPr>
        <w:t>development</w:t>
      </w:r>
      <w:proofErr w:type="gramEnd"/>
      <w:r w:rsidR="003219FF">
        <w:rPr>
          <w:sz w:val="28"/>
          <w:szCs w:val="28"/>
        </w:rPr>
        <w:t xml:space="preserve"> </w:t>
      </w:r>
      <w:r>
        <w:rPr>
          <w:sz w:val="28"/>
          <w:szCs w:val="28"/>
        </w:rPr>
        <w:t xml:space="preserve">which </w:t>
      </w:r>
      <w:proofErr w:type="gramStart"/>
      <w:r>
        <w:rPr>
          <w:sz w:val="28"/>
          <w:szCs w:val="28"/>
        </w:rPr>
        <w:t>includes</w:t>
      </w:r>
      <w:proofErr w:type="gramEnd"/>
      <w:r w:rsidR="003219FF">
        <w:rPr>
          <w:sz w:val="28"/>
          <w:szCs w:val="28"/>
        </w:rPr>
        <w:t xml:space="preserve"> </w:t>
      </w:r>
      <w:r w:rsidRPr="007D23A9">
        <w:rPr>
          <w:sz w:val="28"/>
          <w:szCs w:val="28"/>
        </w:rPr>
        <w:t xml:space="preserve">wooded </w:t>
      </w:r>
      <w:r>
        <w:rPr>
          <w:sz w:val="28"/>
          <w:szCs w:val="28"/>
        </w:rPr>
        <w:t>area</w:t>
      </w:r>
      <w:r w:rsidRPr="007D23A9">
        <w:rPr>
          <w:sz w:val="28"/>
          <w:szCs w:val="28"/>
        </w:rPr>
        <w:t>s</w:t>
      </w:r>
      <w:r>
        <w:rPr>
          <w:sz w:val="28"/>
          <w:szCs w:val="28"/>
        </w:rPr>
        <w:t xml:space="preserve">, along with </w:t>
      </w:r>
      <w:r w:rsidR="003219FF">
        <w:rPr>
          <w:sz w:val="28"/>
          <w:szCs w:val="28"/>
        </w:rPr>
        <w:t xml:space="preserve">commercial, industrial and residential facilities.  </w:t>
      </w:r>
    </w:p>
    <w:p w14:paraId="672ABDFB" w14:textId="77777777" w:rsidR="00D552CF" w:rsidRPr="007D23A9" w:rsidRDefault="00D552CF" w:rsidP="00D552CF">
      <w:pPr>
        <w:pStyle w:val="ListParagraph"/>
        <w:rPr>
          <w:i/>
          <w:iCs/>
          <w:sz w:val="28"/>
          <w:szCs w:val="28"/>
        </w:rPr>
      </w:pPr>
    </w:p>
    <w:p w14:paraId="4C41CDEA" w14:textId="77777777" w:rsidR="00480582" w:rsidRPr="007D23A9" w:rsidRDefault="006146DA" w:rsidP="006146DA">
      <w:pPr>
        <w:pStyle w:val="ListParagraph"/>
        <w:numPr>
          <w:ilvl w:val="0"/>
          <w:numId w:val="1"/>
        </w:numPr>
        <w:rPr>
          <w:sz w:val="28"/>
          <w:szCs w:val="28"/>
        </w:rPr>
      </w:pPr>
      <w:r w:rsidRPr="007D23A9">
        <w:rPr>
          <w:b/>
          <w:bCs/>
          <w:sz w:val="28"/>
          <w:szCs w:val="28"/>
        </w:rPr>
        <w:t>Purpose and Need</w:t>
      </w:r>
    </w:p>
    <w:p w14:paraId="6D28C776" w14:textId="4E4161BD" w:rsidR="00510C6A" w:rsidRPr="007D23A9" w:rsidRDefault="004E6366" w:rsidP="00480582">
      <w:pPr>
        <w:pStyle w:val="ListParagraph"/>
        <w:rPr>
          <w:sz w:val="28"/>
          <w:szCs w:val="28"/>
        </w:rPr>
      </w:pPr>
      <w:r>
        <w:rPr>
          <w:sz w:val="28"/>
          <w:szCs w:val="28"/>
        </w:rPr>
        <w:t>Existing McCalla Road</w:t>
      </w:r>
      <w:r w:rsidR="00A1193B" w:rsidRPr="00A1193B">
        <w:rPr>
          <w:sz w:val="28"/>
          <w:szCs w:val="28"/>
        </w:rPr>
        <w:t xml:space="preserve"> </w:t>
      </w:r>
      <w:r w:rsidR="00A1193B">
        <w:rPr>
          <w:sz w:val="28"/>
          <w:szCs w:val="28"/>
        </w:rPr>
        <w:t>(CR-337)</w:t>
      </w:r>
      <w:r>
        <w:rPr>
          <w:sz w:val="28"/>
          <w:szCs w:val="28"/>
        </w:rPr>
        <w:t xml:space="preserve"> is</w:t>
      </w:r>
      <w:r w:rsidR="00CC1E60" w:rsidRPr="007D23A9">
        <w:rPr>
          <w:sz w:val="28"/>
          <w:szCs w:val="28"/>
        </w:rPr>
        <w:t xml:space="preserve"> </w:t>
      </w:r>
      <w:r w:rsidR="00A55C8D">
        <w:rPr>
          <w:sz w:val="28"/>
          <w:szCs w:val="28"/>
        </w:rPr>
        <w:t xml:space="preserve">a narrow </w:t>
      </w:r>
      <w:r w:rsidR="00CC1E60" w:rsidRPr="007D23A9">
        <w:rPr>
          <w:sz w:val="28"/>
          <w:szCs w:val="28"/>
        </w:rPr>
        <w:t xml:space="preserve">two-lane </w:t>
      </w:r>
      <w:r w:rsidR="00A55C8D">
        <w:rPr>
          <w:sz w:val="28"/>
          <w:szCs w:val="28"/>
        </w:rPr>
        <w:t xml:space="preserve">facility </w:t>
      </w:r>
      <w:r>
        <w:rPr>
          <w:sz w:val="28"/>
          <w:szCs w:val="28"/>
        </w:rPr>
        <w:t>with</w:t>
      </w:r>
      <w:r w:rsidR="00CC1E60" w:rsidRPr="007D23A9">
        <w:rPr>
          <w:sz w:val="28"/>
          <w:szCs w:val="28"/>
        </w:rPr>
        <w:t xml:space="preserve"> </w:t>
      </w:r>
      <w:r>
        <w:rPr>
          <w:sz w:val="28"/>
          <w:szCs w:val="28"/>
        </w:rPr>
        <w:t xml:space="preserve">10’ </w:t>
      </w:r>
      <w:r w:rsidR="00CC1E60" w:rsidRPr="007D23A9">
        <w:rPr>
          <w:sz w:val="28"/>
          <w:szCs w:val="28"/>
        </w:rPr>
        <w:t>lanes</w:t>
      </w:r>
      <w:r w:rsidR="00A55C8D">
        <w:rPr>
          <w:sz w:val="28"/>
          <w:szCs w:val="28"/>
        </w:rPr>
        <w:t xml:space="preserve"> </w:t>
      </w:r>
      <w:r>
        <w:rPr>
          <w:sz w:val="28"/>
          <w:szCs w:val="28"/>
        </w:rPr>
        <w:t xml:space="preserve">with </w:t>
      </w:r>
      <w:r w:rsidR="00B72FC9">
        <w:rPr>
          <w:sz w:val="28"/>
          <w:szCs w:val="28"/>
        </w:rPr>
        <w:t>ditches</w:t>
      </w:r>
      <w:r>
        <w:rPr>
          <w:sz w:val="28"/>
          <w:szCs w:val="28"/>
        </w:rPr>
        <w:t xml:space="preserve"> immediately adjacent</w:t>
      </w:r>
      <w:r w:rsidR="005031E3">
        <w:rPr>
          <w:sz w:val="28"/>
          <w:szCs w:val="28"/>
        </w:rPr>
        <w:t xml:space="preserve"> to the roadway</w:t>
      </w:r>
      <w:r w:rsidR="00B72FC9">
        <w:rPr>
          <w:sz w:val="28"/>
          <w:szCs w:val="28"/>
        </w:rPr>
        <w:t>.</w:t>
      </w:r>
      <w:r w:rsidR="00CC1E60" w:rsidRPr="007D23A9">
        <w:rPr>
          <w:sz w:val="28"/>
          <w:szCs w:val="28"/>
        </w:rPr>
        <w:t xml:space="preserve"> The </w:t>
      </w:r>
      <w:r w:rsidR="00510C6A" w:rsidRPr="007D23A9">
        <w:rPr>
          <w:sz w:val="28"/>
          <w:szCs w:val="28"/>
        </w:rPr>
        <w:t>intersection of McCalla Road at 4</w:t>
      </w:r>
      <w:r w:rsidR="00510C6A" w:rsidRPr="007D23A9">
        <w:rPr>
          <w:sz w:val="28"/>
          <w:szCs w:val="28"/>
          <w:vertAlign w:val="superscript"/>
        </w:rPr>
        <w:t>th</w:t>
      </w:r>
      <w:r w:rsidR="00510C6A" w:rsidRPr="007D23A9">
        <w:rPr>
          <w:sz w:val="28"/>
          <w:szCs w:val="28"/>
        </w:rPr>
        <w:t xml:space="preserve"> Avenue SW is skewed </w:t>
      </w:r>
      <w:r>
        <w:rPr>
          <w:sz w:val="28"/>
          <w:szCs w:val="28"/>
        </w:rPr>
        <w:t xml:space="preserve">which results in </w:t>
      </w:r>
      <w:r w:rsidR="00510C6A" w:rsidRPr="007D23A9">
        <w:rPr>
          <w:sz w:val="28"/>
          <w:szCs w:val="28"/>
        </w:rPr>
        <w:t>limited sight distance.</w:t>
      </w:r>
    </w:p>
    <w:p w14:paraId="4927786D" w14:textId="77777777" w:rsidR="00510C6A" w:rsidRPr="007D23A9" w:rsidRDefault="00510C6A" w:rsidP="00480582">
      <w:pPr>
        <w:pStyle w:val="ListParagraph"/>
        <w:rPr>
          <w:sz w:val="28"/>
          <w:szCs w:val="28"/>
        </w:rPr>
      </w:pPr>
    </w:p>
    <w:p w14:paraId="7434932B" w14:textId="2D717EC9" w:rsidR="006146DA" w:rsidRPr="007D23A9" w:rsidRDefault="00B72FC9" w:rsidP="00480582">
      <w:pPr>
        <w:pStyle w:val="ListParagraph"/>
        <w:rPr>
          <w:sz w:val="28"/>
          <w:szCs w:val="28"/>
        </w:rPr>
      </w:pPr>
      <w:r>
        <w:rPr>
          <w:sz w:val="28"/>
          <w:szCs w:val="28"/>
        </w:rPr>
        <w:t>I</w:t>
      </w:r>
      <w:r w:rsidR="00480582" w:rsidRPr="007D23A9">
        <w:rPr>
          <w:sz w:val="28"/>
          <w:szCs w:val="28"/>
        </w:rPr>
        <w:t xml:space="preserve">mprovements are proposed to address the </w:t>
      </w:r>
      <w:r>
        <w:rPr>
          <w:sz w:val="28"/>
          <w:szCs w:val="28"/>
        </w:rPr>
        <w:t>i</w:t>
      </w:r>
      <w:r w:rsidRPr="007D23A9">
        <w:rPr>
          <w:sz w:val="28"/>
          <w:szCs w:val="28"/>
        </w:rPr>
        <w:t>nfrastructure</w:t>
      </w:r>
      <w:r>
        <w:rPr>
          <w:sz w:val="28"/>
          <w:szCs w:val="28"/>
        </w:rPr>
        <w:t xml:space="preserve"> deficiencies and</w:t>
      </w:r>
      <w:r w:rsidRPr="007D23A9">
        <w:rPr>
          <w:sz w:val="28"/>
          <w:szCs w:val="28"/>
        </w:rPr>
        <w:t xml:space="preserve"> </w:t>
      </w:r>
      <w:r w:rsidR="00510C6A" w:rsidRPr="007D23A9">
        <w:rPr>
          <w:sz w:val="28"/>
          <w:szCs w:val="28"/>
        </w:rPr>
        <w:t xml:space="preserve">operational </w:t>
      </w:r>
      <w:r w:rsidR="00480582" w:rsidRPr="007D23A9">
        <w:rPr>
          <w:sz w:val="28"/>
          <w:szCs w:val="28"/>
        </w:rPr>
        <w:t>challenges.</w:t>
      </w:r>
    </w:p>
    <w:p w14:paraId="0F815ECA" w14:textId="77777777" w:rsidR="00480582" w:rsidRPr="007D23A9" w:rsidRDefault="00480582" w:rsidP="00480582">
      <w:pPr>
        <w:pStyle w:val="ListParagraph"/>
        <w:rPr>
          <w:sz w:val="28"/>
          <w:szCs w:val="28"/>
        </w:rPr>
      </w:pPr>
    </w:p>
    <w:p w14:paraId="49E56425" w14:textId="6B0B3E11" w:rsidR="00D552CF" w:rsidRPr="00093DE2" w:rsidRDefault="00D552CF" w:rsidP="00D552CF">
      <w:pPr>
        <w:pStyle w:val="ListParagraph"/>
        <w:numPr>
          <w:ilvl w:val="0"/>
          <w:numId w:val="1"/>
        </w:numPr>
        <w:rPr>
          <w:b/>
          <w:bCs/>
          <w:sz w:val="28"/>
          <w:szCs w:val="28"/>
        </w:rPr>
      </w:pPr>
      <w:r w:rsidRPr="00093DE2">
        <w:rPr>
          <w:b/>
          <w:bCs/>
          <w:sz w:val="28"/>
          <w:szCs w:val="28"/>
        </w:rPr>
        <w:t>Scope of Work</w:t>
      </w:r>
    </w:p>
    <w:p w14:paraId="4560FB74" w14:textId="77777777" w:rsidR="00093DE2" w:rsidRPr="00093DE2" w:rsidRDefault="00093DE2" w:rsidP="00093DE2">
      <w:pPr>
        <w:pStyle w:val="ListParagraph"/>
        <w:rPr>
          <w:sz w:val="28"/>
          <w:szCs w:val="28"/>
        </w:rPr>
      </w:pPr>
      <w:r w:rsidRPr="00093DE2">
        <w:rPr>
          <w:sz w:val="28"/>
          <w:szCs w:val="28"/>
        </w:rPr>
        <w:t>The proposed scope of work includes:</w:t>
      </w:r>
    </w:p>
    <w:p w14:paraId="349B5926" w14:textId="77777777" w:rsidR="00093DE2" w:rsidRPr="00093DE2" w:rsidRDefault="00093DE2" w:rsidP="00093DE2">
      <w:pPr>
        <w:pStyle w:val="ListParagraph"/>
        <w:numPr>
          <w:ilvl w:val="0"/>
          <w:numId w:val="2"/>
        </w:numPr>
        <w:rPr>
          <w:sz w:val="28"/>
          <w:szCs w:val="28"/>
        </w:rPr>
      </w:pPr>
      <w:r w:rsidRPr="00093DE2">
        <w:rPr>
          <w:sz w:val="28"/>
          <w:szCs w:val="28"/>
        </w:rPr>
        <w:t>CR-337 (McCalla Road) between Norfolk Southern Railroad and CR-20 (4</w:t>
      </w:r>
      <w:r w:rsidRPr="00093DE2">
        <w:rPr>
          <w:sz w:val="28"/>
          <w:szCs w:val="28"/>
          <w:vertAlign w:val="superscript"/>
        </w:rPr>
        <w:t>th</w:t>
      </w:r>
      <w:r w:rsidRPr="00093DE2">
        <w:rPr>
          <w:sz w:val="28"/>
          <w:szCs w:val="28"/>
        </w:rPr>
        <w:t xml:space="preserve"> Avenue SW/Old Tuscaloosa Highway) will be realigned and have an improved intersection at CR-20 with better sight distance. </w:t>
      </w:r>
    </w:p>
    <w:p w14:paraId="46B7CFA3" w14:textId="77777777" w:rsidR="00093DE2" w:rsidRPr="00093DE2" w:rsidRDefault="00093DE2" w:rsidP="00093DE2">
      <w:pPr>
        <w:pStyle w:val="ListParagraph"/>
        <w:numPr>
          <w:ilvl w:val="0"/>
          <w:numId w:val="2"/>
        </w:numPr>
        <w:rPr>
          <w:sz w:val="28"/>
          <w:szCs w:val="28"/>
        </w:rPr>
      </w:pPr>
      <w:r w:rsidRPr="00093DE2">
        <w:rPr>
          <w:sz w:val="28"/>
          <w:szCs w:val="28"/>
        </w:rPr>
        <w:t>The realigned roadway will have two 12’ travel lanes and 4’ shoulders.</w:t>
      </w:r>
    </w:p>
    <w:p w14:paraId="14A568F9" w14:textId="77777777" w:rsidR="00093DE2" w:rsidRPr="00093DE2" w:rsidRDefault="00093DE2" w:rsidP="00093DE2">
      <w:pPr>
        <w:pStyle w:val="ListParagraph"/>
        <w:numPr>
          <w:ilvl w:val="0"/>
          <w:numId w:val="2"/>
        </w:numPr>
        <w:rPr>
          <w:sz w:val="28"/>
          <w:szCs w:val="28"/>
        </w:rPr>
      </w:pPr>
      <w:r w:rsidRPr="00093DE2">
        <w:rPr>
          <w:sz w:val="28"/>
          <w:szCs w:val="28"/>
        </w:rPr>
        <w:t>The existing portion of CR-337 (McCalla Road) will be retained to maintain current property access and will also be resurfaced and restriped.</w:t>
      </w:r>
    </w:p>
    <w:p w14:paraId="28B8DA3F" w14:textId="77777777" w:rsidR="00093DE2" w:rsidRPr="00093DE2" w:rsidRDefault="00093DE2" w:rsidP="00093DE2">
      <w:pPr>
        <w:pStyle w:val="ListParagraph"/>
        <w:numPr>
          <w:ilvl w:val="0"/>
          <w:numId w:val="2"/>
        </w:numPr>
        <w:rPr>
          <w:sz w:val="28"/>
          <w:szCs w:val="28"/>
        </w:rPr>
      </w:pPr>
      <w:r w:rsidRPr="00093DE2">
        <w:rPr>
          <w:sz w:val="28"/>
          <w:szCs w:val="28"/>
        </w:rPr>
        <w:t>The existing intersection of CR-337 (McCalla Road) and CR-20 will be removed and replaced with a cul-de-sac.</w:t>
      </w:r>
    </w:p>
    <w:p w14:paraId="2D97A018" w14:textId="1F0F0DC6" w:rsidR="00262E65" w:rsidRPr="007D23A9" w:rsidRDefault="002D2CC4" w:rsidP="00262E65">
      <w:pPr>
        <w:pStyle w:val="ListParagraph"/>
        <w:numPr>
          <w:ilvl w:val="0"/>
          <w:numId w:val="2"/>
        </w:numPr>
        <w:rPr>
          <w:sz w:val="28"/>
          <w:szCs w:val="28"/>
        </w:rPr>
      </w:pPr>
      <w:r>
        <w:rPr>
          <w:sz w:val="28"/>
          <w:szCs w:val="28"/>
        </w:rPr>
        <w:t>The roadway will be r</w:t>
      </w:r>
      <w:r w:rsidR="00262E65" w:rsidRPr="007D23A9">
        <w:rPr>
          <w:sz w:val="28"/>
          <w:szCs w:val="28"/>
        </w:rPr>
        <w:t>esurfac</w:t>
      </w:r>
      <w:r>
        <w:rPr>
          <w:sz w:val="28"/>
          <w:szCs w:val="28"/>
        </w:rPr>
        <w:t>ed</w:t>
      </w:r>
      <w:r w:rsidR="00262E65" w:rsidRPr="007D23A9">
        <w:rPr>
          <w:sz w:val="28"/>
          <w:szCs w:val="28"/>
        </w:rPr>
        <w:t xml:space="preserve"> and restrip</w:t>
      </w:r>
      <w:r>
        <w:rPr>
          <w:sz w:val="28"/>
          <w:szCs w:val="28"/>
        </w:rPr>
        <w:t>ed</w:t>
      </w:r>
      <w:r w:rsidR="00BB0839">
        <w:rPr>
          <w:sz w:val="28"/>
          <w:szCs w:val="28"/>
        </w:rPr>
        <w:t>.</w:t>
      </w:r>
    </w:p>
    <w:p w14:paraId="16E3B87D" w14:textId="567FC3EC" w:rsidR="00262E65" w:rsidRPr="009F6A94" w:rsidRDefault="00262E65" w:rsidP="00262E65">
      <w:pPr>
        <w:pStyle w:val="ListParagraph"/>
        <w:rPr>
          <w:sz w:val="24"/>
          <w:szCs w:val="24"/>
        </w:rPr>
      </w:pPr>
      <w:r w:rsidRPr="007D23A9">
        <w:rPr>
          <w:sz w:val="28"/>
          <w:szCs w:val="28"/>
        </w:rPr>
        <w:tab/>
      </w:r>
    </w:p>
    <w:p w14:paraId="190008DB" w14:textId="4AF2D3E2" w:rsidR="000F24F9" w:rsidRPr="007D23A9" w:rsidRDefault="000F24F9" w:rsidP="000F24F9">
      <w:pPr>
        <w:pStyle w:val="ListParagraph"/>
        <w:numPr>
          <w:ilvl w:val="0"/>
          <w:numId w:val="1"/>
        </w:numPr>
        <w:rPr>
          <w:b/>
          <w:bCs/>
          <w:sz w:val="28"/>
          <w:szCs w:val="28"/>
        </w:rPr>
      </w:pPr>
      <w:r w:rsidRPr="007D23A9">
        <w:rPr>
          <w:b/>
          <w:bCs/>
          <w:sz w:val="28"/>
          <w:szCs w:val="28"/>
        </w:rPr>
        <w:t>Construction/</w:t>
      </w:r>
      <w:r w:rsidR="00E133C4">
        <w:rPr>
          <w:b/>
          <w:bCs/>
          <w:sz w:val="28"/>
          <w:szCs w:val="28"/>
        </w:rPr>
        <w:t xml:space="preserve">Project </w:t>
      </w:r>
      <w:r w:rsidRPr="007D23A9">
        <w:rPr>
          <w:b/>
          <w:bCs/>
          <w:sz w:val="28"/>
          <w:szCs w:val="28"/>
        </w:rPr>
        <w:t>Schedule</w:t>
      </w:r>
    </w:p>
    <w:p w14:paraId="18F86986" w14:textId="77AC8F64" w:rsidR="00262E65" w:rsidRPr="007D23A9" w:rsidRDefault="000D79AF" w:rsidP="00262E65">
      <w:pPr>
        <w:pStyle w:val="ListParagraph"/>
        <w:rPr>
          <w:sz w:val="28"/>
          <w:szCs w:val="28"/>
        </w:rPr>
      </w:pPr>
      <w:r w:rsidRPr="007D23A9">
        <w:rPr>
          <w:sz w:val="28"/>
          <w:szCs w:val="28"/>
        </w:rPr>
        <w:t>A</w:t>
      </w:r>
      <w:r w:rsidR="00262E65" w:rsidRPr="007D23A9">
        <w:rPr>
          <w:sz w:val="28"/>
          <w:szCs w:val="28"/>
        </w:rPr>
        <w:t xml:space="preserve">dditional right-of-way, easements </w:t>
      </w:r>
      <w:r w:rsidRPr="007D23A9">
        <w:rPr>
          <w:sz w:val="28"/>
          <w:szCs w:val="28"/>
        </w:rPr>
        <w:t>and</w:t>
      </w:r>
      <w:r w:rsidR="00262E65" w:rsidRPr="007D23A9">
        <w:rPr>
          <w:sz w:val="28"/>
          <w:szCs w:val="28"/>
        </w:rPr>
        <w:t xml:space="preserve"> utility relocation will be required</w:t>
      </w:r>
      <w:r w:rsidR="000F24F9">
        <w:rPr>
          <w:sz w:val="28"/>
          <w:szCs w:val="28"/>
        </w:rPr>
        <w:t>.</w:t>
      </w:r>
    </w:p>
    <w:p w14:paraId="1AA2E135" w14:textId="3BE52E86" w:rsidR="00262E65" w:rsidRPr="007D23A9" w:rsidRDefault="00262E65" w:rsidP="00262E65">
      <w:pPr>
        <w:pStyle w:val="ListParagraph"/>
        <w:rPr>
          <w:sz w:val="28"/>
          <w:szCs w:val="28"/>
        </w:rPr>
      </w:pPr>
      <w:r w:rsidRPr="007D23A9">
        <w:rPr>
          <w:sz w:val="28"/>
          <w:szCs w:val="28"/>
        </w:rPr>
        <w:t>No detours</w:t>
      </w:r>
      <w:r w:rsidR="000F24F9">
        <w:rPr>
          <w:sz w:val="28"/>
          <w:szCs w:val="28"/>
        </w:rPr>
        <w:t xml:space="preserve"> </w:t>
      </w:r>
      <w:r w:rsidR="002111F5">
        <w:rPr>
          <w:sz w:val="28"/>
          <w:szCs w:val="28"/>
        </w:rPr>
        <w:t>are planned for this project</w:t>
      </w:r>
      <w:r w:rsidR="000F24F9">
        <w:rPr>
          <w:sz w:val="28"/>
          <w:szCs w:val="28"/>
        </w:rPr>
        <w:t>. T</w:t>
      </w:r>
      <w:r w:rsidRPr="007D23A9">
        <w:rPr>
          <w:sz w:val="28"/>
          <w:szCs w:val="28"/>
        </w:rPr>
        <w:t>emporary lanes closures should be expected</w:t>
      </w:r>
      <w:r w:rsidR="000F24F9">
        <w:rPr>
          <w:sz w:val="28"/>
          <w:szCs w:val="28"/>
        </w:rPr>
        <w:t>.</w:t>
      </w:r>
    </w:p>
    <w:p w14:paraId="6C7FA367" w14:textId="13977976" w:rsidR="000F24F9" w:rsidRPr="007D23A9" w:rsidRDefault="000F24F9" w:rsidP="000F24F9">
      <w:pPr>
        <w:pStyle w:val="ListParagraph"/>
        <w:rPr>
          <w:sz w:val="28"/>
          <w:szCs w:val="28"/>
        </w:rPr>
      </w:pPr>
      <w:r w:rsidRPr="007D23A9">
        <w:rPr>
          <w:sz w:val="28"/>
          <w:szCs w:val="28"/>
        </w:rPr>
        <w:t xml:space="preserve">This project will tentatively </w:t>
      </w:r>
      <w:r>
        <w:rPr>
          <w:sz w:val="28"/>
          <w:szCs w:val="28"/>
        </w:rPr>
        <w:t>begin</w:t>
      </w:r>
      <w:r w:rsidRPr="007D23A9">
        <w:rPr>
          <w:sz w:val="28"/>
          <w:szCs w:val="28"/>
        </w:rPr>
        <w:t xml:space="preserve"> construction by </w:t>
      </w:r>
      <w:r w:rsidR="00C71381">
        <w:rPr>
          <w:sz w:val="28"/>
          <w:szCs w:val="28"/>
        </w:rPr>
        <w:t>Late</w:t>
      </w:r>
      <w:r w:rsidRPr="007D23A9">
        <w:rPr>
          <w:sz w:val="28"/>
          <w:szCs w:val="28"/>
        </w:rPr>
        <w:t xml:space="preserve"> 2027. Construction should last for about 9</w:t>
      </w:r>
      <w:r w:rsidR="00535CD8">
        <w:rPr>
          <w:sz w:val="28"/>
          <w:szCs w:val="28"/>
        </w:rPr>
        <w:t>-12</w:t>
      </w:r>
      <w:r w:rsidRPr="007D23A9">
        <w:rPr>
          <w:sz w:val="28"/>
          <w:szCs w:val="28"/>
        </w:rPr>
        <w:t xml:space="preserve"> months</w:t>
      </w:r>
      <w:r w:rsidR="00535CD8">
        <w:rPr>
          <w:sz w:val="28"/>
          <w:szCs w:val="28"/>
        </w:rPr>
        <w:t>.</w:t>
      </w:r>
    </w:p>
    <w:p w14:paraId="24FC7E72" w14:textId="77777777" w:rsidR="00262E65" w:rsidRPr="009F6A94" w:rsidRDefault="00262E65" w:rsidP="00262E65">
      <w:pPr>
        <w:pStyle w:val="ListParagraph"/>
        <w:rPr>
          <w:sz w:val="24"/>
          <w:szCs w:val="24"/>
        </w:rPr>
      </w:pPr>
    </w:p>
    <w:p w14:paraId="179DB5D8" w14:textId="57199760" w:rsidR="00A31850" w:rsidRPr="007D23A9" w:rsidRDefault="00D552CF" w:rsidP="00D552CF">
      <w:pPr>
        <w:pStyle w:val="ListParagraph"/>
        <w:numPr>
          <w:ilvl w:val="0"/>
          <w:numId w:val="1"/>
        </w:numPr>
        <w:rPr>
          <w:sz w:val="28"/>
          <w:szCs w:val="28"/>
        </w:rPr>
      </w:pPr>
      <w:r w:rsidRPr="007D23A9">
        <w:rPr>
          <w:b/>
          <w:bCs/>
          <w:sz w:val="28"/>
          <w:szCs w:val="28"/>
        </w:rPr>
        <w:t xml:space="preserve">Public Involvement </w:t>
      </w:r>
      <w:r w:rsidR="00E133C4">
        <w:rPr>
          <w:b/>
          <w:bCs/>
          <w:sz w:val="28"/>
          <w:szCs w:val="28"/>
        </w:rPr>
        <w:t>Meeting</w:t>
      </w:r>
    </w:p>
    <w:p w14:paraId="7FA5EC1D" w14:textId="2B07CFAB" w:rsidR="002C2E39" w:rsidRDefault="002C2E39" w:rsidP="002C2E39">
      <w:pPr>
        <w:pStyle w:val="ListParagraph"/>
        <w:rPr>
          <w:sz w:val="28"/>
          <w:szCs w:val="28"/>
        </w:rPr>
      </w:pPr>
      <w:r w:rsidRPr="007D23A9">
        <w:rPr>
          <w:sz w:val="28"/>
          <w:szCs w:val="28"/>
        </w:rPr>
        <w:t xml:space="preserve">An informal meeting has been scheduled at the </w:t>
      </w:r>
      <w:r w:rsidR="000F24F9">
        <w:rPr>
          <w:sz w:val="28"/>
          <w:szCs w:val="28"/>
        </w:rPr>
        <w:t>Bessemer City Hall</w:t>
      </w:r>
      <w:r w:rsidRPr="007D23A9">
        <w:rPr>
          <w:sz w:val="28"/>
          <w:szCs w:val="28"/>
        </w:rPr>
        <w:t xml:space="preserve"> for </w:t>
      </w:r>
      <w:r w:rsidR="000F24F9">
        <w:rPr>
          <w:sz w:val="28"/>
          <w:szCs w:val="28"/>
        </w:rPr>
        <w:t>Thur</w:t>
      </w:r>
      <w:r w:rsidRPr="007D23A9">
        <w:rPr>
          <w:sz w:val="28"/>
          <w:szCs w:val="28"/>
        </w:rPr>
        <w:t xml:space="preserve">sday, </w:t>
      </w:r>
      <w:r w:rsidR="000F24F9">
        <w:rPr>
          <w:sz w:val="28"/>
          <w:szCs w:val="28"/>
        </w:rPr>
        <w:t>October 1,</w:t>
      </w:r>
      <w:r w:rsidRPr="007D23A9">
        <w:rPr>
          <w:sz w:val="28"/>
          <w:szCs w:val="28"/>
        </w:rPr>
        <w:t xml:space="preserve"> 2026</w:t>
      </w:r>
      <w:r w:rsidR="000F24F9">
        <w:rPr>
          <w:sz w:val="28"/>
          <w:szCs w:val="28"/>
        </w:rPr>
        <w:t>,</w:t>
      </w:r>
      <w:r w:rsidRPr="007D23A9">
        <w:rPr>
          <w:sz w:val="28"/>
          <w:szCs w:val="28"/>
        </w:rPr>
        <w:t xml:space="preserve"> from 4:00 pm to 6:00 pm. </w:t>
      </w:r>
      <w:r>
        <w:rPr>
          <w:sz w:val="28"/>
          <w:szCs w:val="28"/>
        </w:rPr>
        <w:t xml:space="preserve">Representatives from </w:t>
      </w:r>
      <w:r w:rsidR="000F24F9">
        <w:rPr>
          <w:sz w:val="28"/>
          <w:szCs w:val="28"/>
        </w:rPr>
        <w:t xml:space="preserve">the City of Bessemer, </w:t>
      </w:r>
      <w:r>
        <w:rPr>
          <w:sz w:val="28"/>
          <w:szCs w:val="28"/>
        </w:rPr>
        <w:t>the design consultants</w:t>
      </w:r>
      <w:r w:rsidR="00E133C4">
        <w:rPr>
          <w:sz w:val="28"/>
          <w:szCs w:val="28"/>
        </w:rPr>
        <w:t xml:space="preserve"> and </w:t>
      </w:r>
      <w:r w:rsidR="000F24F9" w:rsidRPr="007D23A9">
        <w:rPr>
          <w:sz w:val="28"/>
          <w:szCs w:val="28"/>
        </w:rPr>
        <w:t>ALDOT</w:t>
      </w:r>
      <w:r w:rsidR="000F24F9">
        <w:rPr>
          <w:sz w:val="28"/>
          <w:szCs w:val="28"/>
        </w:rPr>
        <w:t xml:space="preserve"> </w:t>
      </w:r>
      <w:r w:rsidR="00E133C4">
        <w:rPr>
          <w:sz w:val="28"/>
          <w:szCs w:val="28"/>
        </w:rPr>
        <w:t>will be in attendance. D</w:t>
      </w:r>
      <w:r w:rsidRPr="007D23A9">
        <w:rPr>
          <w:sz w:val="28"/>
          <w:szCs w:val="28"/>
        </w:rPr>
        <w:t>isplay maps will be available during the meeting.</w:t>
      </w:r>
    </w:p>
    <w:p w14:paraId="2A20D685" w14:textId="77777777" w:rsidR="002C2E39" w:rsidRPr="009F6A94" w:rsidRDefault="002C2E39" w:rsidP="000868C7">
      <w:pPr>
        <w:pStyle w:val="ListParagraph"/>
        <w:rPr>
          <w:sz w:val="24"/>
          <w:szCs w:val="24"/>
        </w:rPr>
      </w:pPr>
    </w:p>
    <w:p w14:paraId="35FEBC08" w14:textId="45E560C2" w:rsidR="004D01A4" w:rsidRPr="004D01A4" w:rsidRDefault="009F6A94" w:rsidP="002C2E39">
      <w:pPr>
        <w:pStyle w:val="ListParagraph"/>
        <w:numPr>
          <w:ilvl w:val="0"/>
          <w:numId w:val="1"/>
        </w:numPr>
        <w:rPr>
          <w:b/>
          <w:bCs/>
          <w:sz w:val="28"/>
          <w:szCs w:val="28"/>
        </w:rPr>
      </w:pPr>
      <w:r>
        <w:rPr>
          <w:b/>
          <w:bCs/>
          <w:sz w:val="28"/>
          <w:szCs w:val="28"/>
        </w:rPr>
        <w:t>Provide your comments</w:t>
      </w:r>
    </w:p>
    <w:p w14:paraId="068B413A" w14:textId="46AA3097" w:rsidR="002C2E39" w:rsidRDefault="000D79AF" w:rsidP="004D01A4">
      <w:pPr>
        <w:pStyle w:val="ListParagraph"/>
        <w:rPr>
          <w:sz w:val="28"/>
          <w:szCs w:val="28"/>
        </w:rPr>
      </w:pPr>
      <w:r w:rsidRPr="007D23A9">
        <w:rPr>
          <w:sz w:val="28"/>
          <w:szCs w:val="28"/>
        </w:rPr>
        <w:t xml:space="preserve">You </w:t>
      </w:r>
      <w:r w:rsidR="002C2E39">
        <w:rPr>
          <w:sz w:val="28"/>
          <w:szCs w:val="28"/>
        </w:rPr>
        <w:t>may</w:t>
      </w:r>
      <w:r w:rsidRPr="007D23A9">
        <w:rPr>
          <w:sz w:val="28"/>
          <w:szCs w:val="28"/>
        </w:rPr>
        <w:t xml:space="preserve"> provide your comments </w:t>
      </w:r>
      <w:r w:rsidR="002C2E39" w:rsidRPr="007D23A9">
        <w:rPr>
          <w:sz w:val="28"/>
          <w:szCs w:val="28"/>
        </w:rPr>
        <w:t xml:space="preserve">regarding this project </w:t>
      </w:r>
      <w:r w:rsidR="002C2E39">
        <w:rPr>
          <w:sz w:val="28"/>
          <w:szCs w:val="28"/>
        </w:rPr>
        <w:t xml:space="preserve">at the meeting, </w:t>
      </w:r>
      <w:r w:rsidRPr="007D23A9">
        <w:rPr>
          <w:sz w:val="28"/>
          <w:szCs w:val="28"/>
        </w:rPr>
        <w:t>by e-mail, voice mail</w:t>
      </w:r>
      <w:r w:rsidR="002C2E39">
        <w:rPr>
          <w:sz w:val="28"/>
          <w:szCs w:val="28"/>
        </w:rPr>
        <w:t xml:space="preserve"> </w:t>
      </w:r>
      <w:r w:rsidR="009F6A94">
        <w:rPr>
          <w:sz w:val="28"/>
          <w:szCs w:val="28"/>
        </w:rPr>
        <w:t>or</w:t>
      </w:r>
      <w:r w:rsidR="002C2E39">
        <w:rPr>
          <w:sz w:val="28"/>
          <w:szCs w:val="28"/>
        </w:rPr>
        <w:t xml:space="preserve"> </w:t>
      </w:r>
      <w:r w:rsidRPr="007D23A9">
        <w:rPr>
          <w:sz w:val="28"/>
          <w:szCs w:val="28"/>
        </w:rPr>
        <w:t xml:space="preserve">US Mail as noted.  </w:t>
      </w:r>
      <w:r w:rsidR="002C2E39" w:rsidRPr="007D23A9">
        <w:rPr>
          <w:sz w:val="28"/>
          <w:szCs w:val="28"/>
        </w:rPr>
        <w:t>Th</w:t>
      </w:r>
      <w:r w:rsidR="002C2E39">
        <w:rPr>
          <w:sz w:val="28"/>
          <w:szCs w:val="28"/>
        </w:rPr>
        <w:t>is</w:t>
      </w:r>
      <w:r w:rsidR="002C2E39" w:rsidRPr="007D23A9">
        <w:rPr>
          <w:sz w:val="28"/>
          <w:szCs w:val="28"/>
        </w:rPr>
        <w:t xml:space="preserve"> online public involvement presentation will be available until October</w:t>
      </w:r>
      <w:r w:rsidR="009F6A94">
        <w:rPr>
          <w:sz w:val="28"/>
          <w:szCs w:val="28"/>
        </w:rPr>
        <w:t xml:space="preserve"> </w:t>
      </w:r>
      <w:r w:rsidR="000F24F9">
        <w:rPr>
          <w:sz w:val="28"/>
          <w:szCs w:val="28"/>
        </w:rPr>
        <w:t>23</w:t>
      </w:r>
      <w:r w:rsidR="002C2E39" w:rsidRPr="007D23A9">
        <w:rPr>
          <w:sz w:val="28"/>
          <w:szCs w:val="28"/>
        </w:rPr>
        <w:t xml:space="preserve">, 2026 </w:t>
      </w:r>
    </w:p>
    <w:p w14:paraId="6BFB1EA1" w14:textId="1515ABA5" w:rsidR="000D79AF" w:rsidRPr="007D23A9" w:rsidRDefault="000D79AF" w:rsidP="000D79AF">
      <w:pPr>
        <w:pStyle w:val="ListParagraph"/>
        <w:rPr>
          <w:sz w:val="28"/>
          <w:szCs w:val="28"/>
        </w:rPr>
      </w:pPr>
      <w:r w:rsidRPr="007D23A9">
        <w:rPr>
          <w:sz w:val="28"/>
          <w:szCs w:val="28"/>
        </w:rPr>
        <w:t xml:space="preserve">The </w:t>
      </w:r>
      <w:r w:rsidR="002C2E39">
        <w:rPr>
          <w:sz w:val="28"/>
          <w:szCs w:val="28"/>
        </w:rPr>
        <w:t>comment period will close</w:t>
      </w:r>
      <w:r w:rsidRPr="007D23A9">
        <w:rPr>
          <w:sz w:val="28"/>
          <w:szCs w:val="28"/>
        </w:rPr>
        <w:t xml:space="preserve"> Friday, October </w:t>
      </w:r>
      <w:r w:rsidR="000F24F9">
        <w:rPr>
          <w:sz w:val="28"/>
          <w:szCs w:val="28"/>
        </w:rPr>
        <w:t>23</w:t>
      </w:r>
      <w:r w:rsidRPr="007D23A9">
        <w:rPr>
          <w:sz w:val="28"/>
          <w:szCs w:val="28"/>
        </w:rPr>
        <w:t>, 2026.</w:t>
      </w:r>
    </w:p>
    <w:p w14:paraId="5B9A4495" w14:textId="77777777" w:rsidR="000D79AF" w:rsidRPr="009F6A94" w:rsidRDefault="000D79AF" w:rsidP="000D79AF">
      <w:pPr>
        <w:pStyle w:val="ListParagraph"/>
        <w:rPr>
          <w:sz w:val="24"/>
          <w:szCs w:val="24"/>
        </w:rPr>
      </w:pPr>
    </w:p>
    <w:p w14:paraId="2EBB9F0B" w14:textId="74381FF3" w:rsidR="00D552CF" w:rsidRPr="007D23A9" w:rsidRDefault="00D552CF" w:rsidP="00D552CF">
      <w:pPr>
        <w:pStyle w:val="ListParagraph"/>
        <w:numPr>
          <w:ilvl w:val="0"/>
          <w:numId w:val="1"/>
        </w:numPr>
        <w:rPr>
          <w:b/>
          <w:bCs/>
          <w:sz w:val="28"/>
          <w:szCs w:val="28"/>
        </w:rPr>
      </w:pPr>
      <w:r w:rsidRPr="007D23A9">
        <w:rPr>
          <w:b/>
          <w:bCs/>
          <w:sz w:val="28"/>
          <w:szCs w:val="28"/>
        </w:rPr>
        <w:t>Contact Information</w:t>
      </w:r>
      <w:r w:rsidR="004D01A4">
        <w:rPr>
          <w:b/>
          <w:bCs/>
          <w:sz w:val="28"/>
          <w:szCs w:val="28"/>
        </w:rPr>
        <w:t>/Thank you</w:t>
      </w:r>
    </w:p>
    <w:p w14:paraId="4F8E1D74" w14:textId="0F4D36EC" w:rsidR="00D552CF" w:rsidRPr="007D23A9" w:rsidRDefault="009B5EE9" w:rsidP="009F6A94">
      <w:pPr>
        <w:ind w:left="720"/>
        <w:rPr>
          <w:sz w:val="28"/>
          <w:szCs w:val="28"/>
        </w:rPr>
      </w:pPr>
      <w:bookmarkStart w:id="0" w:name="_Hlk211593153"/>
      <w:r w:rsidRPr="007D23A9">
        <w:rPr>
          <w:sz w:val="28"/>
          <w:szCs w:val="28"/>
        </w:rPr>
        <w:t>If you should have any questions or require additional information</w:t>
      </w:r>
      <w:r w:rsidR="002C2E39">
        <w:rPr>
          <w:sz w:val="28"/>
          <w:szCs w:val="28"/>
        </w:rPr>
        <w:t>,</w:t>
      </w:r>
      <w:r w:rsidRPr="007D23A9">
        <w:rPr>
          <w:sz w:val="28"/>
          <w:szCs w:val="28"/>
        </w:rPr>
        <w:t xml:space="preserve"> please contact our Communications and Public Relations Coordinator, </w:t>
      </w:r>
      <w:r w:rsidR="000D79AF" w:rsidRPr="007D23A9">
        <w:rPr>
          <w:sz w:val="28"/>
          <w:szCs w:val="28"/>
        </w:rPr>
        <w:t>Ms. Tiffany Garner</w:t>
      </w:r>
      <w:r w:rsidRPr="007D23A9">
        <w:rPr>
          <w:sz w:val="28"/>
          <w:szCs w:val="28"/>
        </w:rPr>
        <w:t>.</w:t>
      </w:r>
      <w:r w:rsidR="009F6A94">
        <w:rPr>
          <w:sz w:val="28"/>
          <w:szCs w:val="28"/>
        </w:rPr>
        <w:t xml:space="preserve"> </w:t>
      </w:r>
      <w:bookmarkEnd w:id="0"/>
      <w:r w:rsidR="009F6A94">
        <w:rPr>
          <w:sz w:val="28"/>
          <w:szCs w:val="28"/>
        </w:rPr>
        <w:t xml:space="preserve">                                                                                                                     </w:t>
      </w:r>
      <w:r w:rsidRPr="007D23A9">
        <w:rPr>
          <w:sz w:val="28"/>
          <w:szCs w:val="28"/>
        </w:rPr>
        <w:t>We appreciate your interest and participation.  Thank you.</w:t>
      </w:r>
    </w:p>
    <w:sectPr w:rsidR="00D552CF" w:rsidRPr="007D23A9">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0F3686" w14:textId="77777777" w:rsidR="00BC0C8D" w:rsidRDefault="00BC0C8D" w:rsidP="000D79AF">
      <w:pPr>
        <w:spacing w:after="0" w:line="240" w:lineRule="auto"/>
      </w:pPr>
      <w:r>
        <w:separator/>
      </w:r>
    </w:p>
  </w:endnote>
  <w:endnote w:type="continuationSeparator" w:id="0">
    <w:p w14:paraId="50E48B61" w14:textId="77777777" w:rsidR="00BC0C8D" w:rsidRDefault="00BC0C8D" w:rsidP="000D79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01712" w14:textId="77777777" w:rsidR="000D79AF" w:rsidRDefault="000D79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C5071" w14:textId="77777777" w:rsidR="000D79AF" w:rsidRDefault="000D79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C504F" w14:textId="77777777" w:rsidR="000D79AF" w:rsidRDefault="000D79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BA8FDB" w14:textId="77777777" w:rsidR="00BC0C8D" w:rsidRDefault="00BC0C8D" w:rsidP="000D79AF">
      <w:pPr>
        <w:spacing w:after="0" w:line="240" w:lineRule="auto"/>
      </w:pPr>
      <w:r>
        <w:separator/>
      </w:r>
    </w:p>
  </w:footnote>
  <w:footnote w:type="continuationSeparator" w:id="0">
    <w:p w14:paraId="24FB1C17" w14:textId="77777777" w:rsidR="00BC0C8D" w:rsidRDefault="00BC0C8D" w:rsidP="000D79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3CAAB" w14:textId="77777777" w:rsidR="000D79AF" w:rsidRDefault="000D79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3D56E" w14:textId="21E397B4" w:rsidR="000D79AF" w:rsidRDefault="000D79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DA655" w14:textId="77777777" w:rsidR="000D79AF" w:rsidRDefault="000D79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2E729B"/>
    <w:multiLevelType w:val="hybridMultilevel"/>
    <w:tmpl w:val="19426E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43D64EB"/>
    <w:multiLevelType w:val="hybridMultilevel"/>
    <w:tmpl w:val="CA8280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96359691">
    <w:abstractNumId w:val="0"/>
  </w:num>
  <w:num w:numId="2" w16cid:durableId="17617519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2CF"/>
    <w:rsid w:val="000868C7"/>
    <w:rsid w:val="00093DE2"/>
    <w:rsid w:val="000D79AF"/>
    <w:rsid w:val="000E1081"/>
    <w:rsid w:val="000F24F9"/>
    <w:rsid w:val="00121567"/>
    <w:rsid w:val="001E78B9"/>
    <w:rsid w:val="002111F5"/>
    <w:rsid w:val="00262E65"/>
    <w:rsid w:val="00274D8B"/>
    <w:rsid w:val="002C2E39"/>
    <w:rsid w:val="002D2CC4"/>
    <w:rsid w:val="003219FF"/>
    <w:rsid w:val="00325362"/>
    <w:rsid w:val="00480582"/>
    <w:rsid w:val="004C0D05"/>
    <w:rsid w:val="004D01A4"/>
    <w:rsid w:val="004E420F"/>
    <w:rsid w:val="004E6366"/>
    <w:rsid w:val="005031E3"/>
    <w:rsid w:val="00510C6A"/>
    <w:rsid w:val="00535CD8"/>
    <w:rsid w:val="0058639B"/>
    <w:rsid w:val="005B027E"/>
    <w:rsid w:val="00601ED9"/>
    <w:rsid w:val="006146DA"/>
    <w:rsid w:val="006800C1"/>
    <w:rsid w:val="006D443D"/>
    <w:rsid w:val="006E5D8F"/>
    <w:rsid w:val="007D23A9"/>
    <w:rsid w:val="0088022A"/>
    <w:rsid w:val="008D6974"/>
    <w:rsid w:val="008F65D2"/>
    <w:rsid w:val="0097532C"/>
    <w:rsid w:val="009B5EE9"/>
    <w:rsid w:val="009C151A"/>
    <w:rsid w:val="009F6A94"/>
    <w:rsid w:val="00A10021"/>
    <w:rsid w:val="00A1193B"/>
    <w:rsid w:val="00A24A28"/>
    <w:rsid w:val="00A31850"/>
    <w:rsid w:val="00A55C8D"/>
    <w:rsid w:val="00A62533"/>
    <w:rsid w:val="00A70512"/>
    <w:rsid w:val="00A80970"/>
    <w:rsid w:val="00B47F3A"/>
    <w:rsid w:val="00B72FC9"/>
    <w:rsid w:val="00B85095"/>
    <w:rsid w:val="00BB0839"/>
    <w:rsid w:val="00BC0C8D"/>
    <w:rsid w:val="00C71381"/>
    <w:rsid w:val="00CB6913"/>
    <w:rsid w:val="00CC1E60"/>
    <w:rsid w:val="00CF5653"/>
    <w:rsid w:val="00D552CF"/>
    <w:rsid w:val="00D75043"/>
    <w:rsid w:val="00D85EF3"/>
    <w:rsid w:val="00D9455D"/>
    <w:rsid w:val="00DD6F92"/>
    <w:rsid w:val="00E133C4"/>
    <w:rsid w:val="00E348A8"/>
    <w:rsid w:val="00EB7F2E"/>
    <w:rsid w:val="00F2289E"/>
    <w:rsid w:val="00F26C5E"/>
    <w:rsid w:val="00F358B2"/>
    <w:rsid w:val="00F46EA5"/>
    <w:rsid w:val="00F727AF"/>
    <w:rsid w:val="00FE7A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D94D05"/>
  <w15:chartTrackingRefBased/>
  <w15:docId w15:val="{150C20DF-D2B2-43BE-9314-603287B30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552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552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552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552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552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552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552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552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552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52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552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552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552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552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552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552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552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552CF"/>
    <w:rPr>
      <w:rFonts w:eastAsiaTheme="majorEastAsia" w:cstheme="majorBidi"/>
      <w:color w:val="272727" w:themeColor="text1" w:themeTint="D8"/>
    </w:rPr>
  </w:style>
  <w:style w:type="paragraph" w:styleId="Title">
    <w:name w:val="Title"/>
    <w:basedOn w:val="Normal"/>
    <w:next w:val="Normal"/>
    <w:link w:val="TitleChar"/>
    <w:uiPriority w:val="10"/>
    <w:qFormat/>
    <w:rsid w:val="00D552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552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52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552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552CF"/>
    <w:pPr>
      <w:spacing w:before="160"/>
      <w:jc w:val="center"/>
    </w:pPr>
    <w:rPr>
      <w:i/>
      <w:iCs/>
      <w:color w:val="404040" w:themeColor="text1" w:themeTint="BF"/>
    </w:rPr>
  </w:style>
  <w:style w:type="character" w:customStyle="1" w:styleId="QuoteChar">
    <w:name w:val="Quote Char"/>
    <w:basedOn w:val="DefaultParagraphFont"/>
    <w:link w:val="Quote"/>
    <w:uiPriority w:val="29"/>
    <w:rsid w:val="00D552CF"/>
    <w:rPr>
      <w:i/>
      <w:iCs/>
      <w:color w:val="404040" w:themeColor="text1" w:themeTint="BF"/>
    </w:rPr>
  </w:style>
  <w:style w:type="paragraph" w:styleId="ListParagraph">
    <w:name w:val="List Paragraph"/>
    <w:basedOn w:val="Normal"/>
    <w:uiPriority w:val="34"/>
    <w:qFormat/>
    <w:rsid w:val="00D552CF"/>
    <w:pPr>
      <w:ind w:left="720"/>
      <w:contextualSpacing/>
    </w:pPr>
  </w:style>
  <w:style w:type="character" w:styleId="IntenseEmphasis">
    <w:name w:val="Intense Emphasis"/>
    <w:basedOn w:val="DefaultParagraphFont"/>
    <w:uiPriority w:val="21"/>
    <w:qFormat/>
    <w:rsid w:val="00D552CF"/>
    <w:rPr>
      <w:i/>
      <w:iCs/>
      <w:color w:val="0F4761" w:themeColor="accent1" w:themeShade="BF"/>
    </w:rPr>
  </w:style>
  <w:style w:type="paragraph" w:styleId="IntenseQuote">
    <w:name w:val="Intense Quote"/>
    <w:basedOn w:val="Normal"/>
    <w:next w:val="Normal"/>
    <w:link w:val="IntenseQuoteChar"/>
    <w:uiPriority w:val="30"/>
    <w:qFormat/>
    <w:rsid w:val="00D552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552CF"/>
    <w:rPr>
      <w:i/>
      <w:iCs/>
      <w:color w:val="0F4761" w:themeColor="accent1" w:themeShade="BF"/>
    </w:rPr>
  </w:style>
  <w:style w:type="character" w:styleId="IntenseReference">
    <w:name w:val="Intense Reference"/>
    <w:basedOn w:val="DefaultParagraphFont"/>
    <w:uiPriority w:val="32"/>
    <w:qFormat/>
    <w:rsid w:val="00D552CF"/>
    <w:rPr>
      <w:b/>
      <w:bCs/>
      <w:smallCaps/>
      <w:color w:val="0F4761" w:themeColor="accent1" w:themeShade="BF"/>
      <w:spacing w:val="5"/>
    </w:rPr>
  </w:style>
  <w:style w:type="paragraph" w:styleId="NormalWeb">
    <w:name w:val="Normal (Web)"/>
    <w:basedOn w:val="Normal"/>
    <w:uiPriority w:val="99"/>
    <w:semiHidden/>
    <w:unhideWhenUsed/>
    <w:rsid w:val="00262E6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0D79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79AF"/>
  </w:style>
  <w:style w:type="paragraph" w:styleId="Footer">
    <w:name w:val="footer"/>
    <w:basedOn w:val="Normal"/>
    <w:link w:val="FooterChar"/>
    <w:uiPriority w:val="99"/>
    <w:unhideWhenUsed/>
    <w:rsid w:val="000D79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79AF"/>
  </w:style>
  <w:style w:type="character" w:styleId="Hyperlink">
    <w:name w:val="Hyperlink"/>
    <w:basedOn w:val="DefaultParagraphFont"/>
    <w:uiPriority w:val="99"/>
    <w:unhideWhenUsed/>
    <w:rsid w:val="000D79AF"/>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1731">
      <w:bodyDiv w:val="1"/>
      <w:marLeft w:val="0"/>
      <w:marRight w:val="0"/>
      <w:marTop w:val="0"/>
      <w:marBottom w:val="0"/>
      <w:divBdr>
        <w:top w:val="none" w:sz="0" w:space="0" w:color="auto"/>
        <w:left w:val="none" w:sz="0" w:space="0" w:color="auto"/>
        <w:bottom w:val="none" w:sz="0" w:space="0" w:color="auto"/>
        <w:right w:val="none" w:sz="0" w:space="0" w:color="auto"/>
      </w:divBdr>
    </w:div>
    <w:div w:id="1707564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EFF4AC443D15945BF6B95A364DB8285" ma:contentTypeVersion="14" ma:contentTypeDescription="Create a new document." ma:contentTypeScope="" ma:versionID="3acc0a990cf793d286b3e667e030f1e1">
  <xsd:schema xmlns:xsd="http://www.w3.org/2001/XMLSchema" xmlns:xs="http://www.w3.org/2001/XMLSchema" xmlns:p="http://schemas.microsoft.com/office/2006/metadata/properties" xmlns:ns2="00e7befa-d7e9-488a-b24d-c85ef236d792" xmlns:ns3="19e11d5d-80e4-46d5-84de-b4ea10e629fd" targetNamespace="http://schemas.microsoft.com/office/2006/metadata/properties" ma:root="true" ma:fieldsID="94683fd0e4bb9bd26c21d0657a4a24cf" ns2:_="" ns3:_="">
    <xsd:import namespace="00e7befa-d7e9-488a-b24d-c85ef236d792"/>
    <xsd:import namespace="19e11d5d-80e4-46d5-84de-b4ea10e629f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e7befa-d7e9-488a-b24d-c85ef236d7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6acffe07-1e46-408d-af61-763b3b90d8a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9e11d5d-80e4-46d5-84de-b4ea10e629f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0e920aa-fb58-4c6d-a845-ad14d7971512}" ma:internalName="TaxCatchAll" ma:showField="CatchAllData" ma:web="19e11d5d-80e4-46d5-84de-b4ea10e62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0e7befa-d7e9-488a-b24d-c85ef236d792">
      <Terms xmlns="http://schemas.microsoft.com/office/infopath/2007/PartnerControls"/>
    </lcf76f155ced4ddcb4097134ff3c332f>
    <TaxCatchAll xmlns="19e11d5d-80e4-46d5-84de-b4ea10e629fd" xsi:nil="true"/>
  </documentManagement>
</p:properties>
</file>

<file path=customXml/itemProps1.xml><?xml version="1.0" encoding="utf-8"?>
<ds:datastoreItem xmlns:ds="http://schemas.openxmlformats.org/officeDocument/2006/customXml" ds:itemID="{E7E375AE-ABB4-419C-A62D-65BA322231E0}"/>
</file>

<file path=customXml/itemProps2.xml><?xml version="1.0" encoding="utf-8"?>
<ds:datastoreItem xmlns:ds="http://schemas.openxmlformats.org/officeDocument/2006/customXml" ds:itemID="{CBC84F41-DFD8-4CDA-AFC3-A428508D5B80}"/>
</file>

<file path=customXml/itemProps3.xml><?xml version="1.0" encoding="utf-8"?>
<ds:datastoreItem xmlns:ds="http://schemas.openxmlformats.org/officeDocument/2006/customXml" ds:itemID="{10DE2555-35FE-45B4-BC95-A28A88AC640F}"/>
</file>

<file path=docProps/app.xml><?xml version="1.0" encoding="utf-8"?>
<Properties xmlns="http://schemas.openxmlformats.org/officeDocument/2006/extended-properties" xmlns:vt="http://schemas.openxmlformats.org/officeDocument/2006/docPropsVTypes">
  <Template>Normal</Template>
  <TotalTime>327</TotalTime>
  <Pages>3</Pages>
  <Words>487</Words>
  <Characters>2777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Bonner, Sandra</dc:creator>
  <cp:keywords/>
  <dc:description/>
  <cp:lastModifiedBy>Ratcliff, Dannette</cp:lastModifiedBy>
  <cp:revision>18</cp:revision>
  <dcterms:created xsi:type="dcterms:W3CDTF">2026-08-25T20:11:00Z</dcterms:created>
  <dcterms:modified xsi:type="dcterms:W3CDTF">2026-09-17T20:28:00Z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0x0101006EFF4AC443D15945BF6B95A364DB8285</vt:lpwstr>
  </property>
  <property fmtid="{D5CDD505-2E9C-101B-9397-08002B2CF9AE}" pid="3" name="MediaServiceImageTags">
    <vt:lpwstr/>
  </property>
</Properties>
</file>