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0453" w14:textId="77777777" w:rsidR="00E51DCF" w:rsidRPr="004F4C9C" w:rsidRDefault="00E51DCF" w:rsidP="00897C38">
      <w:pPr>
        <w:spacing w:after="80" w:line="240" w:lineRule="auto"/>
        <w:jc w:val="center"/>
        <w:rPr>
          <w:rFonts w:ascii="Arial" w:hAnsi="Arial" w:cs="Arial"/>
          <w:b/>
          <w:sz w:val="28"/>
          <w:szCs w:val="32"/>
        </w:rPr>
      </w:pPr>
    </w:p>
    <w:p w14:paraId="507ABE71" w14:textId="77777777" w:rsidR="00897C38" w:rsidRPr="004F4C9C" w:rsidRDefault="00897C38" w:rsidP="00825EF1">
      <w:pPr>
        <w:spacing w:line="240" w:lineRule="auto"/>
        <w:jc w:val="center"/>
        <w:rPr>
          <w:rFonts w:ascii="Arial" w:hAnsi="Arial" w:cs="Arial"/>
          <w:b/>
          <w:sz w:val="36"/>
          <w:szCs w:val="36"/>
        </w:rPr>
      </w:pPr>
      <w:r w:rsidRPr="004F4C9C">
        <w:rPr>
          <w:rFonts w:ascii="Arial" w:hAnsi="Arial" w:cs="Arial"/>
          <w:b/>
          <w:sz w:val="36"/>
          <w:szCs w:val="36"/>
        </w:rPr>
        <w:t>ALABAMA DEPARTMENT OF TRANSPORTATION</w:t>
      </w:r>
    </w:p>
    <w:p w14:paraId="0FE8CA2C" w14:textId="77777777" w:rsidR="00897C38" w:rsidRPr="004F4C9C" w:rsidRDefault="00CB6319" w:rsidP="00825EF1">
      <w:pPr>
        <w:spacing w:line="240" w:lineRule="auto"/>
        <w:jc w:val="center"/>
        <w:rPr>
          <w:rFonts w:ascii="Arial" w:hAnsi="Arial" w:cs="Arial"/>
          <w:b/>
          <w:sz w:val="28"/>
          <w:szCs w:val="32"/>
        </w:rPr>
      </w:pPr>
      <w:r>
        <w:rPr>
          <w:rFonts w:ascii="Arial" w:hAnsi="Arial" w:cs="Arial"/>
          <w:b/>
          <w:sz w:val="28"/>
          <w:szCs w:val="32"/>
        </w:rPr>
        <w:t xml:space="preserve">LOCAL </w:t>
      </w:r>
      <w:r w:rsidR="00897C38" w:rsidRPr="004F4C9C">
        <w:rPr>
          <w:rFonts w:ascii="Arial" w:hAnsi="Arial" w:cs="Arial"/>
          <w:b/>
          <w:sz w:val="28"/>
          <w:szCs w:val="32"/>
        </w:rPr>
        <w:t xml:space="preserve">TRANSPORTATION BUREAU </w:t>
      </w:r>
    </w:p>
    <w:p w14:paraId="70A0BAA5" w14:textId="77777777" w:rsidR="00E51DCF" w:rsidRDefault="00E51DCF" w:rsidP="00825EF1">
      <w:pPr>
        <w:spacing w:line="240" w:lineRule="auto"/>
        <w:jc w:val="center"/>
        <w:rPr>
          <w:rFonts w:ascii="Arial" w:hAnsi="Arial" w:cs="Arial"/>
          <w:b/>
          <w:sz w:val="36"/>
          <w:szCs w:val="36"/>
        </w:rPr>
      </w:pPr>
      <w:r w:rsidRPr="004F4C9C">
        <w:rPr>
          <w:rFonts w:ascii="Arial" w:hAnsi="Arial" w:cs="Arial"/>
          <w:b/>
          <w:sz w:val="36"/>
          <w:szCs w:val="36"/>
        </w:rPr>
        <w:t>Public Transit Section</w:t>
      </w:r>
    </w:p>
    <w:p w14:paraId="612542C7" w14:textId="77777777" w:rsidR="000D2BA6" w:rsidRPr="004F4C9C" w:rsidRDefault="000D2BA6" w:rsidP="00825EF1">
      <w:pPr>
        <w:spacing w:line="240" w:lineRule="auto"/>
        <w:jc w:val="center"/>
        <w:rPr>
          <w:rFonts w:ascii="Arial" w:hAnsi="Arial" w:cs="Arial"/>
          <w:b/>
          <w:sz w:val="36"/>
          <w:szCs w:val="36"/>
        </w:rPr>
      </w:pPr>
    </w:p>
    <w:p w14:paraId="6D7FA96D" w14:textId="77777777" w:rsidR="000D2BA6" w:rsidRPr="004F4C9C" w:rsidRDefault="000D2BA6" w:rsidP="000D2BA6">
      <w:pPr>
        <w:spacing w:after="160" w:line="240" w:lineRule="auto"/>
        <w:jc w:val="center"/>
        <w:rPr>
          <w:rFonts w:ascii="Arial Bold" w:hAnsi="Arial Bold" w:cs="Arial"/>
          <w:b/>
          <w:spacing w:val="10"/>
          <w:sz w:val="36"/>
          <w:szCs w:val="36"/>
        </w:rPr>
      </w:pPr>
      <w:r w:rsidRPr="004F4C9C">
        <w:rPr>
          <w:rFonts w:ascii="Arial Bold" w:hAnsi="Arial Bold" w:cs="Arial"/>
          <w:b/>
          <w:spacing w:val="10"/>
          <w:sz w:val="36"/>
          <w:szCs w:val="36"/>
        </w:rPr>
        <w:t>FEDERAL TRANSIT ADMINISTRATION</w:t>
      </w:r>
    </w:p>
    <w:p w14:paraId="1E2D4AE9" w14:textId="66329AA4" w:rsidR="00E51DCF" w:rsidRPr="00376F52" w:rsidRDefault="000D2BA6" w:rsidP="00897C38">
      <w:pPr>
        <w:spacing w:after="80" w:line="240" w:lineRule="auto"/>
        <w:jc w:val="center"/>
        <w:rPr>
          <w:rFonts w:ascii="Algerian" w:hAnsi="Algerian"/>
          <w:b/>
          <w:sz w:val="22"/>
        </w:rPr>
      </w:pPr>
      <w:r w:rsidRPr="00376F52">
        <w:rPr>
          <w:rFonts w:ascii="Arial" w:hAnsi="Arial" w:cs="Arial"/>
          <w:b/>
          <w:sz w:val="36"/>
          <w:szCs w:val="33"/>
        </w:rPr>
        <w:t xml:space="preserve">FEDERAL FISCAL YEAR </w:t>
      </w:r>
      <w:r w:rsidR="002340C8" w:rsidRPr="00376F52">
        <w:rPr>
          <w:rFonts w:ascii="Arial" w:hAnsi="Arial" w:cs="Arial"/>
          <w:b/>
          <w:sz w:val="36"/>
          <w:szCs w:val="33"/>
        </w:rPr>
        <w:t>202</w:t>
      </w:r>
      <w:r w:rsidR="00DD5BA3">
        <w:rPr>
          <w:rFonts w:ascii="Arial" w:hAnsi="Arial" w:cs="Arial"/>
          <w:b/>
          <w:sz w:val="36"/>
          <w:szCs w:val="33"/>
        </w:rPr>
        <w:t>5</w:t>
      </w:r>
    </w:p>
    <w:p w14:paraId="4A9F92ED" w14:textId="77777777" w:rsidR="00E51DCF" w:rsidRPr="004F4C9C" w:rsidRDefault="00E51DCF" w:rsidP="006F5353">
      <w:pPr>
        <w:spacing w:after="160" w:line="240" w:lineRule="auto"/>
        <w:jc w:val="center"/>
        <w:rPr>
          <w:rFonts w:ascii="Arial Bold" w:hAnsi="Arial Bold" w:cs="Arial"/>
          <w:b/>
          <w:spacing w:val="10"/>
          <w:sz w:val="36"/>
          <w:szCs w:val="36"/>
        </w:rPr>
      </w:pPr>
      <w:r w:rsidRPr="004F4C9C">
        <w:rPr>
          <w:rFonts w:ascii="Arial Bold" w:hAnsi="Arial Bold" w:cs="Arial"/>
          <w:b/>
          <w:spacing w:val="10"/>
          <w:sz w:val="36"/>
          <w:szCs w:val="36"/>
        </w:rPr>
        <w:t>SECTION 5311(f)</w:t>
      </w:r>
      <w:r w:rsidR="00897C38" w:rsidRPr="004F4C9C">
        <w:rPr>
          <w:rFonts w:ascii="Arial Bold" w:hAnsi="Arial Bold" w:cs="Arial"/>
          <w:b/>
          <w:spacing w:val="10"/>
          <w:sz w:val="36"/>
          <w:szCs w:val="36"/>
        </w:rPr>
        <w:t xml:space="preserve"> </w:t>
      </w:r>
      <w:r w:rsidRPr="004F4C9C">
        <w:rPr>
          <w:rFonts w:ascii="Arial Bold" w:hAnsi="Arial Bold" w:cs="Arial"/>
          <w:b/>
          <w:spacing w:val="10"/>
          <w:sz w:val="36"/>
          <w:szCs w:val="36"/>
        </w:rPr>
        <w:t>APPLICATION AND GUIDELINES</w:t>
      </w:r>
    </w:p>
    <w:p w14:paraId="66D47679" w14:textId="77777777" w:rsidR="00825EF1" w:rsidRPr="004F4C9C" w:rsidRDefault="00825EF1" w:rsidP="00825EF1">
      <w:pPr>
        <w:spacing w:line="240" w:lineRule="auto"/>
        <w:jc w:val="center"/>
        <w:rPr>
          <w:rFonts w:ascii="Arial Bold" w:hAnsi="Arial Bold" w:cs="Arial"/>
          <w:b/>
          <w:spacing w:val="10"/>
          <w:sz w:val="36"/>
          <w:szCs w:val="36"/>
        </w:rPr>
      </w:pPr>
      <w:r w:rsidRPr="004F4C9C">
        <w:rPr>
          <w:b/>
          <w:noProof/>
          <w:sz w:val="32"/>
          <w:szCs w:val="32"/>
        </w:rPr>
        <w:drawing>
          <wp:anchor distT="0" distB="0" distL="114300" distR="114300" simplePos="0" relativeHeight="251661312" behindDoc="0" locked="0" layoutInCell="1" allowOverlap="1" wp14:anchorId="29F64B9B" wp14:editId="68BF3360">
            <wp:simplePos x="0" y="0"/>
            <wp:positionH relativeFrom="column">
              <wp:posOffset>921081</wp:posOffset>
            </wp:positionH>
            <wp:positionV relativeFrom="page">
              <wp:posOffset>4572000</wp:posOffset>
            </wp:positionV>
            <wp:extent cx="3773424" cy="3180588"/>
            <wp:effectExtent l="0" t="0" r="0" b="0"/>
            <wp:wrapSquare wrapText="bothSides"/>
            <wp:docPr id="9" name="Picture 9"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3424" cy="31805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1DAC4" w14:textId="77777777" w:rsidR="00825EF1" w:rsidRPr="004F4C9C" w:rsidRDefault="00825EF1" w:rsidP="00825EF1">
      <w:pPr>
        <w:spacing w:line="240" w:lineRule="auto"/>
        <w:jc w:val="center"/>
        <w:rPr>
          <w:rFonts w:ascii="Arial Bold" w:hAnsi="Arial Bold" w:cs="Arial"/>
          <w:b/>
          <w:spacing w:val="10"/>
          <w:sz w:val="36"/>
          <w:szCs w:val="36"/>
        </w:rPr>
      </w:pPr>
    </w:p>
    <w:p w14:paraId="30C2971A" w14:textId="77777777" w:rsidR="00825EF1" w:rsidRPr="004F4C9C" w:rsidRDefault="00825EF1" w:rsidP="00825EF1">
      <w:pPr>
        <w:spacing w:line="240" w:lineRule="auto"/>
        <w:jc w:val="center"/>
        <w:rPr>
          <w:rFonts w:ascii="Arial Bold" w:hAnsi="Arial Bold" w:cs="Arial"/>
          <w:b/>
          <w:spacing w:val="10"/>
          <w:sz w:val="36"/>
          <w:szCs w:val="36"/>
        </w:rPr>
      </w:pPr>
    </w:p>
    <w:p w14:paraId="342B8AB3" w14:textId="77777777" w:rsidR="00825EF1" w:rsidRPr="004F4C9C" w:rsidRDefault="00825EF1" w:rsidP="00825EF1">
      <w:pPr>
        <w:spacing w:line="240" w:lineRule="auto"/>
        <w:jc w:val="center"/>
        <w:rPr>
          <w:rFonts w:ascii="Arial Bold" w:hAnsi="Arial Bold" w:cs="Arial"/>
          <w:b/>
          <w:spacing w:val="10"/>
          <w:sz w:val="36"/>
          <w:szCs w:val="36"/>
        </w:rPr>
      </w:pPr>
    </w:p>
    <w:p w14:paraId="0574CF18" w14:textId="77777777" w:rsidR="00825EF1" w:rsidRPr="004F4C9C" w:rsidRDefault="00825EF1" w:rsidP="00825EF1">
      <w:pPr>
        <w:spacing w:line="240" w:lineRule="auto"/>
        <w:jc w:val="center"/>
        <w:rPr>
          <w:rFonts w:ascii="Arial Bold" w:hAnsi="Arial Bold" w:cs="Arial"/>
          <w:b/>
          <w:spacing w:val="10"/>
          <w:sz w:val="36"/>
          <w:szCs w:val="36"/>
        </w:rPr>
      </w:pPr>
    </w:p>
    <w:p w14:paraId="6D398BEE" w14:textId="77777777" w:rsidR="00825EF1" w:rsidRPr="004F4C9C" w:rsidRDefault="00825EF1" w:rsidP="00825EF1">
      <w:pPr>
        <w:spacing w:line="240" w:lineRule="auto"/>
        <w:jc w:val="center"/>
        <w:rPr>
          <w:rFonts w:ascii="Arial Bold" w:hAnsi="Arial Bold" w:cs="Arial"/>
          <w:b/>
          <w:spacing w:val="10"/>
          <w:sz w:val="36"/>
          <w:szCs w:val="36"/>
        </w:rPr>
      </w:pPr>
    </w:p>
    <w:p w14:paraId="53BA1CDA" w14:textId="77777777" w:rsidR="00825EF1" w:rsidRPr="004F4C9C" w:rsidRDefault="00825EF1" w:rsidP="00825EF1">
      <w:pPr>
        <w:spacing w:line="240" w:lineRule="auto"/>
        <w:jc w:val="center"/>
        <w:rPr>
          <w:rFonts w:ascii="Arial Bold" w:hAnsi="Arial Bold" w:cs="Arial"/>
          <w:b/>
          <w:spacing w:val="10"/>
          <w:sz w:val="36"/>
          <w:szCs w:val="36"/>
        </w:rPr>
      </w:pPr>
    </w:p>
    <w:p w14:paraId="25F1A68C" w14:textId="77777777" w:rsidR="00825EF1" w:rsidRPr="004F4C9C" w:rsidRDefault="00825EF1" w:rsidP="00825EF1">
      <w:pPr>
        <w:spacing w:line="240" w:lineRule="auto"/>
        <w:jc w:val="center"/>
        <w:rPr>
          <w:rFonts w:ascii="Arial Bold" w:hAnsi="Arial Bold" w:cs="Arial"/>
          <w:b/>
          <w:spacing w:val="10"/>
          <w:sz w:val="36"/>
          <w:szCs w:val="36"/>
        </w:rPr>
      </w:pPr>
    </w:p>
    <w:p w14:paraId="428F0A0C" w14:textId="77777777" w:rsidR="00E51DCF" w:rsidRPr="004F4C9C" w:rsidRDefault="00E51DCF" w:rsidP="00897C38">
      <w:pPr>
        <w:jc w:val="center"/>
        <w:rPr>
          <w:rFonts w:ascii="Arial" w:hAnsi="Arial" w:cs="Arial"/>
          <w:i/>
          <w:sz w:val="18"/>
        </w:rPr>
      </w:pPr>
    </w:p>
    <w:p w14:paraId="04814940" w14:textId="77777777" w:rsidR="00897C38" w:rsidRPr="004F4C9C" w:rsidRDefault="00897C38" w:rsidP="00897C38">
      <w:pPr>
        <w:jc w:val="center"/>
        <w:rPr>
          <w:rFonts w:ascii="Arial" w:hAnsi="Arial" w:cs="Arial"/>
          <w:i/>
          <w:sz w:val="18"/>
        </w:rPr>
      </w:pPr>
    </w:p>
    <w:p w14:paraId="6EE3DC63" w14:textId="77777777" w:rsidR="00897C38" w:rsidRPr="004F4C9C" w:rsidRDefault="00897C38" w:rsidP="00897C38">
      <w:pPr>
        <w:jc w:val="center"/>
        <w:rPr>
          <w:rFonts w:ascii="Arial" w:hAnsi="Arial" w:cs="Arial"/>
          <w:i/>
          <w:sz w:val="18"/>
        </w:rPr>
      </w:pPr>
    </w:p>
    <w:p w14:paraId="368AAE63" w14:textId="77777777" w:rsidR="00C10B10" w:rsidRPr="004F4C9C" w:rsidRDefault="00C10B10" w:rsidP="00897C38">
      <w:pPr>
        <w:ind w:firstLine="720"/>
        <w:jc w:val="center"/>
        <w:rPr>
          <w:rFonts w:ascii="Arial Black" w:hAnsi="Arial Black" w:cs="Arial"/>
          <w:sz w:val="22"/>
          <w:szCs w:val="20"/>
        </w:rPr>
      </w:pPr>
    </w:p>
    <w:p w14:paraId="0150DF84" w14:textId="77777777" w:rsidR="00C10B10" w:rsidRPr="004F4C9C" w:rsidRDefault="00C10B10" w:rsidP="00897C38">
      <w:pPr>
        <w:ind w:firstLine="720"/>
        <w:jc w:val="center"/>
        <w:rPr>
          <w:rFonts w:ascii="Arial Black" w:hAnsi="Arial Black" w:cs="Arial"/>
          <w:sz w:val="22"/>
          <w:szCs w:val="20"/>
        </w:rPr>
      </w:pPr>
    </w:p>
    <w:p w14:paraId="169B6C60" w14:textId="77777777" w:rsidR="00C10B10" w:rsidRPr="004F4C9C" w:rsidRDefault="00C10B10" w:rsidP="00897C38">
      <w:pPr>
        <w:ind w:firstLine="720"/>
        <w:jc w:val="center"/>
        <w:rPr>
          <w:rFonts w:ascii="Arial Black" w:hAnsi="Arial Black" w:cs="Arial"/>
          <w:sz w:val="20"/>
          <w:szCs w:val="20"/>
        </w:rPr>
      </w:pPr>
    </w:p>
    <w:p w14:paraId="639952CD" w14:textId="4708F5EA" w:rsidR="00E51DCF" w:rsidRPr="006E3D42" w:rsidRDefault="00E51DCF" w:rsidP="006A195E">
      <w:pPr>
        <w:jc w:val="center"/>
        <w:rPr>
          <w:rFonts w:ascii="Arial Black" w:hAnsi="Arial Black" w:cs="Arial"/>
          <w:color w:val="1F3864" w:themeColor="accent5" w:themeShade="80"/>
          <w:sz w:val="20"/>
          <w:szCs w:val="20"/>
        </w:rPr>
      </w:pPr>
      <w:r w:rsidRPr="006E3D42">
        <w:rPr>
          <w:rFonts w:ascii="Arial Black" w:hAnsi="Arial Black" w:cs="Arial"/>
          <w:color w:val="1F3864" w:themeColor="accent5" w:themeShade="80"/>
          <w:sz w:val="20"/>
          <w:szCs w:val="20"/>
        </w:rPr>
        <w:t>Dissemination Date</w:t>
      </w:r>
      <w:r w:rsidRPr="00393346">
        <w:rPr>
          <w:rFonts w:ascii="Arial Black" w:hAnsi="Arial Black" w:cs="Arial"/>
          <w:color w:val="1F3864" w:themeColor="accent5" w:themeShade="80"/>
          <w:sz w:val="20"/>
          <w:szCs w:val="20"/>
        </w:rPr>
        <w:t>:</w:t>
      </w:r>
      <w:r w:rsidR="00897C38" w:rsidRPr="00393346">
        <w:rPr>
          <w:rFonts w:ascii="Arial Black" w:hAnsi="Arial Black" w:cs="Arial"/>
          <w:color w:val="1F3864" w:themeColor="accent5" w:themeShade="80"/>
          <w:sz w:val="20"/>
          <w:szCs w:val="20"/>
        </w:rPr>
        <w:t xml:space="preserve"> </w:t>
      </w:r>
      <w:r w:rsidR="006E3D42" w:rsidRPr="00393346">
        <w:rPr>
          <w:rFonts w:ascii="Arial Black" w:hAnsi="Arial Black" w:cs="Arial"/>
          <w:color w:val="1F3864" w:themeColor="accent5" w:themeShade="80"/>
          <w:sz w:val="20"/>
          <w:szCs w:val="20"/>
        </w:rPr>
        <w:t>August</w:t>
      </w:r>
      <w:r w:rsidR="002340C8" w:rsidRPr="00393346">
        <w:rPr>
          <w:rFonts w:ascii="Arial Black" w:hAnsi="Arial Black" w:cs="Arial"/>
          <w:color w:val="1F3864" w:themeColor="accent5" w:themeShade="80"/>
          <w:sz w:val="20"/>
          <w:szCs w:val="20"/>
        </w:rPr>
        <w:t xml:space="preserve"> </w:t>
      </w:r>
      <w:r w:rsidR="00393346" w:rsidRPr="00393346">
        <w:rPr>
          <w:rFonts w:ascii="Arial Black" w:hAnsi="Arial Black" w:cs="Arial"/>
          <w:color w:val="1F3864" w:themeColor="accent5" w:themeShade="80"/>
          <w:sz w:val="20"/>
          <w:szCs w:val="20"/>
        </w:rPr>
        <w:t>6</w:t>
      </w:r>
      <w:r w:rsidR="002340C8" w:rsidRPr="00393346">
        <w:rPr>
          <w:rFonts w:ascii="Arial Black" w:hAnsi="Arial Black" w:cs="Arial"/>
          <w:color w:val="1F3864" w:themeColor="accent5" w:themeShade="80"/>
          <w:sz w:val="20"/>
          <w:szCs w:val="20"/>
        </w:rPr>
        <w:t>, 202</w:t>
      </w:r>
      <w:r w:rsidR="00393346" w:rsidRPr="00393346">
        <w:rPr>
          <w:rFonts w:ascii="Arial Black" w:hAnsi="Arial Black" w:cs="Arial"/>
          <w:color w:val="1F3864" w:themeColor="accent5" w:themeShade="80"/>
          <w:sz w:val="20"/>
          <w:szCs w:val="20"/>
        </w:rPr>
        <w:t>4</w:t>
      </w:r>
    </w:p>
    <w:p w14:paraId="0C0A6319" w14:textId="7483A927" w:rsidR="00D01A88" w:rsidRPr="006E3D42" w:rsidRDefault="00E51DCF" w:rsidP="006A195E">
      <w:pPr>
        <w:jc w:val="center"/>
        <w:rPr>
          <w:rFonts w:ascii="Arial Black" w:hAnsi="Arial Black" w:cs="Arial"/>
          <w:color w:val="1F3864" w:themeColor="accent5" w:themeShade="80"/>
          <w:sz w:val="20"/>
          <w:szCs w:val="20"/>
        </w:rPr>
        <w:sectPr w:rsidR="00D01A88" w:rsidRPr="006E3D42" w:rsidSect="003513C1">
          <w:footerReference w:type="default" r:id="rId12"/>
          <w:footerReference w:type="first" r:id="rId13"/>
          <w:pgSz w:w="12240" w:h="15840" w:code="1"/>
          <w:pgMar w:top="1440" w:right="1440" w:bottom="96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r w:rsidRPr="006E3D42">
        <w:rPr>
          <w:rFonts w:ascii="Arial Black" w:hAnsi="Arial Black" w:cs="Arial"/>
          <w:color w:val="1F3864" w:themeColor="accent5" w:themeShade="80"/>
          <w:sz w:val="20"/>
          <w:szCs w:val="20"/>
        </w:rPr>
        <w:t>Due Date:</w:t>
      </w:r>
      <w:r w:rsidR="00897C38" w:rsidRPr="006E3D42">
        <w:rPr>
          <w:rFonts w:ascii="Arial Black" w:hAnsi="Arial Black" w:cs="Arial"/>
          <w:color w:val="1F3864" w:themeColor="accent5" w:themeShade="80"/>
          <w:sz w:val="20"/>
          <w:szCs w:val="20"/>
        </w:rPr>
        <w:t xml:space="preserve"> </w:t>
      </w:r>
      <w:r w:rsidR="00262156">
        <w:rPr>
          <w:rFonts w:ascii="Arial Black" w:hAnsi="Arial Black" w:cs="Arial"/>
          <w:color w:val="1F3864" w:themeColor="accent5" w:themeShade="80"/>
          <w:sz w:val="20"/>
          <w:szCs w:val="20"/>
        </w:rPr>
        <w:t>September 23</w:t>
      </w:r>
      <w:r w:rsidR="00393346">
        <w:rPr>
          <w:rFonts w:ascii="Arial Black" w:hAnsi="Arial Black" w:cs="Arial"/>
          <w:color w:val="1F3864" w:themeColor="accent5" w:themeShade="80"/>
          <w:sz w:val="20"/>
          <w:szCs w:val="20"/>
        </w:rPr>
        <w:t>, 2024</w:t>
      </w:r>
    </w:p>
    <w:sdt>
      <w:sdtPr>
        <w:rPr>
          <w:rFonts w:asciiTheme="minorHAnsi" w:eastAsiaTheme="minorHAnsi" w:hAnsiTheme="minorHAnsi" w:cstheme="minorBidi"/>
          <w:color w:val="auto"/>
          <w:sz w:val="24"/>
          <w:szCs w:val="22"/>
        </w:rPr>
        <w:id w:val="-1021699646"/>
        <w:docPartObj>
          <w:docPartGallery w:val="Table of Contents"/>
          <w:docPartUnique/>
        </w:docPartObj>
      </w:sdtPr>
      <w:sdtEndPr>
        <w:rPr>
          <w:b/>
          <w:bCs/>
          <w:noProof/>
        </w:rPr>
      </w:sdtEndPr>
      <w:sdtContent>
        <w:p w14:paraId="05885EFF" w14:textId="77777777" w:rsidR="00560AE9" w:rsidRPr="004F4C9C" w:rsidRDefault="00560AE9">
          <w:pPr>
            <w:pStyle w:val="TOCHeading"/>
            <w:rPr>
              <w:color w:val="auto"/>
            </w:rPr>
          </w:pPr>
          <w:r w:rsidRPr="004F4C9C">
            <w:rPr>
              <w:color w:val="auto"/>
            </w:rPr>
            <w:t>Table of Contents</w:t>
          </w:r>
        </w:p>
        <w:p w14:paraId="57623B18" w14:textId="4A170A21" w:rsidR="00262156" w:rsidRDefault="00560AE9">
          <w:pPr>
            <w:pStyle w:val="TOC2"/>
            <w:rPr>
              <w:rFonts w:eastAsiaTheme="minorEastAsia"/>
              <w:kern w:val="2"/>
              <w:szCs w:val="24"/>
              <w14:ligatures w14:val="standardContextual"/>
            </w:rPr>
          </w:pPr>
          <w:r w:rsidRPr="004F4C9C">
            <w:rPr>
              <w:noProof w:val="0"/>
            </w:rPr>
            <w:fldChar w:fldCharType="begin"/>
          </w:r>
          <w:r w:rsidRPr="004F4C9C">
            <w:instrText xml:space="preserve"> TOC \o "1-3" \h \z \u </w:instrText>
          </w:r>
          <w:r w:rsidRPr="004F4C9C">
            <w:rPr>
              <w:noProof w:val="0"/>
            </w:rPr>
            <w:fldChar w:fldCharType="separate"/>
          </w:r>
          <w:hyperlink w:anchor="_Toc173770800" w:history="1">
            <w:r w:rsidR="00262156" w:rsidRPr="00547DAB">
              <w:rPr>
                <w:rStyle w:val="Hyperlink"/>
              </w:rPr>
              <w:t>1.1</w:t>
            </w:r>
            <w:r w:rsidR="00262156">
              <w:rPr>
                <w:rFonts w:eastAsiaTheme="minorEastAsia"/>
                <w:kern w:val="2"/>
                <w:szCs w:val="24"/>
                <w14:ligatures w14:val="standardContextual"/>
              </w:rPr>
              <w:tab/>
            </w:r>
            <w:r w:rsidR="00262156" w:rsidRPr="00547DAB">
              <w:rPr>
                <w:rStyle w:val="Hyperlink"/>
              </w:rPr>
              <w:t>Capital Assistance Program for FY-2025</w:t>
            </w:r>
            <w:r w:rsidR="00262156">
              <w:rPr>
                <w:webHidden/>
              </w:rPr>
              <w:tab/>
            </w:r>
            <w:r w:rsidR="00262156">
              <w:rPr>
                <w:webHidden/>
              </w:rPr>
              <w:fldChar w:fldCharType="begin"/>
            </w:r>
            <w:r w:rsidR="00262156">
              <w:rPr>
                <w:webHidden/>
              </w:rPr>
              <w:instrText xml:space="preserve"> PAGEREF _Toc173770800 \h </w:instrText>
            </w:r>
            <w:r w:rsidR="00262156">
              <w:rPr>
                <w:webHidden/>
              </w:rPr>
            </w:r>
            <w:r w:rsidR="00262156">
              <w:rPr>
                <w:webHidden/>
              </w:rPr>
              <w:fldChar w:fldCharType="separate"/>
            </w:r>
            <w:r w:rsidR="00262156">
              <w:rPr>
                <w:webHidden/>
              </w:rPr>
              <w:t>3</w:t>
            </w:r>
            <w:r w:rsidR="00262156">
              <w:rPr>
                <w:webHidden/>
              </w:rPr>
              <w:fldChar w:fldCharType="end"/>
            </w:r>
          </w:hyperlink>
        </w:p>
        <w:p w14:paraId="6E81FE67" w14:textId="64738564" w:rsidR="00262156" w:rsidRDefault="009E0AE1">
          <w:pPr>
            <w:pStyle w:val="TOC2"/>
            <w:rPr>
              <w:rFonts w:eastAsiaTheme="minorEastAsia"/>
              <w:kern w:val="2"/>
              <w:szCs w:val="24"/>
              <w14:ligatures w14:val="standardContextual"/>
            </w:rPr>
          </w:pPr>
          <w:hyperlink w:anchor="_Toc173770801" w:history="1">
            <w:r w:rsidR="00262156" w:rsidRPr="00547DAB">
              <w:rPr>
                <w:rStyle w:val="Hyperlink"/>
              </w:rPr>
              <w:t>1.2</w:t>
            </w:r>
            <w:r w:rsidR="00262156">
              <w:rPr>
                <w:rFonts w:eastAsiaTheme="minorEastAsia"/>
                <w:kern w:val="2"/>
                <w:szCs w:val="24"/>
                <w14:ligatures w14:val="standardContextual"/>
              </w:rPr>
              <w:tab/>
            </w:r>
            <w:r w:rsidR="00262156" w:rsidRPr="00547DAB">
              <w:rPr>
                <w:rStyle w:val="Hyperlink"/>
              </w:rPr>
              <w:t>Project Selection and Award Process</w:t>
            </w:r>
            <w:r w:rsidR="00262156">
              <w:rPr>
                <w:webHidden/>
              </w:rPr>
              <w:tab/>
            </w:r>
            <w:r w:rsidR="00262156">
              <w:rPr>
                <w:webHidden/>
              </w:rPr>
              <w:fldChar w:fldCharType="begin"/>
            </w:r>
            <w:r w:rsidR="00262156">
              <w:rPr>
                <w:webHidden/>
              </w:rPr>
              <w:instrText xml:space="preserve"> PAGEREF _Toc173770801 \h </w:instrText>
            </w:r>
            <w:r w:rsidR="00262156">
              <w:rPr>
                <w:webHidden/>
              </w:rPr>
            </w:r>
            <w:r w:rsidR="00262156">
              <w:rPr>
                <w:webHidden/>
              </w:rPr>
              <w:fldChar w:fldCharType="separate"/>
            </w:r>
            <w:r w:rsidR="00262156">
              <w:rPr>
                <w:webHidden/>
              </w:rPr>
              <w:t>4</w:t>
            </w:r>
            <w:r w:rsidR="00262156">
              <w:rPr>
                <w:webHidden/>
              </w:rPr>
              <w:fldChar w:fldCharType="end"/>
            </w:r>
          </w:hyperlink>
        </w:p>
        <w:p w14:paraId="0C09AAD6" w14:textId="2DD2BC57" w:rsidR="00262156" w:rsidRDefault="009E0AE1">
          <w:pPr>
            <w:pStyle w:val="TOC2"/>
            <w:rPr>
              <w:rFonts w:eastAsiaTheme="minorEastAsia"/>
              <w:kern w:val="2"/>
              <w:szCs w:val="24"/>
              <w14:ligatures w14:val="standardContextual"/>
            </w:rPr>
          </w:pPr>
          <w:hyperlink w:anchor="_Toc173770802" w:history="1">
            <w:r w:rsidR="00262156" w:rsidRPr="00547DAB">
              <w:rPr>
                <w:rStyle w:val="Hyperlink"/>
              </w:rPr>
              <w:t>1.3</w:t>
            </w:r>
            <w:r w:rsidR="00262156">
              <w:rPr>
                <w:rFonts w:eastAsiaTheme="minorEastAsia"/>
                <w:kern w:val="2"/>
                <w:szCs w:val="24"/>
                <w14:ligatures w14:val="standardContextual"/>
              </w:rPr>
              <w:tab/>
            </w:r>
            <w:r w:rsidR="00262156" w:rsidRPr="00547DAB">
              <w:rPr>
                <w:rStyle w:val="Hyperlink"/>
              </w:rPr>
              <w:t>Section 5311(f) Program Objectives</w:t>
            </w:r>
            <w:r w:rsidR="00262156">
              <w:rPr>
                <w:webHidden/>
              </w:rPr>
              <w:tab/>
            </w:r>
            <w:r w:rsidR="00262156">
              <w:rPr>
                <w:webHidden/>
              </w:rPr>
              <w:fldChar w:fldCharType="begin"/>
            </w:r>
            <w:r w:rsidR="00262156">
              <w:rPr>
                <w:webHidden/>
              </w:rPr>
              <w:instrText xml:space="preserve"> PAGEREF _Toc173770802 \h </w:instrText>
            </w:r>
            <w:r w:rsidR="00262156">
              <w:rPr>
                <w:webHidden/>
              </w:rPr>
            </w:r>
            <w:r w:rsidR="00262156">
              <w:rPr>
                <w:webHidden/>
              </w:rPr>
              <w:fldChar w:fldCharType="separate"/>
            </w:r>
            <w:r w:rsidR="00262156">
              <w:rPr>
                <w:webHidden/>
              </w:rPr>
              <w:t>5</w:t>
            </w:r>
            <w:r w:rsidR="00262156">
              <w:rPr>
                <w:webHidden/>
              </w:rPr>
              <w:fldChar w:fldCharType="end"/>
            </w:r>
          </w:hyperlink>
        </w:p>
        <w:p w14:paraId="69EB7921" w14:textId="74EB1CA0" w:rsidR="00262156" w:rsidRDefault="009E0AE1">
          <w:pPr>
            <w:pStyle w:val="TOC2"/>
            <w:rPr>
              <w:rFonts w:eastAsiaTheme="minorEastAsia"/>
              <w:kern w:val="2"/>
              <w:szCs w:val="24"/>
              <w14:ligatures w14:val="standardContextual"/>
            </w:rPr>
          </w:pPr>
          <w:hyperlink w:anchor="_Toc173770803" w:history="1">
            <w:r w:rsidR="00262156" w:rsidRPr="00547DAB">
              <w:rPr>
                <w:rStyle w:val="Hyperlink"/>
              </w:rPr>
              <w:t>1.4</w:t>
            </w:r>
            <w:r w:rsidR="00262156">
              <w:rPr>
                <w:rFonts w:eastAsiaTheme="minorEastAsia"/>
                <w:kern w:val="2"/>
                <w:szCs w:val="24"/>
                <w14:ligatures w14:val="standardContextual"/>
              </w:rPr>
              <w:tab/>
            </w:r>
            <w:r w:rsidR="00262156" w:rsidRPr="00547DAB">
              <w:rPr>
                <w:rStyle w:val="Hyperlink"/>
              </w:rPr>
              <w:t>Eligible Project Types</w:t>
            </w:r>
            <w:r w:rsidR="00262156">
              <w:rPr>
                <w:webHidden/>
              </w:rPr>
              <w:tab/>
            </w:r>
            <w:r w:rsidR="00262156">
              <w:rPr>
                <w:webHidden/>
              </w:rPr>
              <w:fldChar w:fldCharType="begin"/>
            </w:r>
            <w:r w:rsidR="00262156">
              <w:rPr>
                <w:webHidden/>
              </w:rPr>
              <w:instrText xml:space="preserve"> PAGEREF _Toc173770803 \h </w:instrText>
            </w:r>
            <w:r w:rsidR="00262156">
              <w:rPr>
                <w:webHidden/>
              </w:rPr>
            </w:r>
            <w:r w:rsidR="00262156">
              <w:rPr>
                <w:webHidden/>
              </w:rPr>
              <w:fldChar w:fldCharType="separate"/>
            </w:r>
            <w:r w:rsidR="00262156">
              <w:rPr>
                <w:webHidden/>
              </w:rPr>
              <w:t>5</w:t>
            </w:r>
            <w:r w:rsidR="00262156">
              <w:rPr>
                <w:webHidden/>
              </w:rPr>
              <w:fldChar w:fldCharType="end"/>
            </w:r>
          </w:hyperlink>
        </w:p>
        <w:p w14:paraId="0992D955" w14:textId="4BFF0E1C" w:rsidR="00262156" w:rsidRDefault="009E0AE1">
          <w:pPr>
            <w:pStyle w:val="TOC2"/>
            <w:rPr>
              <w:rFonts w:eastAsiaTheme="minorEastAsia"/>
              <w:kern w:val="2"/>
              <w:szCs w:val="24"/>
              <w14:ligatures w14:val="standardContextual"/>
            </w:rPr>
          </w:pPr>
          <w:hyperlink w:anchor="_Toc173770804" w:history="1">
            <w:r w:rsidR="00262156" w:rsidRPr="00547DAB">
              <w:rPr>
                <w:rStyle w:val="Hyperlink"/>
              </w:rPr>
              <w:t>1.5</w:t>
            </w:r>
            <w:r w:rsidR="00262156">
              <w:rPr>
                <w:rFonts w:eastAsiaTheme="minorEastAsia"/>
                <w:kern w:val="2"/>
                <w:szCs w:val="24"/>
                <w14:ligatures w14:val="standardContextual"/>
              </w:rPr>
              <w:tab/>
            </w:r>
            <w:r w:rsidR="00262156" w:rsidRPr="00547DAB">
              <w:rPr>
                <w:rStyle w:val="Hyperlink"/>
              </w:rPr>
              <w:t>Eligible and Ineligible Activities</w:t>
            </w:r>
            <w:r w:rsidR="00262156">
              <w:rPr>
                <w:webHidden/>
              </w:rPr>
              <w:tab/>
            </w:r>
            <w:r w:rsidR="00262156">
              <w:rPr>
                <w:webHidden/>
              </w:rPr>
              <w:fldChar w:fldCharType="begin"/>
            </w:r>
            <w:r w:rsidR="00262156">
              <w:rPr>
                <w:webHidden/>
              </w:rPr>
              <w:instrText xml:space="preserve"> PAGEREF _Toc173770804 \h </w:instrText>
            </w:r>
            <w:r w:rsidR="00262156">
              <w:rPr>
                <w:webHidden/>
              </w:rPr>
            </w:r>
            <w:r w:rsidR="00262156">
              <w:rPr>
                <w:webHidden/>
              </w:rPr>
              <w:fldChar w:fldCharType="separate"/>
            </w:r>
            <w:r w:rsidR="00262156">
              <w:rPr>
                <w:webHidden/>
              </w:rPr>
              <w:t>6</w:t>
            </w:r>
            <w:r w:rsidR="00262156">
              <w:rPr>
                <w:webHidden/>
              </w:rPr>
              <w:fldChar w:fldCharType="end"/>
            </w:r>
          </w:hyperlink>
        </w:p>
        <w:p w14:paraId="61A84C65" w14:textId="37440507" w:rsidR="00262156" w:rsidRDefault="009E0AE1">
          <w:pPr>
            <w:pStyle w:val="TOC2"/>
            <w:rPr>
              <w:rFonts w:eastAsiaTheme="minorEastAsia"/>
              <w:kern w:val="2"/>
              <w:szCs w:val="24"/>
              <w14:ligatures w14:val="standardContextual"/>
            </w:rPr>
          </w:pPr>
          <w:hyperlink w:anchor="_Toc173770805" w:history="1">
            <w:r w:rsidR="00262156" w:rsidRPr="00547DAB">
              <w:rPr>
                <w:rStyle w:val="Hyperlink"/>
                <w:b/>
              </w:rPr>
              <w:t>1</w:t>
            </w:r>
            <w:r w:rsidR="00262156" w:rsidRPr="00262156">
              <w:rPr>
                <w:rStyle w:val="Hyperlink"/>
                <w:bCs/>
              </w:rPr>
              <w:t>.6</w:t>
            </w:r>
            <w:r w:rsidR="00262156">
              <w:rPr>
                <w:rFonts w:eastAsiaTheme="minorEastAsia"/>
                <w:kern w:val="2"/>
                <w:szCs w:val="24"/>
                <w14:ligatures w14:val="standardContextual"/>
              </w:rPr>
              <w:tab/>
            </w:r>
            <w:r w:rsidR="00262156" w:rsidRPr="00547DAB">
              <w:rPr>
                <w:rStyle w:val="Hyperlink"/>
              </w:rPr>
              <w:t>Project Management</w:t>
            </w:r>
            <w:r w:rsidR="00262156">
              <w:rPr>
                <w:webHidden/>
              </w:rPr>
              <w:tab/>
            </w:r>
            <w:r w:rsidR="00262156">
              <w:rPr>
                <w:webHidden/>
              </w:rPr>
              <w:fldChar w:fldCharType="begin"/>
            </w:r>
            <w:r w:rsidR="00262156">
              <w:rPr>
                <w:webHidden/>
              </w:rPr>
              <w:instrText xml:space="preserve"> PAGEREF _Toc173770805 \h </w:instrText>
            </w:r>
            <w:r w:rsidR="00262156">
              <w:rPr>
                <w:webHidden/>
              </w:rPr>
            </w:r>
            <w:r w:rsidR="00262156">
              <w:rPr>
                <w:webHidden/>
              </w:rPr>
              <w:fldChar w:fldCharType="separate"/>
            </w:r>
            <w:r w:rsidR="00262156">
              <w:rPr>
                <w:webHidden/>
              </w:rPr>
              <w:t>7</w:t>
            </w:r>
            <w:r w:rsidR="00262156">
              <w:rPr>
                <w:webHidden/>
              </w:rPr>
              <w:fldChar w:fldCharType="end"/>
            </w:r>
          </w:hyperlink>
        </w:p>
        <w:p w14:paraId="1087B994" w14:textId="2217493E" w:rsidR="00262156" w:rsidRDefault="009E0AE1">
          <w:pPr>
            <w:pStyle w:val="TOC2"/>
            <w:rPr>
              <w:rFonts w:eastAsiaTheme="minorEastAsia"/>
              <w:kern w:val="2"/>
              <w:szCs w:val="24"/>
              <w14:ligatures w14:val="standardContextual"/>
            </w:rPr>
          </w:pPr>
          <w:hyperlink w:anchor="_Toc173770806" w:history="1">
            <w:r w:rsidR="00262156" w:rsidRPr="00547DAB">
              <w:rPr>
                <w:rStyle w:val="Hyperlink"/>
              </w:rPr>
              <w:t>1.7</w:t>
            </w:r>
            <w:r w:rsidR="00262156">
              <w:rPr>
                <w:rFonts w:eastAsiaTheme="minorEastAsia"/>
                <w:kern w:val="2"/>
                <w:szCs w:val="24"/>
                <w14:ligatures w14:val="standardContextual"/>
              </w:rPr>
              <w:tab/>
            </w:r>
            <w:r w:rsidR="00262156" w:rsidRPr="00547DAB">
              <w:rPr>
                <w:rStyle w:val="Hyperlink"/>
              </w:rPr>
              <w:t>Roles and Responsibilities</w:t>
            </w:r>
            <w:r w:rsidR="00262156">
              <w:rPr>
                <w:webHidden/>
              </w:rPr>
              <w:tab/>
            </w:r>
            <w:r w:rsidR="00262156">
              <w:rPr>
                <w:webHidden/>
              </w:rPr>
              <w:fldChar w:fldCharType="begin"/>
            </w:r>
            <w:r w:rsidR="00262156">
              <w:rPr>
                <w:webHidden/>
              </w:rPr>
              <w:instrText xml:space="preserve"> PAGEREF _Toc173770806 \h </w:instrText>
            </w:r>
            <w:r w:rsidR="00262156">
              <w:rPr>
                <w:webHidden/>
              </w:rPr>
            </w:r>
            <w:r w:rsidR="00262156">
              <w:rPr>
                <w:webHidden/>
              </w:rPr>
              <w:fldChar w:fldCharType="separate"/>
            </w:r>
            <w:r w:rsidR="00262156">
              <w:rPr>
                <w:webHidden/>
              </w:rPr>
              <w:t>7</w:t>
            </w:r>
            <w:r w:rsidR="00262156">
              <w:rPr>
                <w:webHidden/>
              </w:rPr>
              <w:fldChar w:fldCharType="end"/>
            </w:r>
          </w:hyperlink>
        </w:p>
        <w:p w14:paraId="41E7120C" w14:textId="11C89017" w:rsidR="00262156" w:rsidRDefault="009E0AE1">
          <w:pPr>
            <w:pStyle w:val="TOC2"/>
            <w:rPr>
              <w:rFonts w:eastAsiaTheme="minorEastAsia"/>
              <w:kern w:val="2"/>
              <w:szCs w:val="24"/>
              <w14:ligatures w14:val="standardContextual"/>
            </w:rPr>
          </w:pPr>
          <w:hyperlink w:anchor="_Toc173770807" w:history="1">
            <w:r w:rsidR="00262156" w:rsidRPr="00547DAB">
              <w:rPr>
                <w:rStyle w:val="Hyperlink"/>
              </w:rPr>
              <w:t>1.8</w:t>
            </w:r>
            <w:r w:rsidR="00262156">
              <w:rPr>
                <w:rFonts w:eastAsiaTheme="minorEastAsia"/>
                <w:kern w:val="2"/>
                <w:szCs w:val="24"/>
                <w14:ligatures w14:val="standardContextual"/>
              </w:rPr>
              <w:tab/>
            </w:r>
            <w:r w:rsidR="00262156" w:rsidRPr="00547DAB">
              <w:rPr>
                <w:rStyle w:val="Hyperlink"/>
              </w:rPr>
              <w:t>Operating Assistance</w:t>
            </w:r>
            <w:r w:rsidR="00262156">
              <w:rPr>
                <w:webHidden/>
              </w:rPr>
              <w:tab/>
            </w:r>
            <w:r w:rsidR="00262156">
              <w:rPr>
                <w:webHidden/>
              </w:rPr>
              <w:fldChar w:fldCharType="begin"/>
            </w:r>
            <w:r w:rsidR="00262156">
              <w:rPr>
                <w:webHidden/>
              </w:rPr>
              <w:instrText xml:space="preserve"> PAGEREF _Toc173770807 \h </w:instrText>
            </w:r>
            <w:r w:rsidR="00262156">
              <w:rPr>
                <w:webHidden/>
              </w:rPr>
            </w:r>
            <w:r w:rsidR="00262156">
              <w:rPr>
                <w:webHidden/>
              </w:rPr>
              <w:fldChar w:fldCharType="separate"/>
            </w:r>
            <w:r w:rsidR="00262156">
              <w:rPr>
                <w:webHidden/>
              </w:rPr>
              <w:t>8</w:t>
            </w:r>
            <w:r w:rsidR="00262156">
              <w:rPr>
                <w:webHidden/>
              </w:rPr>
              <w:fldChar w:fldCharType="end"/>
            </w:r>
          </w:hyperlink>
        </w:p>
        <w:p w14:paraId="58AC2170" w14:textId="74220545" w:rsidR="00262156" w:rsidRDefault="009E0AE1">
          <w:pPr>
            <w:pStyle w:val="TOC2"/>
            <w:rPr>
              <w:rFonts w:eastAsiaTheme="minorEastAsia"/>
              <w:kern w:val="2"/>
              <w:szCs w:val="24"/>
              <w14:ligatures w14:val="standardContextual"/>
            </w:rPr>
          </w:pPr>
          <w:hyperlink w:anchor="_Toc173770808" w:history="1">
            <w:r w:rsidR="00262156" w:rsidRPr="00547DAB">
              <w:rPr>
                <w:rStyle w:val="Hyperlink"/>
              </w:rPr>
              <w:t>1.9</w:t>
            </w:r>
            <w:r w:rsidR="00262156">
              <w:rPr>
                <w:rFonts w:eastAsiaTheme="minorEastAsia"/>
                <w:kern w:val="2"/>
                <w:szCs w:val="24"/>
                <w14:ligatures w14:val="standardContextual"/>
              </w:rPr>
              <w:tab/>
            </w:r>
            <w:r w:rsidR="00262156" w:rsidRPr="00547DAB">
              <w:rPr>
                <w:rStyle w:val="Hyperlink"/>
              </w:rPr>
              <w:t>Capacity and Legal Authority</w:t>
            </w:r>
            <w:r w:rsidR="00262156">
              <w:rPr>
                <w:webHidden/>
              </w:rPr>
              <w:tab/>
            </w:r>
            <w:r w:rsidR="00262156">
              <w:rPr>
                <w:webHidden/>
              </w:rPr>
              <w:fldChar w:fldCharType="begin"/>
            </w:r>
            <w:r w:rsidR="00262156">
              <w:rPr>
                <w:webHidden/>
              </w:rPr>
              <w:instrText xml:space="preserve"> PAGEREF _Toc173770808 \h </w:instrText>
            </w:r>
            <w:r w:rsidR="00262156">
              <w:rPr>
                <w:webHidden/>
              </w:rPr>
            </w:r>
            <w:r w:rsidR="00262156">
              <w:rPr>
                <w:webHidden/>
              </w:rPr>
              <w:fldChar w:fldCharType="separate"/>
            </w:r>
            <w:r w:rsidR="00262156">
              <w:rPr>
                <w:webHidden/>
              </w:rPr>
              <w:t>8</w:t>
            </w:r>
            <w:r w:rsidR="00262156">
              <w:rPr>
                <w:webHidden/>
              </w:rPr>
              <w:fldChar w:fldCharType="end"/>
            </w:r>
          </w:hyperlink>
        </w:p>
        <w:p w14:paraId="5E8B9FAD" w14:textId="21FD7688" w:rsidR="00262156" w:rsidRDefault="009E0AE1">
          <w:pPr>
            <w:pStyle w:val="TOC2"/>
            <w:tabs>
              <w:tab w:val="left" w:pos="960"/>
            </w:tabs>
            <w:rPr>
              <w:rFonts w:eastAsiaTheme="minorEastAsia"/>
              <w:kern w:val="2"/>
              <w:szCs w:val="24"/>
              <w14:ligatures w14:val="standardContextual"/>
            </w:rPr>
          </w:pPr>
          <w:hyperlink w:anchor="_Toc173770809" w:history="1">
            <w:r w:rsidR="00262156" w:rsidRPr="00547DAB">
              <w:rPr>
                <w:rStyle w:val="Hyperlink"/>
              </w:rPr>
              <w:t>1.10</w:t>
            </w:r>
            <w:r w:rsidR="00262156">
              <w:rPr>
                <w:rFonts w:eastAsiaTheme="minorEastAsia"/>
                <w:kern w:val="2"/>
                <w:szCs w:val="24"/>
                <w14:ligatures w14:val="standardContextual"/>
              </w:rPr>
              <w:tab/>
            </w:r>
            <w:r w:rsidR="00262156" w:rsidRPr="00547DAB">
              <w:rPr>
                <w:rStyle w:val="Hyperlink"/>
              </w:rPr>
              <w:t>Technical Assistance</w:t>
            </w:r>
            <w:r w:rsidR="00262156">
              <w:rPr>
                <w:webHidden/>
              </w:rPr>
              <w:tab/>
            </w:r>
            <w:r w:rsidR="00262156">
              <w:rPr>
                <w:webHidden/>
              </w:rPr>
              <w:fldChar w:fldCharType="begin"/>
            </w:r>
            <w:r w:rsidR="00262156">
              <w:rPr>
                <w:webHidden/>
              </w:rPr>
              <w:instrText xml:space="preserve"> PAGEREF _Toc173770809 \h </w:instrText>
            </w:r>
            <w:r w:rsidR="00262156">
              <w:rPr>
                <w:webHidden/>
              </w:rPr>
            </w:r>
            <w:r w:rsidR="00262156">
              <w:rPr>
                <w:webHidden/>
              </w:rPr>
              <w:fldChar w:fldCharType="separate"/>
            </w:r>
            <w:r w:rsidR="00262156">
              <w:rPr>
                <w:webHidden/>
              </w:rPr>
              <w:t>8</w:t>
            </w:r>
            <w:r w:rsidR="00262156">
              <w:rPr>
                <w:webHidden/>
              </w:rPr>
              <w:fldChar w:fldCharType="end"/>
            </w:r>
          </w:hyperlink>
        </w:p>
        <w:p w14:paraId="2D798F75" w14:textId="0B4A56C5" w:rsidR="00262156" w:rsidRDefault="009E0AE1">
          <w:pPr>
            <w:pStyle w:val="TOC2"/>
            <w:tabs>
              <w:tab w:val="left" w:pos="960"/>
            </w:tabs>
            <w:rPr>
              <w:rFonts w:eastAsiaTheme="minorEastAsia"/>
              <w:kern w:val="2"/>
              <w:szCs w:val="24"/>
              <w14:ligatures w14:val="standardContextual"/>
            </w:rPr>
          </w:pPr>
          <w:hyperlink w:anchor="_Toc173770810" w:history="1">
            <w:r w:rsidR="00262156" w:rsidRPr="00547DAB">
              <w:rPr>
                <w:rStyle w:val="Hyperlink"/>
              </w:rPr>
              <w:t>1.11</w:t>
            </w:r>
            <w:r w:rsidR="00262156">
              <w:rPr>
                <w:rFonts w:eastAsiaTheme="minorEastAsia"/>
                <w:kern w:val="2"/>
                <w:szCs w:val="24"/>
                <w14:ligatures w14:val="standardContextual"/>
              </w:rPr>
              <w:tab/>
            </w:r>
            <w:r w:rsidR="00262156" w:rsidRPr="00547DAB">
              <w:rPr>
                <w:rStyle w:val="Hyperlink"/>
              </w:rPr>
              <w:t>New Service Applicant</w:t>
            </w:r>
            <w:r w:rsidR="00262156">
              <w:rPr>
                <w:webHidden/>
              </w:rPr>
              <w:tab/>
            </w:r>
            <w:r w:rsidR="00262156">
              <w:rPr>
                <w:webHidden/>
              </w:rPr>
              <w:fldChar w:fldCharType="begin"/>
            </w:r>
            <w:r w:rsidR="00262156">
              <w:rPr>
                <w:webHidden/>
              </w:rPr>
              <w:instrText xml:space="preserve"> PAGEREF _Toc173770810 \h </w:instrText>
            </w:r>
            <w:r w:rsidR="00262156">
              <w:rPr>
                <w:webHidden/>
              </w:rPr>
            </w:r>
            <w:r w:rsidR="00262156">
              <w:rPr>
                <w:webHidden/>
              </w:rPr>
              <w:fldChar w:fldCharType="separate"/>
            </w:r>
            <w:r w:rsidR="00262156">
              <w:rPr>
                <w:webHidden/>
              </w:rPr>
              <w:t>8</w:t>
            </w:r>
            <w:r w:rsidR="00262156">
              <w:rPr>
                <w:webHidden/>
              </w:rPr>
              <w:fldChar w:fldCharType="end"/>
            </w:r>
          </w:hyperlink>
        </w:p>
        <w:p w14:paraId="2B814CA7" w14:textId="2E38A4A8" w:rsidR="00262156" w:rsidRDefault="009E0AE1">
          <w:pPr>
            <w:pStyle w:val="TOC2"/>
            <w:tabs>
              <w:tab w:val="left" w:pos="960"/>
            </w:tabs>
            <w:rPr>
              <w:rFonts w:eastAsiaTheme="minorEastAsia"/>
              <w:kern w:val="2"/>
              <w:szCs w:val="24"/>
              <w14:ligatures w14:val="standardContextual"/>
            </w:rPr>
          </w:pPr>
          <w:hyperlink w:anchor="_Toc173770811" w:history="1">
            <w:r w:rsidR="00262156" w:rsidRPr="00547DAB">
              <w:rPr>
                <w:rStyle w:val="Hyperlink"/>
              </w:rPr>
              <w:t>1.12</w:t>
            </w:r>
            <w:r w:rsidR="00262156">
              <w:rPr>
                <w:rFonts w:eastAsiaTheme="minorEastAsia"/>
                <w:kern w:val="2"/>
                <w:szCs w:val="24"/>
                <w14:ligatures w14:val="standardContextual"/>
              </w:rPr>
              <w:tab/>
            </w:r>
            <w:r w:rsidR="00262156" w:rsidRPr="00547DAB">
              <w:rPr>
                <w:rStyle w:val="Hyperlink"/>
              </w:rPr>
              <w:t>General Instructions and Format of the Application</w:t>
            </w:r>
            <w:r w:rsidR="00262156">
              <w:rPr>
                <w:webHidden/>
              </w:rPr>
              <w:tab/>
            </w:r>
            <w:r w:rsidR="00262156">
              <w:rPr>
                <w:webHidden/>
              </w:rPr>
              <w:fldChar w:fldCharType="begin"/>
            </w:r>
            <w:r w:rsidR="00262156">
              <w:rPr>
                <w:webHidden/>
              </w:rPr>
              <w:instrText xml:space="preserve"> PAGEREF _Toc173770811 \h </w:instrText>
            </w:r>
            <w:r w:rsidR="00262156">
              <w:rPr>
                <w:webHidden/>
              </w:rPr>
            </w:r>
            <w:r w:rsidR="00262156">
              <w:rPr>
                <w:webHidden/>
              </w:rPr>
              <w:fldChar w:fldCharType="separate"/>
            </w:r>
            <w:r w:rsidR="00262156">
              <w:rPr>
                <w:webHidden/>
              </w:rPr>
              <w:t>8</w:t>
            </w:r>
            <w:r w:rsidR="00262156">
              <w:rPr>
                <w:webHidden/>
              </w:rPr>
              <w:fldChar w:fldCharType="end"/>
            </w:r>
          </w:hyperlink>
        </w:p>
        <w:p w14:paraId="1A6671A5" w14:textId="3F9118D8" w:rsidR="00262156" w:rsidRDefault="009E0AE1">
          <w:pPr>
            <w:pStyle w:val="TOC2"/>
            <w:tabs>
              <w:tab w:val="left" w:pos="960"/>
            </w:tabs>
            <w:rPr>
              <w:rFonts w:eastAsiaTheme="minorEastAsia"/>
              <w:kern w:val="2"/>
              <w:szCs w:val="24"/>
              <w14:ligatures w14:val="standardContextual"/>
            </w:rPr>
          </w:pPr>
          <w:hyperlink w:anchor="_Toc173770812" w:history="1">
            <w:r w:rsidR="00262156" w:rsidRPr="00547DAB">
              <w:rPr>
                <w:rStyle w:val="Hyperlink"/>
              </w:rPr>
              <w:t>1.13</w:t>
            </w:r>
            <w:r w:rsidR="00262156">
              <w:rPr>
                <w:rFonts w:eastAsiaTheme="minorEastAsia"/>
                <w:kern w:val="2"/>
                <w:szCs w:val="24"/>
                <w14:ligatures w14:val="standardContextual"/>
              </w:rPr>
              <w:tab/>
            </w:r>
            <w:r w:rsidR="00262156" w:rsidRPr="00547DAB">
              <w:rPr>
                <w:rStyle w:val="Hyperlink"/>
              </w:rPr>
              <w:t>Application Due Date and Contact Information</w:t>
            </w:r>
            <w:r w:rsidR="00267B64">
              <w:rPr>
                <w:rStyle w:val="Hyperlink"/>
              </w:rPr>
              <w:t>………………………………………………………….</w:t>
            </w:r>
            <w:r w:rsidR="00262156">
              <w:rPr>
                <w:webHidden/>
              </w:rPr>
              <w:tab/>
            </w:r>
            <w:r w:rsidR="00262156">
              <w:rPr>
                <w:webHidden/>
              </w:rPr>
              <w:fldChar w:fldCharType="begin"/>
            </w:r>
            <w:r w:rsidR="00262156">
              <w:rPr>
                <w:webHidden/>
              </w:rPr>
              <w:instrText xml:space="preserve"> PAGEREF _Toc173770812 \h </w:instrText>
            </w:r>
            <w:r w:rsidR="00262156">
              <w:rPr>
                <w:webHidden/>
              </w:rPr>
            </w:r>
            <w:r w:rsidR="00262156">
              <w:rPr>
                <w:webHidden/>
              </w:rPr>
              <w:fldChar w:fldCharType="separate"/>
            </w:r>
            <w:r w:rsidR="00262156">
              <w:rPr>
                <w:webHidden/>
              </w:rPr>
              <w:t>10</w:t>
            </w:r>
            <w:r w:rsidR="00262156">
              <w:rPr>
                <w:webHidden/>
              </w:rPr>
              <w:fldChar w:fldCharType="end"/>
            </w:r>
          </w:hyperlink>
        </w:p>
        <w:p w14:paraId="67228BA6" w14:textId="4BBAD840" w:rsidR="00262156" w:rsidRDefault="009E0AE1">
          <w:pPr>
            <w:pStyle w:val="TOC2"/>
            <w:tabs>
              <w:tab w:val="left" w:pos="960"/>
            </w:tabs>
            <w:rPr>
              <w:rFonts w:eastAsiaTheme="minorEastAsia"/>
              <w:kern w:val="2"/>
              <w:szCs w:val="24"/>
              <w14:ligatures w14:val="standardContextual"/>
            </w:rPr>
          </w:pPr>
          <w:hyperlink w:anchor="_Toc173770813" w:history="1">
            <w:r w:rsidR="00262156" w:rsidRPr="00547DAB">
              <w:rPr>
                <w:rStyle w:val="Hyperlink"/>
              </w:rPr>
              <w:t>1.14</w:t>
            </w:r>
            <w:r w:rsidR="00262156">
              <w:rPr>
                <w:rFonts w:eastAsiaTheme="minorEastAsia"/>
                <w:kern w:val="2"/>
                <w:szCs w:val="24"/>
                <w14:ligatures w14:val="standardContextual"/>
              </w:rPr>
              <w:tab/>
            </w:r>
            <w:r w:rsidR="00262156" w:rsidRPr="00547DAB">
              <w:rPr>
                <w:rStyle w:val="Hyperlink"/>
              </w:rPr>
              <w:t>Service Models Available</w:t>
            </w:r>
            <w:r w:rsidR="00267B64">
              <w:rPr>
                <w:rStyle w:val="Hyperlink"/>
              </w:rPr>
              <w:t>……………………………………………………………………………………………</w:t>
            </w:r>
            <w:r w:rsidR="00262156">
              <w:rPr>
                <w:webHidden/>
              </w:rPr>
              <w:tab/>
            </w:r>
            <w:r w:rsidR="00262156">
              <w:rPr>
                <w:webHidden/>
              </w:rPr>
              <w:fldChar w:fldCharType="begin"/>
            </w:r>
            <w:r w:rsidR="00262156">
              <w:rPr>
                <w:webHidden/>
              </w:rPr>
              <w:instrText xml:space="preserve"> PAGEREF _Toc173770813 \h </w:instrText>
            </w:r>
            <w:r w:rsidR="00262156">
              <w:rPr>
                <w:webHidden/>
              </w:rPr>
            </w:r>
            <w:r w:rsidR="00262156">
              <w:rPr>
                <w:webHidden/>
              </w:rPr>
              <w:fldChar w:fldCharType="separate"/>
            </w:r>
            <w:r w:rsidR="00262156">
              <w:rPr>
                <w:webHidden/>
              </w:rPr>
              <w:t>10</w:t>
            </w:r>
            <w:r w:rsidR="00262156">
              <w:rPr>
                <w:webHidden/>
              </w:rPr>
              <w:fldChar w:fldCharType="end"/>
            </w:r>
          </w:hyperlink>
        </w:p>
        <w:p w14:paraId="33544ECD" w14:textId="4B3D23A4" w:rsidR="00262156" w:rsidRDefault="009E0AE1">
          <w:pPr>
            <w:pStyle w:val="TOC3"/>
            <w:tabs>
              <w:tab w:val="left" w:pos="1440"/>
              <w:tab w:val="right" w:leader="dot" w:pos="9530"/>
            </w:tabs>
            <w:rPr>
              <w:rFonts w:eastAsiaTheme="minorEastAsia"/>
              <w:noProof/>
              <w:kern w:val="2"/>
              <w:szCs w:val="24"/>
              <w14:ligatures w14:val="standardContextual"/>
            </w:rPr>
          </w:pPr>
          <w:hyperlink w:anchor="_Toc173770814" w:history="1">
            <w:r w:rsidR="00262156" w:rsidRPr="00547DAB">
              <w:rPr>
                <w:rStyle w:val="Hyperlink"/>
                <w:noProof/>
              </w:rPr>
              <w:t>1.14.1</w:t>
            </w:r>
            <w:r w:rsidR="00262156">
              <w:rPr>
                <w:rFonts w:eastAsiaTheme="minorEastAsia"/>
                <w:noProof/>
                <w:kern w:val="2"/>
                <w:szCs w:val="24"/>
                <w14:ligatures w14:val="standardContextual"/>
              </w:rPr>
              <w:tab/>
            </w:r>
            <w:r w:rsidR="00262156" w:rsidRPr="00547DAB">
              <w:rPr>
                <w:rStyle w:val="Hyperlink"/>
                <w:noProof/>
              </w:rPr>
              <w:t>CONTINUE EXISTING SERVICE (No changes to existing project)</w:t>
            </w:r>
            <w:r w:rsidR="00262156">
              <w:rPr>
                <w:noProof/>
                <w:webHidden/>
              </w:rPr>
              <w:tab/>
            </w:r>
            <w:r w:rsidR="00262156">
              <w:rPr>
                <w:noProof/>
                <w:webHidden/>
              </w:rPr>
              <w:fldChar w:fldCharType="begin"/>
            </w:r>
            <w:r w:rsidR="00262156">
              <w:rPr>
                <w:noProof/>
                <w:webHidden/>
              </w:rPr>
              <w:instrText xml:space="preserve"> PAGEREF _Toc173770814 \h </w:instrText>
            </w:r>
            <w:r w:rsidR="00262156">
              <w:rPr>
                <w:noProof/>
                <w:webHidden/>
              </w:rPr>
            </w:r>
            <w:r w:rsidR="00262156">
              <w:rPr>
                <w:noProof/>
                <w:webHidden/>
              </w:rPr>
              <w:fldChar w:fldCharType="separate"/>
            </w:r>
            <w:r w:rsidR="00262156">
              <w:rPr>
                <w:noProof/>
                <w:webHidden/>
              </w:rPr>
              <w:t>10</w:t>
            </w:r>
            <w:r w:rsidR="00262156">
              <w:rPr>
                <w:noProof/>
                <w:webHidden/>
              </w:rPr>
              <w:fldChar w:fldCharType="end"/>
            </w:r>
          </w:hyperlink>
        </w:p>
        <w:p w14:paraId="445FCCBD" w14:textId="7B221974" w:rsidR="00262156" w:rsidRDefault="009E0AE1">
          <w:pPr>
            <w:pStyle w:val="TOC3"/>
            <w:tabs>
              <w:tab w:val="left" w:pos="1440"/>
              <w:tab w:val="right" w:leader="dot" w:pos="9530"/>
            </w:tabs>
            <w:rPr>
              <w:rFonts w:eastAsiaTheme="minorEastAsia"/>
              <w:noProof/>
              <w:kern w:val="2"/>
              <w:szCs w:val="24"/>
              <w14:ligatures w14:val="standardContextual"/>
            </w:rPr>
          </w:pPr>
          <w:hyperlink w:anchor="_Toc173770815" w:history="1">
            <w:r w:rsidR="00262156" w:rsidRPr="00547DAB">
              <w:rPr>
                <w:rStyle w:val="Hyperlink"/>
                <w:noProof/>
              </w:rPr>
              <w:t>1.14.2</w:t>
            </w:r>
            <w:r w:rsidR="00262156">
              <w:rPr>
                <w:rFonts w:eastAsiaTheme="minorEastAsia"/>
                <w:noProof/>
                <w:kern w:val="2"/>
                <w:szCs w:val="24"/>
                <w14:ligatures w14:val="standardContextual"/>
              </w:rPr>
              <w:tab/>
            </w:r>
            <w:r w:rsidR="00262156" w:rsidRPr="00547DAB">
              <w:rPr>
                <w:rStyle w:val="Hyperlink"/>
                <w:noProof/>
              </w:rPr>
              <w:t>EXPAND SERVICE (Assumes Continuation of Existing Service)</w:t>
            </w:r>
            <w:r w:rsidR="00262156">
              <w:rPr>
                <w:noProof/>
                <w:webHidden/>
              </w:rPr>
              <w:tab/>
            </w:r>
            <w:r w:rsidR="00262156">
              <w:rPr>
                <w:noProof/>
                <w:webHidden/>
              </w:rPr>
              <w:fldChar w:fldCharType="begin"/>
            </w:r>
            <w:r w:rsidR="00262156">
              <w:rPr>
                <w:noProof/>
                <w:webHidden/>
              </w:rPr>
              <w:instrText xml:space="preserve"> PAGEREF _Toc173770815 \h </w:instrText>
            </w:r>
            <w:r w:rsidR="00262156">
              <w:rPr>
                <w:noProof/>
                <w:webHidden/>
              </w:rPr>
            </w:r>
            <w:r w:rsidR="00262156">
              <w:rPr>
                <w:noProof/>
                <w:webHidden/>
              </w:rPr>
              <w:fldChar w:fldCharType="separate"/>
            </w:r>
            <w:r w:rsidR="00262156">
              <w:rPr>
                <w:noProof/>
                <w:webHidden/>
              </w:rPr>
              <w:t>10</w:t>
            </w:r>
            <w:r w:rsidR="00262156">
              <w:rPr>
                <w:noProof/>
                <w:webHidden/>
              </w:rPr>
              <w:fldChar w:fldCharType="end"/>
            </w:r>
          </w:hyperlink>
        </w:p>
        <w:p w14:paraId="2A3E4654" w14:textId="1A0157AF" w:rsidR="00262156" w:rsidRDefault="009E0AE1">
          <w:pPr>
            <w:pStyle w:val="TOC3"/>
            <w:tabs>
              <w:tab w:val="left" w:pos="1440"/>
              <w:tab w:val="right" w:leader="dot" w:pos="9530"/>
            </w:tabs>
            <w:rPr>
              <w:rFonts w:eastAsiaTheme="minorEastAsia"/>
              <w:noProof/>
              <w:kern w:val="2"/>
              <w:szCs w:val="24"/>
              <w14:ligatures w14:val="standardContextual"/>
            </w:rPr>
          </w:pPr>
          <w:hyperlink w:anchor="_Toc173770816" w:history="1">
            <w:r w:rsidR="00262156" w:rsidRPr="00547DAB">
              <w:rPr>
                <w:rStyle w:val="Hyperlink"/>
                <w:noProof/>
              </w:rPr>
              <w:t>1.14.3</w:t>
            </w:r>
            <w:r w:rsidR="00262156">
              <w:rPr>
                <w:rFonts w:eastAsiaTheme="minorEastAsia"/>
                <w:noProof/>
                <w:kern w:val="2"/>
                <w:szCs w:val="24"/>
                <w14:ligatures w14:val="standardContextual"/>
              </w:rPr>
              <w:tab/>
            </w:r>
            <w:r w:rsidR="00262156" w:rsidRPr="00547DAB">
              <w:rPr>
                <w:rStyle w:val="Hyperlink"/>
                <w:noProof/>
              </w:rPr>
              <w:t>START NEW SERVICE</w:t>
            </w:r>
            <w:r w:rsidR="00262156">
              <w:rPr>
                <w:noProof/>
                <w:webHidden/>
              </w:rPr>
              <w:tab/>
            </w:r>
            <w:r w:rsidR="00262156">
              <w:rPr>
                <w:noProof/>
                <w:webHidden/>
              </w:rPr>
              <w:fldChar w:fldCharType="begin"/>
            </w:r>
            <w:r w:rsidR="00262156">
              <w:rPr>
                <w:noProof/>
                <w:webHidden/>
              </w:rPr>
              <w:instrText xml:space="preserve"> PAGEREF _Toc173770816 \h </w:instrText>
            </w:r>
            <w:r w:rsidR="00262156">
              <w:rPr>
                <w:noProof/>
                <w:webHidden/>
              </w:rPr>
            </w:r>
            <w:r w:rsidR="00262156">
              <w:rPr>
                <w:noProof/>
                <w:webHidden/>
              </w:rPr>
              <w:fldChar w:fldCharType="separate"/>
            </w:r>
            <w:r w:rsidR="00262156">
              <w:rPr>
                <w:noProof/>
                <w:webHidden/>
              </w:rPr>
              <w:t>11</w:t>
            </w:r>
            <w:r w:rsidR="00262156">
              <w:rPr>
                <w:noProof/>
                <w:webHidden/>
              </w:rPr>
              <w:fldChar w:fldCharType="end"/>
            </w:r>
          </w:hyperlink>
        </w:p>
        <w:p w14:paraId="321CCBEC" w14:textId="727C0868" w:rsidR="00262156" w:rsidRDefault="009E0AE1">
          <w:pPr>
            <w:pStyle w:val="TOC2"/>
            <w:tabs>
              <w:tab w:val="left" w:pos="960"/>
            </w:tabs>
            <w:rPr>
              <w:rFonts w:eastAsiaTheme="minorEastAsia"/>
              <w:kern w:val="2"/>
              <w:szCs w:val="24"/>
              <w14:ligatures w14:val="standardContextual"/>
            </w:rPr>
          </w:pPr>
          <w:hyperlink w:anchor="_Toc173770817" w:history="1">
            <w:r w:rsidR="00262156" w:rsidRPr="00547DAB">
              <w:rPr>
                <w:rStyle w:val="Hyperlink"/>
                <w:rFonts w:cs="Times New Roman"/>
              </w:rPr>
              <w:t>1.15</w:t>
            </w:r>
            <w:r w:rsidR="00262156">
              <w:rPr>
                <w:rFonts w:eastAsiaTheme="minorEastAsia"/>
                <w:kern w:val="2"/>
                <w:szCs w:val="24"/>
                <w14:ligatures w14:val="standardContextual"/>
              </w:rPr>
              <w:tab/>
            </w:r>
            <w:r w:rsidR="00262156" w:rsidRPr="00547DAB">
              <w:rPr>
                <w:rStyle w:val="Hyperlink"/>
              </w:rPr>
              <w:t>Application Evaluation</w:t>
            </w:r>
            <w:r w:rsidR="00267B64">
              <w:rPr>
                <w:rStyle w:val="Hyperlink"/>
              </w:rPr>
              <w:t>……………………………………………………………………………………………….</w:t>
            </w:r>
            <w:r w:rsidR="00262156">
              <w:rPr>
                <w:webHidden/>
              </w:rPr>
              <w:tab/>
            </w:r>
            <w:r w:rsidR="00262156">
              <w:rPr>
                <w:webHidden/>
              </w:rPr>
              <w:fldChar w:fldCharType="begin"/>
            </w:r>
            <w:r w:rsidR="00262156">
              <w:rPr>
                <w:webHidden/>
              </w:rPr>
              <w:instrText xml:space="preserve"> PAGEREF _Toc173770817 \h </w:instrText>
            </w:r>
            <w:r w:rsidR="00262156">
              <w:rPr>
                <w:webHidden/>
              </w:rPr>
            </w:r>
            <w:r w:rsidR="00262156">
              <w:rPr>
                <w:webHidden/>
              </w:rPr>
              <w:fldChar w:fldCharType="separate"/>
            </w:r>
            <w:r w:rsidR="00262156">
              <w:rPr>
                <w:webHidden/>
              </w:rPr>
              <w:t>11</w:t>
            </w:r>
            <w:r w:rsidR="00262156">
              <w:rPr>
                <w:webHidden/>
              </w:rPr>
              <w:fldChar w:fldCharType="end"/>
            </w:r>
          </w:hyperlink>
        </w:p>
        <w:p w14:paraId="15C7FA8C" w14:textId="50B67941" w:rsidR="00262156" w:rsidRDefault="009E0AE1">
          <w:pPr>
            <w:pStyle w:val="TOC1"/>
            <w:tabs>
              <w:tab w:val="left" w:pos="480"/>
            </w:tabs>
            <w:rPr>
              <w:rFonts w:eastAsiaTheme="minorEastAsia"/>
              <w:b w:val="0"/>
              <w:kern w:val="2"/>
              <w:szCs w:val="24"/>
              <w14:ligatures w14:val="standardContextual"/>
            </w:rPr>
          </w:pPr>
          <w:hyperlink w:anchor="_Toc173770818" w:history="1">
            <w:r w:rsidR="00262156" w:rsidRPr="00547DAB">
              <w:rPr>
                <w:rStyle w:val="Hyperlink"/>
              </w:rPr>
              <w:t>2</w:t>
            </w:r>
            <w:r w:rsidR="00262156">
              <w:rPr>
                <w:rFonts w:eastAsiaTheme="minorEastAsia"/>
                <w:b w:val="0"/>
                <w:kern w:val="2"/>
                <w:szCs w:val="24"/>
                <w14:ligatures w14:val="standardContextual"/>
              </w:rPr>
              <w:tab/>
            </w:r>
            <w:r w:rsidR="00262156" w:rsidRPr="00547DAB">
              <w:rPr>
                <w:rStyle w:val="Hyperlink"/>
              </w:rPr>
              <w:t>Appendix A:  Evaluation Matrix</w:t>
            </w:r>
            <w:r w:rsidR="00267B64">
              <w:rPr>
                <w:rStyle w:val="Hyperlink"/>
              </w:rPr>
              <w:t>…………………………………………………………………………………….</w:t>
            </w:r>
            <w:r w:rsidR="00262156">
              <w:rPr>
                <w:webHidden/>
              </w:rPr>
              <w:tab/>
            </w:r>
            <w:r w:rsidR="00267B64">
              <w:rPr>
                <w:webHidden/>
              </w:rPr>
              <w:t>.</w:t>
            </w:r>
            <w:r w:rsidR="00262156">
              <w:rPr>
                <w:webHidden/>
              </w:rPr>
              <w:fldChar w:fldCharType="begin"/>
            </w:r>
            <w:r w:rsidR="00262156">
              <w:rPr>
                <w:webHidden/>
              </w:rPr>
              <w:instrText xml:space="preserve"> PAGEREF _Toc173770818 \h </w:instrText>
            </w:r>
            <w:r w:rsidR="00262156">
              <w:rPr>
                <w:webHidden/>
              </w:rPr>
            </w:r>
            <w:r w:rsidR="00262156">
              <w:rPr>
                <w:webHidden/>
              </w:rPr>
              <w:fldChar w:fldCharType="separate"/>
            </w:r>
            <w:r w:rsidR="00262156">
              <w:rPr>
                <w:webHidden/>
              </w:rPr>
              <w:t>44</w:t>
            </w:r>
            <w:r w:rsidR="00262156">
              <w:rPr>
                <w:webHidden/>
              </w:rPr>
              <w:fldChar w:fldCharType="end"/>
            </w:r>
          </w:hyperlink>
        </w:p>
        <w:p w14:paraId="500A57A6" w14:textId="33E39039" w:rsidR="003A7C69" w:rsidRDefault="00560AE9" w:rsidP="003A7C69">
          <w:pPr>
            <w:rPr>
              <w:b/>
              <w:bCs/>
              <w:noProof/>
            </w:rPr>
          </w:pPr>
          <w:r w:rsidRPr="004F4C9C">
            <w:rPr>
              <w:b/>
              <w:bCs/>
              <w:noProof/>
            </w:rPr>
            <w:fldChar w:fldCharType="end"/>
          </w:r>
        </w:p>
      </w:sdtContent>
    </w:sdt>
    <w:p w14:paraId="7FA47FCF" w14:textId="77777777" w:rsidR="00262156" w:rsidRPr="00262156" w:rsidRDefault="00262156" w:rsidP="00262156"/>
    <w:p w14:paraId="6DA04AB7" w14:textId="77777777" w:rsidR="00262156" w:rsidRPr="00262156" w:rsidRDefault="00262156" w:rsidP="00262156"/>
    <w:p w14:paraId="153E2539" w14:textId="77777777" w:rsidR="00262156" w:rsidRPr="00262156" w:rsidRDefault="00262156" w:rsidP="00262156"/>
    <w:p w14:paraId="43B988A2" w14:textId="77777777" w:rsidR="00262156" w:rsidRPr="00262156" w:rsidRDefault="00262156" w:rsidP="00262156"/>
    <w:p w14:paraId="18ED9AAC" w14:textId="77777777" w:rsidR="00262156" w:rsidRPr="00262156" w:rsidRDefault="00262156" w:rsidP="00262156"/>
    <w:p w14:paraId="14BD0760" w14:textId="77777777" w:rsidR="00262156" w:rsidRPr="00262156" w:rsidRDefault="00262156" w:rsidP="00262156"/>
    <w:p w14:paraId="080D13E8" w14:textId="77777777" w:rsidR="00262156" w:rsidRPr="00262156" w:rsidRDefault="00262156" w:rsidP="00262156"/>
    <w:p w14:paraId="2DD004FA" w14:textId="77777777" w:rsidR="00262156" w:rsidRDefault="00262156" w:rsidP="00262156">
      <w:pPr>
        <w:rPr>
          <w:b/>
          <w:bCs/>
          <w:noProof/>
        </w:rPr>
      </w:pPr>
    </w:p>
    <w:p w14:paraId="79D3ED3D" w14:textId="77777777" w:rsidR="00262156" w:rsidRPr="00262156" w:rsidRDefault="00262156" w:rsidP="00262156">
      <w:pPr>
        <w:jc w:val="center"/>
      </w:pPr>
    </w:p>
    <w:p w14:paraId="37D14855" w14:textId="77777777" w:rsidR="00241D77" w:rsidRPr="004F4C9C" w:rsidRDefault="00241D77" w:rsidP="00560AE9">
      <w:pPr>
        <w:pStyle w:val="IntenseQuote"/>
        <w:pageBreakBefore/>
        <w:spacing w:after="200"/>
        <w:rPr>
          <w:color w:val="auto"/>
          <w:sz w:val="48"/>
          <w:szCs w:val="48"/>
        </w:rPr>
      </w:pPr>
      <w:r w:rsidRPr="004F4C9C">
        <w:rPr>
          <w:color w:val="auto"/>
          <w:sz w:val="48"/>
          <w:szCs w:val="48"/>
        </w:rPr>
        <w:lastRenderedPageBreak/>
        <w:t xml:space="preserve">    </w:t>
      </w:r>
      <w:r w:rsidRPr="00950C5D">
        <w:rPr>
          <w:sz w:val="48"/>
          <w:szCs w:val="48"/>
        </w:rPr>
        <w:t>I. Introduction</w:t>
      </w:r>
    </w:p>
    <w:p w14:paraId="72D0B43A" w14:textId="6297C719" w:rsidR="005F4F17" w:rsidRPr="004F4C9C" w:rsidRDefault="000F3327" w:rsidP="005373F9">
      <w:pPr>
        <w:pStyle w:val="BodyText"/>
        <w:spacing w:after="240"/>
        <w:jc w:val="left"/>
        <w:rPr>
          <w:rFonts w:asciiTheme="minorHAnsi" w:hAnsiTheme="minorHAnsi"/>
          <w:b w:val="0"/>
          <w:sz w:val="24"/>
          <w:szCs w:val="24"/>
        </w:rPr>
      </w:pPr>
      <w:r w:rsidRPr="004F4C9C">
        <w:rPr>
          <w:rFonts w:ascii="Calibri" w:eastAsia="Calibri" w:hAnsi="Calibri" w:cs="Times New Roman"/>
          <w:bCs w:val="0"/>
          <w:sz w:val="24"/>
          <w:szCs w:val="22"/>
        </w:rPr>
        <w:sym w:font="Wingdings 2" w:char="F0DF"/>
      </w:r>
      <w:r w:rsidRPr="004F4C9C">
        <w:rPr>
          <w:rFonts w:ascii="Calibri" w:eastAsia="Calibri" w:hAnsi="Calibri" w:cs="Times New Roman"/>
          <w:bCs w:val="0"/>
          <w:sz w:val="24"/>
          <w:szCs w:val="22"/>
        </w:rPr>
        <w:t xml:space="preserve"> Introduction:  </w:t>
      </w:r>
      <w:r w:rsidR="00241D77" w:rsidRPr="004F4C9C">
        <w:rPr>
          <w:rFonts w:asciiTheme="minorHAnsi" w:hAnsiTheme="minorHAnsi"/>
          <w:b w:val="0"/>
          <w:sz w:val="24"/>
          <w:szCs w:val="24"/>
        </w:rPr>
        <w:t xml:space="preserve">This application package </w:t>
      </w:r>
      <w:r w:rsidR="005F4F17" w:rsidRPr="004F4C9C">
        <w:rPr>
          <w:rFonts w:asciiTheme="minorHAnsi" w:hAnsiTheme="minorHAnsi"/>
          <w:b w:val="0"/>
          <w:sz w:val="24"/>
          <w:szCs w:val="24"/>
        </w:rPr>
        <w:t xml:space="preserve">contains information and application forms </w:t>
      </w:r>
      <w:r w:rsidR="004F1A57" w:rsidRPr="004F4C9C">
        <w:rPr>
          <w:rFonts w:asciiTheme="minorHAnsi" w:hAnsiTheme="minorHAnsi"/>
          <w:b w:val="0"/>
          <w:sz w:val="24"/>
          <w:szCs w:val="24"/>
        </w:rPr>
        <w:t xml:space="preserve">for </w:t>
      </w:r>
      <w:r w:rsidR="00241D77" w:rsidRPr="004F4C9C">
        <w:rPr>
          <w:rFonts w:asciiTheme="minorHAnsi" w:hAnsiTheme="minorHAnsi"/>
          <w:b w:val="0"/>
          <w:sz w:val="24"/>
          <w:szCs w:val="24"/>
        </w:rPr>
        <w:t xml:space="preserve">the </w:t>
      </w:r>
      <w:r w:rsidR="00241D77" w:rsidRPr="004F4C9C">
        <w:rPr>
          <w:rFonts w:asciiTheme="minorHAnsi" w:hAnsiTheme="minorHAnsi"/>
          <w:sz w:val="24"/>
          <w:szCs w:val="24"/>
        </w:rPr>
        <w:t>Federal Transit Administration (FTA</w:t>
      </w:r>
      <w:r w:rsidR="00241D77" w:rsidRPr="00B202AB">
        <w:rPr>
          <w:rFonts w:asciiTheme="minorHAnsi" w:hAnsiTheme="minorHAnsi" w:cstheme="minorHAnsi"/>
          <w:sz w:val="24"/>
          <w:szCs w:val="24"/>
        </w:rPr>
        <w:t>)</w:t>
      </w:r>
      <w:r w:rsidR="009B6154">
        <w:t xml:space="preserve"> </w:t>
      </w:r>
      <w:r w:rsidR="00241D77" w:rsidRPr="004F4C9C">
        <w:rPr>
          <w:rFonts w:asciiTheme="minorHAnsi" w:hAnsiTheme="minorHAnsi"/>
          <w:sz w:val="24"/>
          <w:szCs w:val="24"/>
        </w:rPr>
        <w:t>Section 5311(f) Program</w:t>
      </w:r>
      <w:r w:rsidR="00241D77" w:rsidRPr="004F4C9C">
        <w:rPr>
          <w:rFonts w:asciiTheme="minorHAnsi" w:hAnsiTheme="minorHAnsi"/>
          <w:b w:val="0"/>
          <w:sz w:val="24"/>
          <w:szCs w:val="24"/>
        </w:rPr>
        <w:t>. The Alabama Department of Transportation (ALDOT) administers Alabama's Rural Transit Program (49 USC Section 5311) for the Federal Transit Administration (FTA).  Federal Rural Transit Program funds are provided to eligible applicants following submission and approval of a</w:t>
      </w:r>
      <w:r w:rsidR="00376F52">
        <w:rPr>
          <w:rFonts w:asciiTheme="minorHAnsi" w:hAnsiTheme="minorHAnsi"/>
          <w:b w:val="0"/>
          <w:sz w:val="24"/>
          <w:szCs w:val="24"/>
        </w:rPr>
        <w:t>n</w:t>
      </w:r>
      <w:r w:rsidR="00241D77" w:rsidRPr="004F4C9C">
        <w:rPr>
          <w:rFonts w:asciiTheme="minorHAnsi" w:hAnsiTheme="minorHAnsi"/>
          <w:b w:val="0"/>
          <w:sz w:val="24"/>
          <w:szCs w:val="24"/>
        </w:rPr>
        <w:t xml:space="preserve"> </w:t>
      </w:r>
      <w:r w:rsidR="00376F52">
        <w:rPr>
          <w:rFonts w:asciiTheme="minorHAnsi" w:hAnsiTheme="minorHAnsi"/>
          <w:b w:val="0"/>
          <w:sz w:val="24"/>
          <w:szCs w:val="24"/>
        </w:rPr>
        <w:t>a</w:t>
      </w:r>
      <w:r w:rsidR="00CB6319">
        <w:rPr>
          <w:rFonts w:asciiTheme="minorHAnsi" w:hAnsiTheme="minorHAnsi"/>
          <w:b w:val="0"/>
          <w:sz w:val="24"/>
          <w:szCs w:val="24"/>
        </w:rPr>
        <w:t>ward</w:t>
      </w:r>
      <w:r w:rsidR="00241D77" w:rsidRPr="004F4C9C">
        <w:rPr>
          <w:rFonts w:asciiTheme="minorHAnsi" w:hAnsiTheme="minorHAnsi"/>
          <w:b w:val="0"/>
          <w:sz w:val="24"/>
          <w:szCs w:val="24"/>
        </w:rPr>
        <w:t xml:space="preserve"> application.  </w:t>
      </w:r>
    </w:p>
    <w:p w14:paraId="4B9EFC9F" w14:textId="73BE0004" w:rsidR="00B33168" w:rsidRPr="00155EB5" w:rsidRDefault="00241D77" w:rsidP="005373F9">
      <w:pPr>
        <w:pStyle w:val="BodyText"/>
        <w:spacing w:after="240"/>
        <w:jc w:val="left"/>
        <w:rPr>
          <w:rFonts w:asciiTheme="minorHAnsi" w:hAnsiTheme="minorHAnsi"/>
          <w:b w:val="0"/>
          <w:sz w:val="24"/>
          <w:szCs w:val="24"/>
        </w:rPr>
      </w:pPr>
      <w:r w:rsidRPr="004F4C9C">
        <w:rPr>
          <w:rFonts w:asciiTheme="minorHAnsi" w:hAnsiTheme="minorHAnsi"/>
          <w:b w:val="0"/>
          <w:sz w:val="24"/>
          <w:szCs w:val="24"/>
        </w:rPr>
        <w:t>States must use at least 15 percent of the annual Section 5311 program apportionment to support intercity bus service, unless the Governor certifies, after consultation with affected intercity bus providers, that the intercity bus needs of the State are being met adequately.</w:t>
      </w:r>
      <w:r w:rsidR="004F1A57" w:rsidRPr="004F4C9C">
        <w:rPr>
          <w:rFonts w:asciiTheme="minorHAnsi" w:hAnsiTheme="minorHAnsi"/>
          <w:b w:val="0"/>
          <w:sz w:val="24"/>
          <w:szCs w:val="24"/>
        </w:rPr>
        <w:t xml:space="preserve"> </w:t>
      </w:r>
      <w:bookmarkStart w:id="0" w:name="_Hlk12266224"/>
      <w:r w:rsidR="004F1A57" w:rsidRPr="004F4C9C">
        <w:rPr>
          <w:rFonts w:asciiTheme="minorHAnsi" w:hAnsiTheme="minorHAnsi"/>
          <w:b w:val="0"/>
          <w:sz w:val="24"/>
          <w:szCs w:val="24"/>
        </w:rPr>
        <w:t xml:space="preserve">Alabama will use 15% percent of </w:t>
      </w:r>
      <w:r w:rsidR="006F3D02" w:rsidRPr="004F4C9C">
        <w:rPr>
          <w:rFonts w:asciiTheme="minorHAnsi" w:hAnsiTheme="minorHAnsi"/>
          <w:b w:val="0"/>
          <w:sz w:val="24"/>
          <w:szCs w:val="24"/>
        </w:rPr>
        <w:t xml:space="preserve">the </w:t>
      </w:r>
      <w:r w:rsidR="004F1A57" w:rsidRPr="004F4C9C">
        <w:rPr>
          <w:rFonts w:asciiTheme="minorHAnsi" w:hAnsiTheme="minorHAnsi"/>
          <w:b w:val="0"/>
          <w:sz w:val="24"/>
          <w:szCs w:val="24"/>
        </w:rPr>
        <w:t xml:space="preserve">Section 5311 funds </w:t>
      </w:r>
      <w:r w:rsidR="006F3D02" w:rsidRPr="004F4C9C">
        <w:rPr>
          <w:rFonts w:asciiTheme="minorHAnsi" w:hAnsiTheme="minorHAnsi"/>
          <w:b w:val="0"/>
          <w:sz w:val="24"/>
          <w:szCs w:val="24"/>
        </w:rPr>
        <w:t>apportionment for intercity bus activities</w:t>
      </w:r>
      <w:bookmarkEnd w:id="0"/>
      <w:r w:rsidR="00B202AB">
        <w:rPr>
          <w:rFonts w:asciiTheme="minorHAnsi" w:hAnsiTheme="minorHAnsi"/>
          <w:b w:val="0"/>
          <w:sz w:val="24"/>
          <w:szCs w:val="24"/>
        </w:rPr>
        <w:t xml:space="preserve">. </w:t>
      </w:r>
      <w:r w:rsidR="006F3D02" w:rsidRPr="00155EB5">
        <w:rPr>
          <w:rFonts w:asciiTheme="minorHAnsi" w:hAnsiTheme="minorHAnsi"/>
          <w:b w:val="0"/>
          <w:sz w:val="24"/>
          <w:szCs w:val="24"/>
        </w:rPr>
        <w:t xml:space="preserve"> </w:t>
      </w:r>
      <w:r w:rsidR="00DC463C" w:rsidRPr="00155EB5">
        <w:rPr>
          <w:rFonts w:asciiTheme="minorHAnsi" w:hAnsiTheme="minorHAnsi"/>
          <w:b w:val="0"/>
          <w:sz w:val="24"/>
          <w:szCs w:val="24"/>
        </w:rPr>
        <w:t xml:space="preserve"> </w:t>
      </w:r>
    </w:p>
    <w:p w14:paraId="2D4E3ACD" w14:textId="2DE5F018" w:rsidR="00FD42E3" w:rsidRPr="004F4C9C" w:rsidRDefault="00FD42E3" w:rsidP="00A413B9">
      <w:pPr>
        <w:spacing w:after="0"/>
        <w:jc w:val="left"/>
      </w:pPr>
      <w:r w:rsidRPr="004F4C9C">
        <w:rPr>
          <w:rFonts w:ascii="Calibri" w:eastAsia="Calibri" w:hAnsi="Calibri" w:cs="Times New Roman"/>
          <w:b/>
          <w:bCs/>
        </w:rPr>
        <w:sym w:font="Wingdings 2" w:char="F0DF"/>
      </w:r>
      <w:r w:rsidRPr="004F4C9C">
        <w:rPr>
          <w:rFonts w:ascii="Calibri" w:eastAsia="Calibri" w:hAnsi="Calibri" w:cs="Times New Roman"/>
          <w:b/>
          <w:bCs/>
        </w:rPr>
        <w:t xml:space="preserve"> Reference Documents:  </w:t>
      </w:r>
      <w:r w:rsidRPr="004F4C9C">
        <w:t xml:space="preserve">Applicants are encouraged to review the most current </w:t>
      </w:r>
      <w:r w:rsidRPr="004F4C9C">
        <w:rPr>
          <w:b/>
          <w:i/>
        </w:rPr>
        <w:t>State Management Plan</w:t>
      </w:r>
      <w:r w:rsidRPr="004F4C9C">
        <w:t xml:space="preserve"> at</w:t>
      </w:r>
      <w:r w:rsidR="00C650AE">
        <w:t xml:space="preserve"> </w:t>
      </w:r>
      <w:r w:rsidRPr="004F4C9C">
        <w:t xml:space="preserve"> </w:t>
      </w:r>
      <w:bookmarkStart w:id="1" w:name="_Hlk80358637"/>
      <w:r w:rsidR="00C650AE" w:rsidRPr="00C650AE">
        <w:rPr>
          <w:rStyle w:val="Hyperlink"/>
        </w:rPr>
        <w:fldChar w:fldCharType="begin"/>
      </w:r>
      <w:r w:rsidR="00C650AE" w:rsidRPr="00C650AE">
        <w:rPr>
          <w:rStyle w:val="Hyperlink"/>
        </w:rPr>
        <w:instrText>HYPERLINK "https://www.altrans.org/transit-resources/Documents/"</w:instrText>
      </w:r>
      <w:r w:rsidR="00C650AE" w:rsidRPr="00C650AE">
        <w:rPr>
          <w:rStyle w:val="Hyperlink"/>
        </w:rPr>
      </w:r>
      <w:r w:rsidR="00C650AE" w:rsidRPr="00C650AE">
        <w:rPr>
          <w:rStyle w:val="Hyperlink"/>
        </w:rPr>
        <w:fldChar w:fldCharType="separate"/>
      </w:r>
      <w:r w:rsidR="00C650AE" w:rsidRPr="00C650AE">
        <w:rPr>
          <w:rStyle w:val="Hyperlink"/>
        </w:rPr>
        <w:t>Documents (altrans.org)</w:t>
      </w:r>
      <w:r w:rsidR="00C650AE" w:rsidRPr="00C650AE">
        <w:rPr>
          <w:rStyle w:val="Hyperlink"/>
        </w:rPr>
        <w:fldChar w:fldCharType="end"/>
      </w:r>
      <w:r w:rsidR="003E7B83">
        <w:t xml:space="preserve"> </w:t>
      </w:r>
      <w:bookmarkEnd w:id="1"/>
      <w:r w:rsidRPr="004F4C9C">
        <w:t xml:space="preserve">and visit the FTA Website at </w:t>
      </w:r>
      <w:hyperlink r:id="rId14" w:history="1">
        <w:r w:rsidR="00393346" w:rsidRPr="00393346">
          <w:rPr>
            <w:rStyle w:val="Hyperlink"/>
          </w:rPr>
          <w:t>Region 4 | FTA (dot.gov)</w:t>
        </w:r>
      </w:hyperlink>
      <w:r w:rsidRPr="004F4C9C">
        <w:t xml:space="preserve"> to access current circulars and review the most current Master Agreement and other pertinent documents relating to the Section 5311(f) public transportation program before proceeding.</w:t>
      </w:r>
    </w:p>
    <w:p w14:paraId="716E0E42" w14:textId="77777777" w:rsidR="00267B64" w:rsidRDefault="00267B64" w:rsidP="005373F9">
      <w:pPr>
        <w:pStyle w:val="body"/>
        <w:jc w:val="left"/>
        <w:rPr>
          <w:rFonts w:ascii="Calibri" w:eastAsia="Calibri" w:hAnsi="Calibri" w:cs="Times New Roman"/>
          <w:b/>
          <w:bCs/>
        </w:rPr>
      </w:pPr>
    </w:p>
    <w:p w14:paraId="2D32988D" w14:textId="61B82B9D" w:rsidR="00FD42E3" w:rsidRDefault="00FD42E3" w:rsidP="005373F9">
      <w:pPr>
        <w:pStyle w:val="body"/>
        <w:jc w:val="left"/>
      </w:pPr>
      <w:r w:rsidRPr="004F4C9C">
        <w:rPr>
          <w:rFonts w:ascii="Calibri" w:eastAsia="Calibri" w:hAnsi="Calibri" w:cs="Times New Roman"/>
          <w:b/>
          <w:bCs/>
        </w:rPr>
        <w:sym w:font="Wingdings 2" w:char="F0DF"/>
      </w:r>
      <w:r w:rsidRPr="004F4C9C">
        <w:rPr>
          <w:rFonts w:ascii="Calibri" w:eastAsia="Calibri" w:hAnsi="Calibri" w:cs="Times New Roman"/>
          <w:b/>
          <w:bCs/>
        </w:rPr>
        <w:t xml:space="preserve"> Ensure Eligibility: </w:t>
      </w:r>
      <w:r w:rsidRPr="004F4C9C">
        <w:t xml:space="preserve">Applications must be for eligible services, eligible service areas, eligible recipients, eligible expenses, and must be properly matched.  Applicants must also assure compliance with conditions placed on recipients of federal funds.  </w:t>
      </w:r>
    </w:p>
    <w:p w14:paraId="263F0BE4" w14:textId="6566E505" w:rsidR="001311D3" w:rsidRPr="004F4C9C" w:rsidRDefault="001311D3" w:rsidP="005373F9">
      <w:pPr>
        <w:pStyle w:val="body"/>
        <w:jc w:val="left"/>
      </w:pPr>
      <w:r w:rsidRPr="004F4C9C">
        <w:rPr>
          <w:b/>
        </w:rPr>
        <w:sym w:font="Wingdings 2" w:char="F0DF"/>
      </w:r>
      <w:r w:rsidRPr="004F4C9C">
        <w:rPr>
          <w:b/>
        </w:rPr>
        <w:t xml:space="preserve"> Exhibits: </w:t>
      </w:r>
      <w:r w:rsidRPr="004F4C9C">
        <w:t xml:space="preserve">The Section 5311(f) program </w:t>
      </w:r>
      <w:r w:rsidR="00CB6319">
        <w:t>Award</w:t>
      </w:r>
      <w:r w:rsidRPr="004F4C9C">
        <w:t xml:space="preserve"> application comprises several narrative Exhibits. These Exhibits are described in detail in the following pages. The required Exhibits in the application must appear in the order they are described in these instructions. </w:t>
      </w:r>
      <w:r w:rsidR="00C1266C" w:rsidRPr="004F4C9C">
        <w:t xml:space="preserve">Several examples are included herein. </w:t>
      </w:r>
      <w:r w:rsidRPr="004F4C9C">
        <w:t xml:space="preserve">The blank forms included in this packet may be used to aid in the development of required Exhibits. </w:t>
      </w:r>
    </w:p>
    <w:p w14:paraId="7708E93B" w14:textId="5D003626" w:rsidR="00376F52" w:rsidRPr="004F4C9C" w:rsidRDefault="00376F52" w:rsidP="005373F9">
      <w:pPr>
        <w:pStyle w:val="body"/>
        <w:jc w:val="left"/>
      </w:pPr>
      <w:bookmarkStart w:id="2" w:name="_Toc482709178"/>
      <w:r w:rsidRPr="004F4C9C">
        <w:rPr>
          <w:b/>
        </w:rPr>
        <w:sym w:font="Wingdings 2" w:char="F0DF"/>
      </w:r>
      <w:r w:rsidRPr="004F4C9C">
        <w:rPr>
          <w:b/>
        </w:rPr>
        <w:t xml:space="preserve"> Operating Assistance Available: </w:t>
      </w:r>
      <w:r w:rsidR="00393346">
        <w:t>Two</w:t>
      </w:r>
      <w:r w:rsidR="008306EB" w:rsidRPr="00393346">
        <w:t xml:space="preserve"> </w:t>
      </w:r>
      <w:r w:rsidRPr="00393346">
        <w:t>million</w:t>
      </w:r>
      <w:r w:rsidR="008306EB" w:rsidRPr="00393346">
        <w:t xml:space="preserve"> </w:t>
      </w:r>
      <w:r w:rsidR="00393346">
        <w:t>five</w:t>
      </w:r>
      <w:r w:rsidR="008306EB" w:rsidRPr="00393346">
        <w:t xml:space="preserve">-hundred thousand </w:t>
      </w:r>
      <w:r w:rsidRPr="00393346">
        <w:t>dollars ($</w:t>
      </w:r>
      <w:r w:rsidR="00393346">
        <w:t>2</w:t>
      </w:r>
      <w:r w:rsidRPr="00393346">
        <w:t>,</w:t>
      </w:r>
      <w:r w:rsidR="00393346">
        <w:t>5</w:t>
      </w:r>
      <w:r w:rsidRPr="00393346">
        <w:t>00,000)</w:t>
      </w:r>
      <w:r w:rsidRPr="004F4C9C">
        <w:t xml:space="preserve"> in Federal operating funds are expected to be available statewide to be shared among all applicants for operating assistance. </w:t>
      </w:r>
      <w:r w:rsidRPr="004F4C9C">
        <w:rPr>
          <w:snapToGrid w:val="0"/>
        </w:rPr>
        <w:t>The maximum award is 50% of the net operating cost. If desired, a</w:t>
      </w:r>
      <w:r w:rsidRPr="004F4C9C">
        <w:t>n applicant can apply for operating assistance only, without applying for any capital assistance. Operating Assistance can be matched by In-Kind or Cash.</w:t>
      </w:r>
    </w:p>
    <w:p w14:paraId="26C4BB9F" w14:textId="3986B57D" w:rsidR="00376F52" w:rsidRPr="004F4C9C" w:rsidRDefault="00376F52" w:rsidP="005373F9">
      <w:pPr>
        <w:pStyle w:val="body"/>
        <w:jc w:val="left"/>
      </w:pPr>
      <w:r w:rsidRPr="004F4C9C">
        <w:rPr>
          <w:b/>
        </w:rPr>
        <w:sym w:font="Wingdings 2" w:char="F0DF"/>
      </w:r>
      <w:r w:rsidRPr="004F4C9C">
        <w:rPr>
          <w:b/>
        </w:rPr>
        <w:t xml:space="preserve"> Capital Assistance Available: </w:t>
      </w:r>
      <w:r w:rsidRPr="004F4C9C">
        <w:t xml:space="preserve">The Section 5311(f) grant application includes both capital and operating assistance. Applicants can apply for capital assistance only, operating assistance only, or both capital and operating assistance. Capital assistance requires cash match.  </w:t>
      </w:r>
    </w:p>
    <w:p w14:paraId="645E7C14" w14:textId="3FA852AC" w:rsidR="00376F52" w:rsidRDefault="00376F52" w:rsidP="00376F52">
      <w:pPr>
        <w:pStyle w:val="Heading2"/>
      </w:pPr>
      <w:bookmarkStart w:id="3" w:name="_Toc485125426"/>
      <w:bookmarkStart w:id="4" w:name="_Toc490486111"/>
      <w:bookmarkStart w:id="5" w:name="_Toc173770800"/>
      <w:r w:rsidRPr="004F4C9C">
        <w:t>Capital Assistance Program for FY-20</w:t>
      </w:r>
      <w:bookmarkEnd w:id="3"/>
      <w:bookmarkEnd w:id="4"/>
      <w:r w:rsidR="00A413B9">
        <w:t>2</w:t>
      </w:r>
      <w:r w:rsidR="00DD5BA3">
        <w:t>5</w:t>
      </w:r>
      <w:bookmarkEnd w:id="5"/>
    </w:p>
    <w:p w14:paraId="17CB09BF" w14:textId="467A81D4"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Calibri" w:eastAsia="Calibri" w:hAnsi="Calibri" w:cs="Times New Roman"/>
          <w:bCs w:val="0"/>
          <w:sz w:val="24"/>
          <w:szCs w:val="22"/>
        </w:rPr>
        <w:sym w:font="Wingdings 2" w:char="F0DF"/>
      </w:r>
      <w:r w:rsidRPr="004F4C9C">
        <w:rPr>
          <w:rFonts w:ascii="Calibri" w:eastAsia="Calibri" w:hAnsi="Calibri" w:cs="Times New Roman"/>
          <w:bCs w:val="0"/>
          <w:sz w:val="24"/>
          <w:szCs w:val="22"/>
        </w:rPr>
        <w:t xml:space="preserve"> Available Funding:  </w:t>
      </w:r>
      <w:r w:rsidR="00393346">
        <w:rPr>
          <w:rFonts w:asciiTheme="minorHAnsi" w:eastAsiaTheme="minorHAnsi" w:hAnsiTheme="minorHAnsi"/>
          <w:b w:val="0"/>
          <w:bCs w:val="0"/>
          <w:sz w:val="24"/>
          <w:szCs w:val="22"/>
        </w:rPr>
        <w:t>Five-hundred thousand dollars ($500,0</w:t>
      </w:r>
      <w:r w:rsidR="00267B64">
        <w:rPr>
          <w:rFonts w:asciiTheme="minorHAnsi" w:eastAsiaTheme="minorHAnsi" w:hAnsiTheme="minorHAnsi"/>
          <w:b w:val="0"/>
          <w:bCs w:val="0"/>
          <w:sz w:val="24"/>
          <w:szCs w:val="22"/>
        </w:rPr>
        <w:t>0</w:t>
      </w:r>
      <w:r w:rsidR="00393346">
        <w:rPr>
          <w:rFonts w:asciiTheme="minorHAnsi" w:eastAsiaTheme="minorHAnsi" w:hAnsiTheme="minorHAnsi"/>
          <w:b w:val="0"/>
          <w:bCs w:val="0"/>
          <w:sz w:val="24"/>
          <w:szCs w:val="22"/>
        </w:rPr>
        <w:t>0)</w:t>
      </w:r>
      <w:r w:rsidRPr="004F4C9C">
        <w:rPr>
          <w:rFonts w:asciiTheme="minorHAnsi" w:eastAsiaTheme="minorHAnsi" w:hAnsiTheme="minorHAnsi"/>
          <w:b w:val="0"/>
          <w:bCs w:val="0"/>
          <w:sz w:val="24"/>
          <w:szCs w:val="22"/>
        </w:rPr>
        <w:t xml:space="preserve"> in Federal capital funds are expected to be available for capital purchases statewide to be shared among all applicants for capital funding. Cash match is 20% for capital items. In-Kind match is </w:t>
      </w:r>
      <w:r w:rsidRPr="004F4C9C">
        <w:rPr>
          <w:rFonts w:asciiTheme="minorHAnsi" w:eastAsiaTheme="minorHAnsi" w:hAnsiTheme="minorHAnsi"/>
          <w:b w:val="0"/>
          <w:bCs w:val="0"/>
          <w:sz w:val="24"/>
          <w:szCs w:val="22"/>
          <w:u w:val="single"/>
        </w:rPr>
        <w:t>not</w:t>
      </w:r>
      <w:r w:rsidRPr="004F4C9C">
        <w:rPr>
          <w:rFonts w:asciiTheme="minorHAnsi" w:eastAsiaTheme="minorHAnsi" w:hAnsiTheme="minorHAnsi"/>
          <w:b w:val="0"/>
          <w:bCs w:val="0"/>
          <w:sz w:val="24"/>
          <w:szCs w:val="22"/>
        </w:rPr>
        <w:t xml:space="preserve"> permitted for capital items. Project Selection will determine the amount of Federal capital dollars to be awarded to each applicant.</w:t>
      </w:r>
    </w:p>
    <w:p w14:paraId="6341AF3D" w14:textId="4E9E1CA2"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u w:val="single"/>
        </w:rPr>
        <w:lastRenderedPageBreak/>
        <w:t>Buses:</w:t>
      </w:r>
      <w:r w:rsidRPr="004F4C9C">
        <w:rPr>
          <w:rFonts w:asciiTheme="minorHAnsi" w:eastAsiaTheme="minorHAnsi" w:hAnsiTheme="minorHAnsi"/>
          <w:b w:val="0"/>
          <w:bCs w:val="0"/>
          <w:sz w:val="24"/>
          <w:szCs w:val="22"/>
        </w:rPr>
        <w:t xml:space="preserve">  Applicants can apply for Buses that are listed on the ALDOT Bid List (see </w:t>
      </w:r>
      <w:r w:rsidRPr="004F4C9C">
        <w:rPr>
          <w:rFonts w:asciiTheme="minorHAnsi" w:eastAsiaTheme="minorHAnsi" w:hAnsiTheme="minorHAnsi"/>
          <w:bCs w:val="0"/>
          <w:sz w:val="24"/>
          <w:szCs w:val="22"/>
          <w:u w:val="single"/>
        </w:rPr>
        <w:t>Exhibit 10, Part II:  Capital Funding Request Form</w:t>
      </w:r>
      <w:r w:rsidRPr="004F4C9C">
        <w:rPr>
          <w:rFonts w:asciiTheme="minorHAnsi" w:eastAsiaTheme="minorHAnsi" w:hAnsiTheme="minorHAnsi"/>
          <w:b w:val="0"/>
          <w:bCs w:val="0"/>
          <w:sz w:val="24"/>
          <w:szCs w:val="22"/>
        </w:rPr>
        <w:t xml:space="preserve">), and/or for larger over-the-road buses. After capital award, ALDOT will procure the vehicles listed on the ALDOT Bid </w:t>
      </w:r>
      <w:r w:rsidR="001D2A97" w:rsidRPr="004F4C9C">
        <w:rPr>
          <w:rFonts w:asciiTheme="minorHAnsi" w:eastAsiaTheme="minorHAnsi" w:hAnsiTheme="minorHAnsi"/>
          <w:b w:val="0"/>
          <w:bCs w:val="0"/>
          <w:sz w:val="24"/>
          <w:szCs w:val="22"/>
        </w:rPr>
        <w:t>List and</w:t>
      </w:r>
      <w:r w:rsidRPr="004F4C9C">
        <w:rPr>
          <w:rFonts w:asciiTheme="minorHAnsi" w:eastAsiaTheme="minorHAnsi" w:hAnsiTheme="minorHAnsi"/>
          <w:b w:val="0"/>
          <w:bCs w:val="0"/>
          <w:sz w:val="24"/>
          <w:szCs w:val="22"/>
        </w:rPr>
        <w:t xml:space="preserve"> will </w:t>
      </w:r>
      <w:proofErr w:type="gramStart"/>
      <w:r w:rsidRPr="004F4C9C">
        <w:rPr>
          <w:rFonts w:asciiTheme="minorHAnsi" w:eastAsiaTheme="minorHAnsi" w:hAnsiTheme="minorHAnsi"/>
          <w:b w:val="0"/>
          <w:bCs w:val="0"/>
          <w:sz w:val="24"/>
          <w:szCs w:val="22"/>
        </w:rPr>
        <w:t>provide assistance</w:t>
      </w:r>
      <w:proofErr w:type="gramEnd"/>
      <w:r w:rsidRPr="004F4C9C">
        <w:rPr>
          <w:rFonts w:asciiTheme="minorHAnsi" w:eastAsiaTheme="minorHAnsi" w:hAnsiTheme="minorHAnsi"/>
          <w:b w:val="0"/>
          <w:bCs w:val="0"/>
          <w:sz w:val="24"/>
          <w:szCs w:val="22"/>
        </w:rPr>
        <w:t xml:space="preserve"> in properly procuring any larger buses that are approved.</w:t>
      </w:r>
    </w:p>
    <w:p w14:paraId="69ECA29B" w14:textId="77777777"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u w:val="single"/>
        </w:rPr>
        <w:t>Bus Support Equipment / Facilities:</w:t>
      </w:r>
      <w:r w:rsidRPr="004F4C9C">
        <w:rPr>
          <w:rFonts w:asciiTheme="minorHAnsi" w:eastAsiaTheme="minorHAnsi" w:hAnsiTheme="minorHAnsi"/>
          <w:b w:val="0"/>
          <w:bCs w:val="0"/>
          <w:sz w:val="24"/>
          <w:szCs w:val="22"/>
        </w:rPr>
        <w:t xml:space="preserve">  Bus support equipment generally comprises the following types of items:</w:t>
      </w:r>
    </w:p>
    <w:p w14:paraId="36270048"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 xml:space="preserve">Rehab / Renovation of facility </w:t>
      </w:r>
    </w:p>
    <w:p w14:paraId="11429A2F"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Shop equipment</w:t>
      </w:r>
    </w:p>
    <w:p w14:paraId="4321B040"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Computer hardware/software</w:t>
      </w:r>
    </w:p>
    <w:p w14:paraId="7E736369"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Surveillance / Security for buses</w:t>
      </w:r>
    </w:p>
    <w:p w14:paraId="2BB99D05"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Radios and communications equipment</w:t>
      </w:r>
    </w:p>
    <w:p w14:paraId="0AC9959F"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Global positioning system (GPS)</w:t>
      </w:r>
    </w:p>
    <w:p w14:paraId="727DAF34"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Support vehicles</w:t>
      </w:r>
    </w:p>
    <w:p w14:paraId="5AB751CE"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Bicycle racks</w:t>
      </w:r>
    </w:p>
    <w:p w14:paraId="45CA25AD"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Passenger shelters, bus stop signs, and similar passenger amenities</w:t>
      </w:r>
    </w:p>
    <w:p w14:paraId="77142F84" w14:textId="77777777" w:rsidR="00376F52" w:rsidRPr="004F4C9C" w:rsidRDefault="00376F52" w:rsidP="005373F9">
      <w:pPr>
        <w:pStyle w:val="body"/>
        <w:keepNext w:val="0"/>
        <w:widowControl w:val="0"/>
        <w:jc w:val="left"/>
      </w:pPr>
      <w:r w:rsidRPr="004F4C9C">
        <w:t xml:space="preserve">This above list is not all-inclusive. Applicants requesting facility modifications may find it helpful to request Technical Assistance by calling or sending an email using the Contact Information in </w:t>
      </w:r>
      <w:r w:rsidRPr="004F4C9C">
        <w:rPr>
          <w:b/>
          <w:u w:val="single"/>
        </w:rPr>
        <w:t>Section 1.13</w:t>
      </w:r>
      <w:r w:rsidRPr="004F4C9C">
        <w:t>.</w:t>
      </w:r>
    </w:p>
    <w:p w14:paraId="6CDA8580" w14:textId="77777777" w:rsidR="00C41F5B" w:rsidRPr="004F4C9C" w:rsidRDefault="00C41F5B" w:rsidP="00712CC8">
      <w:pPr>
        <w:pStyle w:val="Heading2"/>
      </w:pPr>
      <w:bookmarkStart w:id="6" w:name="_Toc173770801"/>
      <w:r w:rsidRPr="004F4C9C">
        <w:t>Project Selection and Award Process</w:t>
      </w:r>
      <w:bookmarkEnd w:id="2"/>
      <w:bookmarkEnd w:id="6"/>
    </w:p>
    <w:p w14:paraId="16406302" w14:textId="77777777" w:rsidR="00C41F5B" w:rsidRPr="004F4C9C" w:rsidRDefault="00C41F5B" w:rsidP="005373F9">
      <w:pPr>
        <w:pStyle w:val="body"/>
        <w:jc w:val="left"/>
      </w:pPr>
      <w:r w:rsidRPr="00393346">
        <w:rPr>
          <w:b/>
          <w:bCs/>
          <w:u w:val="single"/>
        </w:rPr>
        <w:t>Completeness:</w:t>
      </w:r>
      <w:r w:rsidRPr="004F4C9C">
        <w:t xml:space="preserve">  Initially, applications will be reviewed for completeness, based on the </w:t>
      </w:r>
      <w:r w:rsidRPr="004F4C9C">
        <w:rPr>
          <w:b/>
        </w:rPr>
        <w:t>Checklist</w:t>
      </w:r>
      <w:r w:rsidRPr="004F4C9C">
        <w:t>. Any issues will be identified. Transit Section staff will determine whether an application with issues can be made complete by the applicant. If Transit Section staff determines that an application with issues can be made complete, then the applicant will be offered the opportunity to address issues that are found with the application as it was submitted.</w:t>
      </w:r>
    </w:p>
    <w:p w14:paraId="3F22FF98" w14:textId="64EAFA13" w:rsidR="003A7C69" w:rsidRPr="004F4C9C" w:rsidRDefault="00C41F5B" w:rsidP="005373F9">
      <w:pPr>
        <w:pStyle w:val="body"/>
        <w:jc w:val="left"/>
      </w:pPr>
      <w:r w:rsidRPr="00393346">
        <w:rPr>
          <w:b/>
          <w:bCs/>
          <w:u w:val="single"/>
        </w:rPr>
        <w:t>Project Selection:</w:t>
      </w:r>
      <w:r w:rsidRPr="004F4C9C">
        <w:t xml:space="preserve"> </w:t>
      </w:r>
      <w:r w:rsidR="00A413B9">
        <w:t xml:space="preserve"> </w:t>
      </w:r>
      <w:r w:rsidR="003A7C69" w:rsidRPr="004F4C9C">
        <w:t xml:space="preserve">A screening and selection committee comprised of ALDOT staff will assign points based on rating criteria </w:t>
      </w:r>
      <w:r w:rsidR="003A7C69" w:rsidRPr="004F4C9C">
        <w:rPr>
          <w:b/>
        </w:rPr>
        <w:t xml:space="preserve">(see </w:t>
      </w:r>
      <w:r w:rsidR="003A7C69" w:rsidRPr="004F4C9C">
        <w:rPr>
          <w:b/>
          <w:u w:val="single"/>
        </w:rPr>
        <w:t xml:space="preserve">Appendix </w:t>
      </w:r>
      <w:r w:rsidR="0076116D" w:rsidRPr="004F4C9C">
        <w:rPr>
          <w:b/>
          <w:u w:val="single"/>
        </w:rPr>
        <w:t>A</w:t>
      </w:r>
      <w:r w:rsidR="003A7C69" w:rsidRPr="004F4C9C">
        <w:rPr>
          <w:b/>
        </w:rPr>
        <w:t>)</w:t>
      </w:r>
      <w:r w:rsidR="003A7C69" w:rsidRPr="004F4C9C">
        <w:t xml:space="preserve">. The selection committee ratings will be averaged and ranked using a point system. Based on the funds allocated for the program, ALDOT will determine the total number of applications to be funded. </w:t>
      </w:r>
      <w:r w:rsidR="0007613E">
        <w:t>No applicant will be awarded</w:t>
      </w:r>
      <w:r w:rsidR="00393EB7">
        <w:t xml:space="preserve"> over 50% of the available funds.</w:t>
      </w:r>
    </w:p>
    <w:p w14:paraId="3CB44914" w14:textId="77777777" w:rsidR="007E3085" w:rsidRPr="004F4C9C" w:rsidRDefault="00C41F5B" w:rsidP="005373F9">
      <w:pPr>
        <w:pStyle w:val="body"/>
        <w:jc w:val="left"/>
        <w:rPr>
          <w:rStyle w:val="CharacterStyle2"/>
        </w:rPr>
      </w:pPr>
      <w:r w:rsidRPr="00393346">
        <w:rPr>
          <w:b/>
          <w:bCs/>
          <w:u w:val="single"/>
        </w:rPr>
        <w:t>Applicants Will Be Notified of Award Status:</w:t>
      </w:r>
      <w:r w:rsidRPr="004F4C9C">
        <w:t xml:space="preserve">  Each applicant will be notified of the application status (approved or not approved). The notification to each unsuccessful applicant will outline reasons why the application was not approved.  </w:t>
      </w:r>
    </w:p>
    <w:p w14:paraId="043BC654" w14:textId="14C6A858" w:rsidR="006C5F18" w:rsidRPr="002A08AD" w:rsidRDefault="00C41F5B" w:rsidP="005373F9">
      <w:pPr>
        <w:jc w:val="left"/>
      </w:pPr>
      <w:r w:rsidRPr="00393346">
        <w:rPr>
          <w:rFonts w:cs="Arial"/>
          <w:b/>
          <w:bCs/>
          <w:u w:val="single"/>
        </w:rPr>
        <w:t>Agreement:</w:t>
      </w:r>
      <w:r w:rsidRPr="002A08AD">
        <w:t xml:space="preserve">  Grant award/approval letters will be sent to successful applicants after the statewide </w:t>
      </w:r>
      <w:r w:rsidR="006C6E15" w:rsidRPr="002A08AD">
        <w:t>a</w:t>
      </w:r>
      <w:r w:rsidR="00CB6319" w:rsidRPr="002A08AD">
        <w:t>ward</w:t>
      </w:r>
      <w:r w:rsidRPr="002A08AD">
        <w:t xml:space="preserve"> has been approved by FTA. ALDOT will prepare an agreement with each</w:t>
      </w:r>
      <w:r w:rsidR="002A08AD" w:rsidRPr="002A08AD">
        <w:t xml:space="preserve"> s</w:t>
      </w:r>
      <w:r w:rsidR="007E3085" w:rsidRPr="002A08AD">
        <w:t>u</w:t>
      </w:r>
      <w:r w:rsidRPr="002A08AD">
        <w:t xml:space="preserve">ccessful applicant. After the applicant’s agreement is approved and fully executed, the agency </w:t>
      </w:r>
      <w:r w:rsidRPr="002A08AD">
        <w:lastRenderedPageBreak/>
        <w:t>will become a subrecipient of ALDOT. This formal agreement between the Alabama</w:t>
      </w:r>
      <w:r w:rsidR="006C5F18" w:rsidRPr="002A08AD">
        <w:t xml:space="preserve"> </w:t>
      </w:r>
      <w:r w:rsidRPr="002A08AD">
        <w:t xml:space="preserve">Department of Transportation and the subrecipient must be executed prior to the obligation of funds. A final list of selected projects will be published on ALDOT’s website.  </w:t>
      </w:r>
    </w:p>
    <w:p w14:paraId="0434457C" w14:textId="77777777" w:rsidR="0089402D" w:rsidRPr="004F4C9C" w:rsidRDefault="0089402D" w:rsidP="00712CC8">
      <w:pPr>
        <w:pStyle w:val="Heading2"/>
      </w:pPr>
      <w:bookmarkStart w:id="7" w:name="_Toc173770802"/>
      <w:r w:rsidRPr="004F4C9C">
        <w:t xml:space="preserve">Section 5311(f) Program </w:t>
      </w:r>
      <w:r w:rsidR="00125815" w:rsidRPr="004F4C9C">
        <w:t>Objectives</w:t>
      </w:r>
      <w:bookmarkEnd w:id="7"/>
    </w:p>
    <w:p w14:paraId="645A45AA" w14:textId="77777777" w:rsidR="0089402D" w:rsidRPr="004F4C9C" w:rsidRDefault="0089402D" w:rsidP="0089402D">
      <w:pPr>
        <w:pStyle w:val="p5"/>
        <w:spacing w:line="240" w:lineRule="auto"/>
        <w:ind w:left="576"/>
        <w:rPr>
          <w:rFonts w:ascii="Calibri" w:hAnsi="Calibri" w:cs="Arial"/>
          <w:b/>
          <w:szCs w:val="24"/>
        </w:rPr>
      </w:pPr>
    </w:p>
    <w:p w14:paraId="762F7D9F" w14:textId="77777777" w:rsidR="0089402D" w:rsidRPr="004F4C9C" w:rsidRDefault="0089402D" w:rsidP="005373F9">
      <w:pPr>
        <w:pStyle w:val="body"/>
        <w:jc w:val="left"/>
      </w:pPr>
      <w:r w:rsidRPr="004F4C9C">
        <w:rPr>
          <w:b/>
        </w:rPr>
        <w:sym w:font="Wingdings 2" w:char="F0DF"/>
      </w:r>
      <w:r w:rsidRPr="004F4C9C">
        <w:rPr>
          <w:b/>
        </w:rPr>
        <w:t xml:space="preserve"> Intent:</w:t>
      </w:r>
      <w:r w:rsidRPr="004F4C9C">
        <w:t xml:space="preserve"> The Federal Transit Administration (FTA) Section 5311(f) Intercity Bus Program in Alabama is designed to address the “intercity bus transportation needs of the entire state” by supporting projects that meet the national objectives and </w:t>
      </w:r>
      <w:r w:rsidR="002B4813" w:rsidRPr="004F4C9C">
        <w:t>the Alabama emphasis area</w:t>
      </w:r>
      <w:r w:rsidRPr="004F4C9C">
        <w:t xml:space="preserve">.   </w:t>
      </w:r>
    </w:p>
    <w:p w14:paraId="16F32810" w14:textId="77777777" w:rsidR="0089402D" w:rsidRPr="004F4C9C" w:rsidRDefault="0089402D" w:rsidP="005373F9">
      <w:pPr>
        <w:pStyle w:val="body"/>
        <w:jc w:val="left"/>
      </w:pPr>
      <w:r w:rsidRPr="004F4C9C">
        <w:rPr>
          <w:b/>
        </w:rPr>
        <w:sym w:font="Wingdings 2" w:char="F0DF"/>
      </w:r>
      <w:r w:rsidRPr="004F4C9C">
        <w:rPr>
          <w:b/>
        </w:rPr>
        <w:t xml:space="preserve"> </w:t>
      </w:r>
      <w:r w:rsidR="002B4813" w:rsidRPr="004F4C9C">
        <w:rPr>
          <w:b/>
        </w:rPr>
        <w:t xml:space="preserve">Alabama </w:t>
      </w:r>
      <w:r w:rsidRPr="004F4C9C">
        <w:rPr>
          <w:b/>
        </w:rPr>
        <w:t>Emphasis</w:t>
      </w:r>
      <w:r w:rsidR="002B4813" w:rsidRPr="004F4C9C">
        <w:rPr>
          <w:b/>
        </w:rPr>
        <w:t xml:space="preserve"> Area</w:t>
      </w:r>
      <w:r w:rsidRPr="004F4C9C">
        <w:rPr>
          <w:b/>
        </w:rPr>
        <w:t>:</w:t>
      </w:r>
      <w:r w:rsidRPr="004F4C9C">
        <w:t xml:space="preserve"> The program emphasis is connectivity between non-urbanized (rural) areas and urbanized areas that will result in connections of greater regional, statewide</w:t>
      </w:r>
      <w:r w:rsidR="008E4712" w:rsidRPr="004F4C9C">
        <w:t>,</w:t>
      </w:r>
      <w:r w:rsidRPr="004F4C9C">
        <w:t xml:space="preserve"> and national significance. </w:t>
      </w:r>
    </w:p>
    <w:p w14:paraId="0954A57D" w14:textId="77777777" w:rsidR="00C81713" w:rsidRPr="004F4C9C" w:rsidRDefault="00C81713" w:rsidP="005373F9">
      <w:pPr>
        <w:pStyle w:val="body"/>
        <w:jc w:val="left"/>
      </w:pPr>
      <w:r w:rsidRPr="004F4C9C">
        <w:rPr>
          <w:b/>
        </w:rPr>
        <w:sym w:font="Wingdings 2" w:char="F0DF"/>
      </w:r>
      <w:r w:rsidRPr="004F4C9C">
        <w:rPr>
          <w:b/>
        </w:rPr>
        <w:t xml:space="preserve"> National Program Objectives:  </w:t>
      </w:r>
      <w:r w:rsidRPr="004F4C9C">
        <w:t>Proposed projects must specifically support one or more of the program objectives:</w:t>
      </w:r>
    </w:p>
    <w:p w14:paraId="0F5D5E51" w14:textId="77777777" w:rsidR="00C81713" w:rsidRPr="004F4C9C" w:rsidRDefault="00C81713" w:rsidP="005373F9">
      <w:pPr>
        <w:pStyle w:val="bodynumber"/>
        <w:jc w:val="left"/>
      </w:pPr>
      <w:r w:rsidRPr="004F4C9C">
        <w:t xml:space="preserve">To support the connection between </w:t>
      </w:r>
      <w:r w:rsidR="002E5D2C" w:rsidRPr="004F4C9C">
        <w:t>rural areas</w:t>
      </w:r>
      <w:r w:rsidRPr="004F4C9C">
        <w:t xml:space="preserve"> and the larger regional or national system of intercity bus service.</w:t>
      </w:r>
    </w:p>
    <w:p w14:paraId="0BF7FBDB" w14:textId="77777777" w:rsidR="00C81713" w:rsidRPr="004F4C9C" w:rsidRDefault="00C81713" w:rsidP="005373F9">
      <w:pPr>
        <w:pStyle w:val="bodynumber"/>
        <w:jc w:val="left"/>
      </w:pPr>
      <w:r w:rsidRPr="004F4C9C">
        <w:t xml:space="preserve">To support services to meet the intercity travel needs of residents in </w:t>
      </w:r>
      <w:r w:rsidR="002E5D2C" w:rsidRPr="004F4C9C">
        <w:t>rural</w:t>
      </w:r>
      <w:r w:rsidRPr="004F4C9C">
        <w:t xml:space="preserve"> areas. </w:t>
      </w:r>
    </w:p>
    <w:p w14:paraId="4385BD67" w14:textId="77777777" w:rsidR="00C81713" w:rsidRPr="004F4C9C" w:rsidRDefault="00C81713" w:rsidP="005373F9">
      <w:pPr>
        <w:pStyle w:val="bodynumber"/>
        <w:jc w:val="left"/>
      </w:pPr>
      <w:r w:rsidRPr="004F4C9C">
        <w:t xml:space="preserve">To support the infrastructure of the intercity bus network through providing </w:t>
      </w:r>
      <w:r w:rsidR="002B4813" w:rsidRPr="004F4C9C">
        <w:t xml:space="preserve">Capital and </w:t>
      </w:r>
      <w:r w:rsidRPr="004F4C9C">
        <w:t xml:space="preserve">Operating </w:t>
      </w:r>
      <w:r w:rsidR="002B4813" w:rsidRPr="004F4C9C">
        <w:t>Assistance (including m</w:t>
      </w:r>
      <w:r w:rsidRPr="004F4C9C">
        <w:t>arketing assistance</w:t>
      </w:r>
      <w:r w:rsidR="002B4813" w:rsidRPr="004F4C9C">
        <w:t>)</w:t>
      </w:r>
      <w:r w:rsidRPr="004F4C9C">
        <w:t xml:space="preserve">. </w:t>
      </w:r>
    </w:p>
    <w:p w14:paraId="6D7B6433" w14:textId="3114DB9E" w:rsidR="00DD5BA3" w:rsidRDefault="0089402D" w:rsidP="005373F9">
      <w:pPr>
        <w:pStyle w:val="body"/>
        <w:keepNext w:val="0"/>
        <w:widowControl w:val="0"/>
        <w:jc w:val="left"/>
      </w:pPr>
      <w:r w:rsidRPr="004F4C9C">
        <w:rPr>
          <w:b/>
        </w:rPr>
        <w:sym w:font="Wingdings 2" w:char="F0DF"/>
      </w:r>
      <w:r w:rsidRPr="004F4C9C">
        <w:rPr>
          <w:b/>
        </w:rPr>
        <w:t xml:space="preserve"> </w:t>
      </w:r>
      <w:r w:rsidR="00C81713" w:rsidRPr="004F4C9C">
        <w:rPr>
          <w:b/>
        </w:rPr>
        <w:t>Alabama’s Section 5311(f) Program Objective</w:t>
      </w:r>
      <w:r w:rsidRPr="004F4C9C">
        <w:rPr>
          <w:b/>
        </w:rPr>
        <w:t xml:space="preserve">:  </w:t>
      </w:r>
      <w:r w:rsidRPr="004F4C9C">
        <w:t>The objective of this competitive application process is to retain/secure intercity bus operators (for services that would not otherwise be provided in the open marketplace) to operate within and/or through the State of Alabama, connecting Alabama communities with the national intercity bus network. Applicants will propose to deliver intercity bus services over designated routes in the State of Alabama in</w:t>
      </w:r>
      <w:r w:rsidR="007F0760" w:rsidRPr="004F4C9C">
        <w:t xml:space="preserve"> a</w:t>
      </w:r>
      <w:r w:rsidRPr="004F4C9C">
        <w:t xml:space="preserve">ccordance with the </w:t>
      </w:r>
      <w:r w:rsidRPr="004F4C9C">
        <w:rPr>
          <w:u w:val="single"/>
        </w:rPr>
        <w:t>Alabama Intercity Bus Service Study 20</w:t>
      </w:r>
      <w:r w:rsidR="00C650AE">
        <w:rPr>
          <w:u w:val="single"/>
        </w:rPr>
        <w:t>2</w:t>
      </w:r>
      <w:r w:rsidRPr="004F4C9C">
        <w:rPr>
          <w:u w:val="single"/>
        </w:rPr>
        <w:t>1</w:t>
      </w:r>
      <w:r w:rsidRPr="004F4C9C">
        <w:t xml:space="preserve">. An electronic copy of the </w:t>
      </w:r>
      <w:r w:rsidRPr="004F4C9C">
        <w:rPr>
          <w:u w:val="single"/>
        </w:rPr>
        <w:t>Alabama Intercity Bus Service Study 20</w:t>
      </w:r>
      <w:r w:rsidR="00DD5BA3">
        <w:rPr>
          <w:u w:val="single"/>
        </w:rPr>
        <w:t>21</w:t>
      </w:r>
      <w:r w:rsidRPr="004F4C9C">
        <w:t xml:space="preserve"> is available via the link:</w:t>
      </w:r>
      <w:r w:rsidR="00C650AE">
        <w:t xml:space="preserve">  </w:t>
      </w:r>
      <w:hyperlink r:id="rId15" w:history="1">
        <w:r w:rsidR="00C650AE" w:rsidRPr="00C650AE">
          <w:rPr>
            <w:rStyle w:val="Hyperlink"/>
          </w:rPr>
          <w:t>Documents (altrans.org)</w:t>
        </w:r>
      </w:hyperlink>
    </w:p>
    <w:p w14:paraId="2586B400" w14:textId="35A3A65E" w:rsidR="00A413B9" w:rsidRDefault="00A413B9" w:rsidP="00A413B9">
      <w:pPr>
        <w:pStyle w:val="Heading2"/>
      </w:pPr>
      <w:bookmarkStart w:id="8" w:name="_Toc490486114"/>
      <w:bookmarkStart w:id="9" w:name="_Toc173770803"/>
      <w:r w:rsidRPr="004F4C9C">
        <w:t>Eligible Project Types</w:t>
      </w:r>
      <w:bookmarkEnd w:id="8"/>
      <w:bookmarkEnd w:id="9"/>
    </w:p>
    <w:p w14:paraId="261AD1EA" w14:textId="77777777" w:rsidR="00C509AD" w:rsidRPr="004F4C9C" w:rsidRDefault="00C509AD" w:rsidP="005373F9">
      <w:pPr>
        <w:pStyle w:val="body"/>
        <w:jc w:val="left"/>
        <w:rPr>
          <w:bCs/>
        </w:rPr>
      </w:pPr>
      <w:r w:rsidRPr="004F4C9C">
        <w:rPr>
          <w:b/>
        </w:rPr>
        <w:sym w:font="Wingdings 2" w:char="F0DF"/>
      </w:r>
      <w:r w:rsidRPr="004F4C9C">
        <w:rPr>
          <w:b/>
        </w:rPr>
        <w:t xml:space="preserve"> </w:t>
      </w:r>
      <w:r w:rsidR="0089402D" w:rsidRPr="004F4C9C">
        <w:rPr>
          <w:b/>
        </w:rPr>
        <w:t>Policy:</w:t>
      </w:r>
      <w:r w:rsidR="0089402D" w:rsidRPr="004F4C9C">
        <w:rPr>
          <w:bCs/>
        </w:rPr>
        <w:t xml:space="preserve"> Project applications will fall within the category of </w:t>
      </w:r>
      <w:r w:rsidR="007F0760" w:rsidRPr="004F4C9C">
        <w:rPr>
          <w:bCs/>
        </w:rPr>
        <w:t xml:space="preserve">Capital and </w:t>
      </w:r>
      <w:r w:rsidR="0089402D" w:rsidRPr="004F4C9C">
        <w:rPr>
          <w:bCs/>
        </w:rPr>
        <w:t xml:space="preserve">Operating Assistance. </w:t>
      </w:r>
      <w:r w:rsidRPr="004F4C9C">
        <w:rPr>
          <w:bCs/>
        </w:rPr>
        <w:t xml:space="preserve">Funding for projects will be based on the merits of the proposal and </w:t>
      </w:r>
      <w:r w:rsidR="003406CA" w:rsidRPr="004F4C9C">
        <w:rPr>
          <w:bCs/>
        </w:rPr>
        <w:t xml:space="preserve">available funding by capital and operating categories (see </w:t>
      </w:r>
      <w:r w:rsidR="00A13B58" w:rsidRPr="004F4C9C">
        <w:rPr>
          <w:b/>
          <w:bCs/>
          <w:u w:val="single"/>
        </w:rPr>
        <w:t>Introduction</w:t>
      </w:r>
      <w:r w:rsidR="00A13B58" w:rsidRPr="004F4C9C">
        <w:rPr>
          <w:bCs/>
        </w:rPr>
        <w:t xml:space="preserve"> on page 3</w:t>
      </w:r>
      <w:r w:rsidR="003406CA" w:rsidRPr="004F4C9C">
        <w:rPr>
          <w:rFonts w:cs="Times New Roman"/>
          <w:b/>
          <w:szCs w:val="24"/>
          <w:u w:val="single"/>
        </w:rPr>
        <w:t>)</w:t>
      </w:r>
      <w:r w:rsidR="003406CA" w:rsidRPr="004F4C9C">
        <w:rPr>
          <w:bCs/>
        </w:rPr>
        <w:t>.</w:t>
      </w:r>
      <w:r w:rsidRPr="004F4C9C">
        <w:rPr>
          <w:bCs/>
        </w:rPr>
        <w:t xml:space="preserve">  </w:t>
      </w:r>
    </w:p>
    <w:p w14:paraId="6DF3BC6C" w14:textId="77777777" w:rsidR="00C509AD" w:rsidRPr="004F4C9C" w:rsidRDefault="00C509AD" w:rsidP="005373F9">
      <w:pPr>
        <w:spacing w:after="140" w:line="259" w:lineRule="auto"/>
        <w:jc w:val="left"/>
        <w:rPr>
          <w:rFonts w:cs="Times New Roman"/>
          <w:szCs w:val="24"/>
        </w:rPr>
      </w:pPr>
      <w:r w:rsidRPr="004F4C9C">
        <w:rPr>
          <w:rFonts w:cs="Arial"/>
          <w:b/>
        </w:rPr>
        <w:sym w:font="Wingdings 2" w:char="F0DF"/>
      </w:r>
      <w:r w:rsidRPr="004F4C9C">
        <w:rPr>
          <w:rFonts w:cs="Arial"/>
          <w:b/>
        </w:rPr>
        <w:t xml:space="preserve"> Project Types and Priorities:  </w:t>
      </w:r>
      <w:r w:rsidRPr="004F4C9C">
        <w:rPr>
          <w:rFonts w:cs="Times New Roman"/>
          <w:szCs w:val="24"/>
        </w:rPr>
        <w:t xml:space="preserve">Applicants may apply for the three (3) types of projects that are listed below. Please mark </w:t>
      </w:r>
      <w:r w:rsidRPr="004F4C9C">
        <w:rPr>
          <w:rFonts w:cs="Times New Roman"/>
          <w:b/>
          <w:szCs w:val="24"/>
          <w:u w:val="single"/>
        </w:rPr>
        <w:t xml:space="preserve">Exhibit </w:t>
      </w:r>
      <w:r w:rsidR="007F0760" w:rsidRPr="004F4C9C">
        <w:rPr>
          <w:rFonts w:cs="Times New Roman"/>
          <w:b/>
          <w:szCs w:val="24"/>
          <w:u w:val="single"/>
        </w:rPr>
        <w:t>1</w:t>
      </w:r>
      <w:r w:rsidRPr="004F4C9C">
        <w:rPr>
          <w:rFonts w:cs="Times New Roman"/>
          <w:szCs w:val="24"/>
        </w:rPr>
        <w:t xml:space="preserve"> to indicate the type of Project that you are submitting. </w:t>
      </w:r>
    </w:p>
    <w:p w14:paraId="3A9060D6" w14:textId="77777777" w:rsidR="00C509AD" w:rsidRPr="004F4C9C" w:rsidRDefault="00C509AD" w:rsidP="005373F9">
      <w:pPr>
        <w:pStyle w:val="bodynumber"/>
        <w:widowControl/>
        <w:numPr>
          <w:ilvl w:val="0"/>
          <w:numId w:val="18"/>
        </w:numPr>
        <w:jc w:val="left"/>
        <w:rPr>
          <w:i/>
        </w:rPr>
      </w:pPr>
      <w:r w:rsidRPr="004F4C9C">
        <w:rPr>
          <w:b/>
        </w:rPr>
        <w:t xml:space="preserve">Continue Existing Service (No Changes to Existing Service):  </w:t>
      </w:r>
      <w:r w:rsidRPr="004F4C9C">
        <w:t xml:space="preserve">This application is for current service Section 5311(f) providers </w:t>
      </w:r>
      <w:r w:rsidRPr="004F4C9C">
        <w:rPr>
          <w:u w:val="single"/>
        </w:rPr>
        <w:t>only</w:t>
      </w:r>
      <w:r w:rsidRPr="004F4C9C">
        <w:t xml:space="preserve">. </w:t>
      </w:r>
      <w:r w:rsidRPr="004F4C9C">
        <w:rPr>
          <w:u w:val="single"/>
        </w:rPr>
        <w:t>Continued funding for current routes will have priority</w:t>
      </w:r>
      <w:r w:rsidRPr="004F4C9C">
        <w:t xml:space="preserve">. </w:t>
      </w:r>
      <w:r w:rsidRPr="004F4C9C">
        <w:rPr>
          <w:i/>
        </w:rPr>
        <w:t xml:space="preserve">Please refer to </w:t>
      </w:r>
      <w:r w:rsidR="00371141" w:rsidRPr="004F4C9C">
        <w:rPr>
          <w:b/>
          <w:i/>
          <w:u w:val="single"/>
        </w:rPr>
        <w:t>Section 1.14</w:t>
      </w:r>
      <w:r w:rsidRPr="004F4C9C">
        <w:rPr>
          <w:i/>
        </w:rPr>
        <w:t xml:space="preserve"> for more information.  </w:t>
      </w:r>
    </w:p>
    <w:p w14:paraId="4FDFD745" w14:textId="77777777" w:rsidR="00C509AD" w:rsidRPr="004F4C9C" w:rsidRDefault="00C509AD" w:rsidP="005373F9">
      <w:pPr>
        <w:pStyle w:val="bodynumber"/>
        <w:widowControl/>
        <w:jc w:val="left"/>
      </w:pPr>
      <w:r w:rsidRPr="004F4C9C">
        <w:rPr>
          <w:b/>
        </w:rPr>
        <w:t>Expand Service (Assumes Continuation of Existing Service):</w:t>
      </w:r>
      <w:r w:rsidRPr="004F4C9C">
        <w:t xml:space="preserve">  This application is for current Section 5311(f) service providers </w:t>
      </w:r>
      <w:r w:rsidRPr="004F4C9C">
        <w:rPr>
          <w:u w:val="single"/>
        </w:rPr>
        <w:t>only</w:t>
      </w:r>
      <w:r w:rsidRPr="004F4C9C">
        <w:t xml:space="preserve"> who are interested in adding new service or an additional route, additional hours of service, additional frequency, or other service enhancement(s) in addition to continuing their current service. </w:t>
      </w:r>
      <w:r w:rsidRPr="004F4C9C">
        <w:rPr>
          <w:i/>
        </w:rPr>
        <w:t xml:space="preserve">Please refer to </w:t>
      </w:r>
      <w:r w:rsidR="00371141" w:rsidRPr="004F4C9C">
        <w:rPr>
          <w:b/>
          <w:i/>
          <w:u w:val="single"/>
        </w:rPr>
        <w:t xml:space="preserve">Section </w:t>
      </w:r>
      <w:proofErr w:type="gramStart"/>
      <w:r w:rsidR="00371141" w:rsidRPr="004F4C9C">
        <w:rPr>
          <w:b/>
          <w:i/>
          <w:u w:val="single"/>
        </w:rPr>
        <w:t>1.14</w:t>
      </w:r>
      <w:r w:rsidR="00371141" w:rsidRPr="004F4C9C">
        <w:rPr>
          <w:i/>
        </w:rPr>
        <w:t xml:space="preserve"> </w:t>
      </w:r>
      <w:r w:rsidRPr="004F4C9C">
        <w:rPr>
          <w:i/>
        </w:rPr>
        <w:t xml:space="preserve"> for</w:t>
      </w:r>
      <w:proofErr w:type="gramEnd"/>
      <w:r w:rsidRPr="004F4C9C">
        <w:rPr>
          <w:i/>
        </w:rPr>
        <w:t xml:space="preserve"> more information.  </w:t>
      </w:r>
    </w:p>
    <w:p w14:paraId="595250A0" w14:textId="00E88B2A" w:rsidR="00C509AD" w:rsidRPr="004F4C9C" w:rsidRDefault="00C509AD" w:rsidP="005373F9">
      <w:pPr>
        <w:pStyle w:val="bodynumber"/>
        <w:jc w:val="left"/>
        <w:rPr>
          <w:i/>
        </w:rPr>
      </w:pPr>
      <w:r w:rsidRPr="004F4C9C">
        <w:rPr>
          <w:b/>
        </w:rPr>
        <w:lastRenderedPageBreak/>
        <w:t>Start New Service:</w:t>
      </w:r>
      <w:r w:rsidRPr="004F4C9C">
        <w:t xml:space="preserve">  This application is for </w:t>
      </w:r>
      <w:r w:rsidRPr="004F4C9C">
        <w:rPr>
          <w:u w:val="single"/>
        </w:rPr>
        <w:t>new</w:t>
      </w:r>
      <w:r w:rsidRPr="004F4C9C">
        <w:t xml:space="preserve"> applicants only (applicants who did not receive Section 5311(f) Operating Assistance from ALDOT in FY-</w:t>
      </w:r>
      <w:r w:rsidR="00CF38D9">
        <w:t>202</w:t>
      </w:r>
      <w:r w:rsidR="00DD5BA3">
        <w:t>4</w:t>
      </w:r>
      <w:r w:rsidRPr="004F4C9C">
        <w:t xml:space="preserve">). </w:t>
      </w:r>
      <w:r w:rsidRPr="004F4C9C">
        <w:rPr>
          <w:i/>
        </w:rPr>
        <w:t xml:space="preserve">Please refer to </w:t>
      </w:r>
      <w:r w:rsidR="00371141" w:rsidRPr="004F4C9C">
        <w:rPr>
          <w:b/>
          <w:i/>
          <w:u w:val="single"/>
        </w:rPr>
        <w:t xml:space="preserve">Section </w:t>
      </w:r>
      <w:proofErr w:type="gramStart"/>
      <w:r w:rsidR="00371141" w:rsidRPr="004F4C9C">
        <w:rPr>
          <w:b/>
          <w:i/>
          <w:u w:val="single"/>
        </w:rPr>
        <w:t>1.14</w:t>
      </w:r>
      <w:r w:rsidR="00371141" w:rsidRPr="004F4C9C">
        <w:rPr>
          <w:i/>
        </w:rPr>
        <w:t xml:space="preserve"> </w:t>
      </w:r>
      <w:r w:rsidRPr="004F4C9C">
        <w:rPr>
          <w:i/>
        </w:rPr>
        <w:t xml:space="preserve"> for</w:t>
      </w:r>
      <w:proofErr w:type="gramEnd"/>
      <w:r w:rsidRPr="004F4C9C">
        <w:rPr>
          <w:i/>
        </w:rPr>
        <w:t xml:space="preserve"> more information.  </w:t>
      </w:r>
    </w:p>
    <w:tbl>
      <w:tblPr>
        <w:tblStyle w:val="TableGrid"/>
        <w:tblW w:w="9360" w:type="dxa"/>
        <w:tblInd w:w="-5" w:type="dxa"/>
        <w:tblLook w:val="04A0" w:firstRow="1" w:lastRow="0" w:firstColumn="1" w:lastColumn="0" w:noHBand="0" w:noVBand="1"/>
      </w:tblPr>
      <w:tblGrid>
        <w:gridCol w:w="1560"/>
        <w:gridCol w:w="3480"/>
        <w:gridCol w:w="2520"/>
        <w:gridCol w:w="1800"/>
      </w:tblGrid>
      <w:tr w:rsidR="00125815" w:rsidRPr="004F4C9C" w14:paraId="06E87D25" w14:textId="77777777" w:rsidTr="007A2E1F">
        <w:tc>
          <w:tcPr>
            <w:tcW w:w="9360" w:type="dxa"/>
            <w:gridSpan w:val="4"/>
            <w:shd w:val="clear" w:color="auto" w:fill="FFF2CC" w:themeFill="accent4" w:themeFillTint="33"/>
          </w:tcPr>
          <w:p w14:paraId="45EBECCE" w14:textId="77777777" w:rsidR="00125815" w:rsidRPr="004F4C9C" w:rsidRDefault="00125815" w:rsidP="007A2E1F">
            <w:pPr>
              <w:pStyle w:val="bodynumber"/>
              <w:numPr>
                <w:ilvl w:val="0"/>
                <w:numId w:val="0"/>
              </w:numPr>
              <w:jc w:val="center"/>
              <w:rPr>
                <w:b/>
              </w:rPr>
            </w:pPr>
            <w:r w:rsidRPr="004F4C9C">
              <w:rPr>
                <w:b/>
              </w:rPr>
              <w:t>Table 1:  Eligible Types of Applications</w:t>
            </w:r>
          </w:p>
        </w:tc>
      </w:tr>
      <w:tr w:rsidR="00125815" w:rsidRPr="004F4C9C" w14:paraId="27FB6D77" w14:textId="77777777" w:rsidTr="007A2E1F">
        <w:tc>
          <w:tcPr>
            <w:tcW w:w="1560" w:type="dxa"/>
            <w:shd w:val="clear" w:color="auto" w:fill="FFFFCC"/>
          </w:tcPr>
          <w:p w14:paraId="2015B3E8" w14:textId="77777777" w:rsidR="00125815" w:rsidRPr="004F4C9C" w:rsidRDefault="00125815" w:rsidP="007A2E1F">
            <w:pPr>
              <w:pStyle w:val="bodynumber"/>
              <w:numPr>
                <w:ilvl w:val="0"/>
                <w:numId w:val="0"/>
              </w:numPr>
              <w:jc w:val="left"/>
            </w:pPr>
            <w:r w:rsidRPr="004F4C9C">
              <w:t>Project Type</w:t>
            </w:r>
          </w:p>
        </w:tc>
        <w:tc>
          <w:tcPr>
            <w:tcW w:w="3480" w:type="dxa"/>
            <w:shd w:val="clear" w:color="auto" w:fill="FFFFCC"/>
          </w:tcPr>
          <w:p w14:paraId="7BA39F59" w14:textId="77777777" w:rsidR="00125815" w:rsidRPr="004F4C9C" w:rsidRDefault="00125815" w:rsidP="007A2E1F">
            <w:pPr>
              <w:pStyle w:val="bodynumber"/>
              <w:numPr>
                <w:ilvl w:val="0"/>
                <w:numId w:val="0"/>
              </w:numPr>
              <w:jc w:val="left"/>
            </w:pPr>
            <w:r w:rsidRPr="004F4C9C">
              <w:t>Application Types</w:t>
            </w:r>
          </w:p>
        </w:tc>
        <w:tc>
          <w:tcPr>
            <w:tcW w:w="2520" w:type="dxa"/>
            <w:shd w:val="clear" w:color="auto" w:fill="FFFFCC"/>
          </w:tcPr>
          <w:p w14:paraId="4F2511E4" w14:textId="77777777" w:rsidR="00125815" w:rsidRPr="004F4C9C" w:rsidRDefault="00125815" w:rsidP="007A2E1F">
            <w:pPr>
              <w:pStyle w:val="bodynumber"/>
              <w:numPr>
                <w:ilvl w:val="0"/>
                <w:numId w:val="0"/>
              </w:numPr>
              <w:jc w:val="left"/>
            </w:pPr>
            <w:r w:rsidRPr="004F4C9C">
              <w:t>Federal Share (Maximum Percentage)</w:t>
            </w:r>
          </w:p>
        </w:tc>
        <w:tc>
          <w:tcPr>
            <w:tcW w:w="1800" w:type="dxa"/>
            <w:shd w:val="clear" w:color="auto" w:fill="FFFFCC"/>
          </w:tcPr>
          <w:p w14:paraId="5C2C3BB5" w14:textId="77777777" w:rsidR="00125815" w:rsidRPr="004F4C9C" w:rsidRDefault="00125815" w:rsidP="007A2E1F">
            <w:pPr>
              <w:pStyle w:val="bodynumber"/>
              <w:numPr>
                <w:ilvl w:val="0"/>
                <w:numId w:val="0"/>
              </w:numPr>
              <w:jc w:val="left"/>
            </w:pPr>
            <w:r w:rsidRPr="004F4C9C">
              <w:t>Project Period (Maximum)</w:t>
            </w:r>
          </w:p>
        </w:tc>
      </w:tr>
      <w:tr w:rsidR="00125815" w:rsidRPr="004F4C9C" w14:paraId="6FBF3A6C" w14:textId="77777777" w:rsidTr="007A2E1F">
        <w:tc>
          <w:tcPr>
            <w:tcW w:w="1560" w:type="dxa"/>
          </w:tcPr>
          <w:p w14:paraId="73A3387B" w14:textId="77777777" w:rsidR="00125815" w:rsidRPr="004F4C9C" w:rsidRDefault="00125815" w:rsidP="005373F9">
            <w:pPr>
              <w:pStyle w:val="bodynumber"/>
              <w:numPr>
                <w:ilvl w:val="0"/>
                <w:numId w:val="0"/>
              </w:numPr>
              <w:jc w:val="left"/>
            </w:pPr>
            <w:r w:rsidRPr="004F4C9C">
              <w:t>Operating Assistance</w:t>
            </w:r>
          </w:p>
        </w:tc>
        <w:tc>
          <w:tcPr>
            <w:tcW w:w="3480" w:type="dxa"/>
          </w:tcPr>
          <w:p w14:paraId="57BAC71C" w14:textId="77777777" w:rsidR="00125815" w:rsidRPr="004F4C9C" w:rsidRDefault="00125815" w:rsidP="005373F9">
            <w:pPr>
              <w:pStyle w:val="bodynumber"/>
              <w:numPr>
                <w:ilvl w:val="0"/>
                <w:numId w:val="0"/>
              </w:numPr>
              <w:jc w:val="left"/>
            </w:pPr>
            <w:r w:rsidRPr="004F4C9C">
              <w:t>Operations expenses for intercity fixed route</w:t>
            </w:r>
          </w:p>
        </w:tc>
        <w:tc>
          <w:tcPr>
            <w:tcW w:w="2520" w:type="dxa"/>
          </w:tcPr>
          <w:p w14:paraId="337563E6" w14:textId="6B88F031" w:rsidR="00125815" w:rsidRPr="004F4C9C" w:rsidRDefault="00574E37" w:rsidP="005373F9">
            <w:pPr>
              <w:pStyle w:val="bodynumber"/>
              <w:numPr>
                <w:ilvl w:val="0"/>
                <w:numId w:val="0"/>
              </w:numPr>
              <w:jc w:val="left"/>
            </w:pPr>
            <w:r>
              <w:t>5</w:t>
            </w:r>
            <w:r w:rsidR="00D46F47">
              <w:t>0</w:t>
            </w:r>
            <w:r w:rsidR="00125815" w:rsidRPr="004F4C9C">
              <w:t>%</w:t>
            </w:r>
          </w:p>
        </w:tc>
        <w:tc>
          <w:tcPr>
            <w:tcW w:w="1800" w:type="dxa"/>
          </w:tcPr>
          <w:p w14:paraId="39864985" w14:textId="77777777" w:rsidR="00125815" w:rsidRPr="004F4C9C" w:rsidRDefault="00125815" w:rsidP="005373F9">
            <w:pPr>
              <w:pStyle w:val="bodynumber"/>
              <w:numPr>
                <w:ilvl w:val="0"/>
                <w:numId w:val="0"/>
              </w:numPr>
              <w:jc w:val="left"/>
            </w:pPr>
            <w:r w:rsidRPr="004F4C9C">
              <w:t>12 months</w:t>
            </w:r>
          </w:p>
        </w:tc>
      </w:tr>
      <w:tr w:rsidR="00125815" w:rsidRPr="004F4C9C" w14:paraId="33782C2B" w14:textId="77777777" w:rsidTr="007A2E1F">
        <w:tc>
          <w:tcPr>
            <w:tcW w:w="1560" w:type="dxa"/>
          </w:tcPr>
          <w:p w14:paraId="1631298A" w14:textId="77777777" w:rsidR="00125815" w:rsidRPr="004F4C9C" w:rsidRDefault="00125815" w:rsidP="005373F9">
            <w:pPr>
              <w:pStyle w:val="bodynumber"/>
              <w:numPr>
                <w:ilvl w:val="0"/>
                <w:numId w:val="0"/>
              </w:numPr>
              <w:jc w:val="left"/>
            </w:pPr>
            <w:r w:rsidRPr="004F4C9C">
              <w:t>Operating Assistance</w:t>
            </w:r>
          </w:p>
        </w:tc>
        <w:tc>
          <w:tcPr>
            <w:tcW w:w="3480" w:type="dxa"/>
          </w:tcPr>
          <w:p w14:paraId="7713409C" w14:textId="77777777" w:rsidR="00125815" w:rsidRPr="004F4C9C" w:rsidRDefault="00125815" w:rsidP="005373F9">
            <w:pPr>
              <w:pStyle w:val="bodynumber"/>
              <w:numPr>
                <w:ilvl w:val="0"/>
                <w:numId w:val="0"/>
              </w:numPr>
              <w:jc w:val="left"/>
            </w:pPr>
            <w:r w:rsidRPr="004F4C9C">
              <w:t>Operations expenses for intercity demand response (feeder) route</w:t>
            </w:r>
          </w:p>
        </w:tc>
        <w:tc>
          <w:tcPr>
            <w:tcW w:w="2520" w:type="dxa"/>
          </w:tcPr>
          <w:p w14:paraId="38A2AAB1" w14:textId="0E85DC7E" w:rsidR="00125815" w:rsidRPr="004F4C9C" w:rsidRDefault="00574E37" w:rsidP="005373F9">
            <w:pPr>
              <w:pStyle w:val="bodynumber"/>
              <w:numPr>
                <w:ilvl w:val="0"/>
                <w:numId w:val="0"/>
              </w:numPr>
              <w:jc w:val="left"/>
            </w:pPr>
            <w:r>
              <w:t>5</w:t>
            </w:r>
            <w:r w:rsidR="00125815" w:rsidRPr="004F4C9C">
              <w:t>0%</w:t>
            </w:r>
          </w:p>
        </w:tc>
        <w:tc>
          <w:tcPr>
            <w:tcW w:w="1800" w:type="dxa"/>
          </w:tcPr>
          <w:p w14:paraId="537B1241" w14:textId="77777777" w:rsidR="00125815" w:rsidRPr="004F4C9C" w:rsidRDefault="00125815" w:rsidP="005373F9">
            <w:pPr>
              <w:pStyle w:val="bodynumber"/>
              <w:numPr>
                <w:ilvl w:val="0"/>
                <w:numId w:val="0"/>
              </w:numPr>
              <w:jc w:val="left"/>
            </w:pPr>
            <w:r w:rsidRPr="004F4C9C">
              <w:t>12 months</w:t>
            </w:r>
          </w:p>
        </w:tc>
      </w:tr>
      <w:tr w:rsidR="00125815" w:rsidRPr="004F4C9C" w14:paraId="5E1B7D04" w14:textId="77777777" w:rsidTr="007A2E1F">
        <w:tc>
          <w:tcPr>
            <w:tcW w:w="1560" w:type="dxa"/>
          </w:tcPr>
          <w:p w14:paraId="24433E52" w14:textId="77777777" w:rsidR="00125815" w:rsidRPr="004F4C9C" w:rsidRDefault="00125815" w:rsidP="005373F9">
            <w:pPr>
              <w:pStyle w:val="bodynumber"/>
              <w:numPr>
                <w:ilvl w:val="0"/>
                <w:numId w:val="0"/>
              </w:numPr>
              <w:jc w:val="left"/>
            </w:pPr>
            <w:r w:rsidRPr="004F4C9C">
              <w:t>Operating Assistance</w:t>
            </w:r>
          </w:p>
        </w:tc>
        <w:tc>
          <w:tcPr>
            <w:tcW w:w="3480" w:type="dxa"/>
          </w:tcPr>
          <w:p w14:paraId="42BA9B51" w14:textId="77777777" w:rsidR="00125815" w:rsidRPr="004F4C9C" w:rsidRDefault="00125815" w:rsidP="005373F9">
            <w:pPr>
              <w:pStyle w:val="bodynumber"/>
              <w:numPr>
                <w:ilvl w:val="0"/>
                <w:numId w:val="0"/>
              </w:numPr>
              <w:jc w:val="left"/>
            </w:pPr>
            <w:r w:rsidRPr="004F4C9C">
              <w:t>Marketing activities</w:t>
            </w:r>
          </w:p>
        </w:tc>
        <w:tc>
          <w:tcPr>
            <w:tcW w:w="2520" w:type="dxa"/>
          </w:tcPr>
          <w:p w14:paraId="0BE54FDD" w14:textId="0524BB10" w:rsidR="00125815" w:rsidRPr="004F4C9C" w:rsidRDefault="00574E37" w:rsidP="005373F9">
            <w:pPr>
              <w:pStyle w:val="bodynumber"/>
              <w:numPr>
                <w:ilvl w:val="0"/>
                <w:numId w:val="0"/>
              </w:numPr>
              <w:jc w:val="left"/>
            </w:pPr>
            <w:r>
              <w:t>5</w:t>
            </w:r>
            <w:r w:rsidR="00125815" w:rsidRPr="004F4C9C">
              <w:t>0%</w:t>
            </w:r>
          </w:p>
        </w:tc>
        <w:tc>
          <w:tcPr>
            <w:tcW w:w="1800" w:type="dxa"/>
          </w:tcPr>
          <w:p w14:paraId="7735982A" w14:textId="77777777" w:rsidR="00125815" w:rsidRPr="004F4C9C" w:rsidRDefault="00125815" w:rsidP="005373F9">
            <w:pPr>
              <w:pStyle w:val="bodynumber"/>
              <w:numPr>
                <w:ilvl w:val="0"/>
                <w:numId w:val="0"/>
              </w:numPr>
              <w:jc w:val="left"/>
            </w:pPr>
            <w:r w:rsidRPr="004F4C9C">
              <w:t>12 months</w:t>
            </w:r>
          </w:p>
        </w:tc>
      </w:tr>
      <w:tr w:rsidR="00371141" w:rsidRPr="004F4C9C" w14:paraId="35D9AEAA" w14:textId="77777777" w:rsidTr="007A2E1F">
        <w:tc>
          <w:tcPr>
            <w:tcW w:w="1560" w:type="dxa"/>
          </w:tcPr>
          <w:p w14:paraId="5F97E2BC" w14:textId="77777777" w:rsidR="00371141" w:rsidRPr="004F4C9C" w:rsidRDefault="00371141" w:rsidP="005373F9">
            <w:pPr>
              <w:pStyle w:val="bodynumber"/>
              <w:numPr>
                <w:ilvl w:val="0"/>
                <w:numId w:val="0"/>
              </w:numPr>
              <w:jc w:val="left"/>
            </w:pPr>
            <w:r w:rsidRPr="004F4C9C">
              <w:t>Capital Assistance</w:t>
            </w:r>
          </w:p>
        </w:tc>
        <w:tc>
          <w:tcPr>
            <w:tcW w:w="3480" w:type="dxa"/>
          </w:tcPr>
          <w:p w14:paraId="60E22FCB" w14:textId="77777777" w:rsidR="00371141" w:rsidRPr="004F4C9C" w:rsidRDefault="0090476D" w:rsidP="005373F9">
            <w:pPr>
              <w:pStyle w:val="bodynumber"/>
              <w:numPr>
                <w:ilvl w:val="0"/>
                <w:numId w:val="0"/>
              </w:numPr>
              <w:jc w:val="left"/>
            </w:pPr>
            <w:r w:rsidRPr="004F4C9C">
              <w:t xml:space="preserve">Purchase of </w:t>
            </w:r>
            <w:r w:rsidR="00371141" w:rsidRPr="004F4C9C">
              <w:t xml:space="preserve">Bus Support Equipment / </w:t>
            </w:r>
            <w:r w:rsidRPr="004F4C9C">
              <w:t xml:space="preserve">Rehab or Renovation of </w:t>
            </w:r>
            <w:r w:rsidR="00371141" w:rsidRPr="004F4C9C">
              <w:t>Facilit</w:t>
            </w:r>
            <w:r w:rsidRPr="004F4C9C">
              <w:t>y (Facilities)</w:t>
            </w:r>
            <w:r w:rsidR="00CF6008" w:rsidRPr="004F4C9C">
              <w:t xml:space="preserve"> </w:t>
            </w:r>
            <w:r w:rsidR="00912575" w:rsidRPr="004F4C9C">
              <w:t>(</w:t>
            </w:r>
            <w:r w:rsidR="008319C2" w:rsidRPr="008319C2">
              <w:rPr>
                <w:b/>
              </w:rPr>
              <w:t>No large construction</w:t>
            </w:r>
            <w:r w:rsidR="00912575" w:rsidRPr="004F4C9C">
              <w:t>)</w:t>
            </w:r>
          </w:p>
        </w:tc>
        <w:tc>
          <w:tcPr>
            <w:tcW w:w="2520" w:type="dxa"/>
          </w:tcPr>
          <w:p w14:paraId="6050755B" w14:textId="59FC12E2" w:rsidR="00371141" w:rsidRPr="004F4C9C" w:rsidRDefault="00574E37" w:rsidP="005373F9">
            <w:pPr>
              <w:pStyle w:val="bodynumber"/>
              <w:numPr>
                <w:ilvl w:val="0"/>
                <w:numId w:val="0"/>
              </w:numPr>
              <w:jc w:val="left"/>
            </w:pPr>
            <w:r>
              <w:t>8</w:t>
            </w:r>
            <w:r w:rsidR="00371141" w:rsidRPr="004F4C9C">
              <w:t>0%</w:t>
            </w:r>
          </w:p>
        </w:tc>
        <w:tc>
          <w:tcPr>
            <w:tcW w:w="1800" w:type="dxa"/>
          </w:tcPr>
          <w:p w14:paraId="09B31282" w14:textId="77777777" w:rsidR="00371141" w:rsidRPr="004F4C9C" w:rsidRDefault="00371141" w:rsidP="005373F9">
            <w:pPr>
              <w:pStyle w:val="bodynumber"/>
              <w:numPr>
                <w:ilvl w:val="0"/>
                <w:numId w:val="0"/>
              </w:numPr>
              <w:jc w:val="left"/>
            </w:pPr>
            <w:r w:rsidRPr="004F4C9C">
              <w:t>12 months</w:t>
            </w:r>
          </w:p>
        </w:tc>
      </w:tr>
      <w:tr w:rsidR="00574E37" w:rsidRPr="004F4C9C" w14:paraId="25A9AD14" w14:textId="77777777" w:rsidTr="007A2E1F">
        <w:tc>
          <w:tcPr>
            <w:tcW w:w="1560" w:type="dxa"/>
          </w:tcPr>
          <w:p w14:paraId="4A8D74B1" w14:textId="3F5A20BB" w:rsidR="00574E37" w:rsidRPr="004F4C9C" w:rsidRDefault="00574E37" w:rsidP="005373F9">
            <w:pPr>
              <w:pStyle w:val="bodynumber"/>
              <w:numPr>
                <w:ilvl w:val="0"/>
                <w:numId w:val="0"/>
              </w:numPr>
              <w:jc w:val="left"/>
            </w:pPr>
            <w:r w:rsidRPr="004F4C9C">
              <w:t>Capital Assistance</w:t>
            </w:r>
          </w:p>
        </w:tc>
        <w:tc>
          <w:tcPr>
            <w:tcW w:w="3480" w:type="dxa"/>
          </w:tcPr>
          <w:p w14:paraId="2FC288DD" w14:textId="1AE178AA" w:rsidR="00574E37" w:rsidRPr="004F4C9C" w:rsidRDefault="00574E37" w:rsidP="005373F9">
            <w:pPr>
              <w:pStyle w:val="bodynumber"/>
              <w:numPr>
                <w:ilvl w:val="0"/>
                <w:numId w:val="0"/>
              </w:numPr>
              <w:jc w:val="left"/>
            </w:pPr>
            <w:r w:rsidRPr="004F4C9C">
              <w:t>Purchase of Bus Support Equipment / Rehab or Renovation of Facility (Facilities) (Cash Match Only)</w:t>
            </w:r>
          </w:p>
        </w:tc>
        <w:tc>
          <w:tcPr>
            <w:tcW w:w="2520" w:type="dxa"/>
          </w:tcPr>
          <w:p w14:paraId="5509429A" w14:textId="40D0B725" w:rsidR="00574E37" w:rsidRDefault="00574E37" w:rsidP="005373F9">
            <w:pPr>
              <w:pStyle w:val="bodynumber"/>
              <w:numPr>
                <w:ilvl w:val="0"/>
                <w:numId w:val="0"/>
              </w:numPr>
              <w:jc w:val="left"/>
            </w:pPr>
            <w:r>
              <w:t>80%</w:t>
            </w:r>
          </w:p>
        </w:tc>
        <w:tc>
          <w:tcPr>
            <w:tcW w:w="1800" w:type="dxa"/>
          </w:tcPr>
          <w:p w14:paraId="5F4CF040" w14:textId="78812944" w:rsidR="00574E37" w:rsidRPr="004F4C9C" w:rsidRDefault="00574E37" w:rsidP="005373F9">
            <w:pPr>
              <w:pStyle w:val="bodynumber"/>
              <w:numPr>
                <w:ilvl w:val="0"/>
                <w:numId w:val="0"/>
              </w:numPr>
              <w:jc w:val="left"/>
            </w:pPr>
            <w:r>
              <w:t>12 Months</w:t>
            </w:r>
          </w:p>
        </w:tc>
      </w:tr>
    </w:tbl>
    <w:p w14:paraId="7B0E7464" w14:textId="77777777" w:rsidR="00125815" w:rsidRPr="004F4C9C" w:rsidRDefault="00125815" w:rsidP="00A66115">
      <w:pPr>
        <w:pStyle w:val="body"/>
        <w:rPr>
          <w:b/>
        </w:rPr>
      </w:pPr>
    </w:p>
    <w:p w14:paraId="749408DA" w14:textId="77777777" w:rsidR="00C30BC4" w:rsidRPr="004F4C9C" w:rsidRDefault="00C30BC4" w:rsidP="00712CC8">
      <w:pPr>
        <w:pStyle w:val="Heading2"/>
      </w:pPr>
      <w:bookmarkStart w:id="10" w:name="_Toc173770804"/>
      <w:r w:rsidRPr="004F4C9C">
        <w:t>Eligible and Ineligible Activities</w:t>
      </w:r>
      <w:bookmarkEnd w:id="10"/>
    </w:p>
    <w:p w14:paraId="6E247C04" w14:textId="77777777" w:rsidR="00292547" w:rsidRDefault="00C30BC4" w:rsidP="005373F9">
      <w:pPr>
        <w:jc w:val="left"/>
      </w:pPr>
      <w:r w:rsidRPr="004F4C9C">
        <w:t xml:space="preserve">Both public and private transportation providers are eligible to receive FTA Section 5311(f) funds provided that the FTA Intercity Bus Program requirements are met. </w:t>
      </w:r>
    </w:p>
    <w:p w14:paraId="08B6AA28" w14:textId="37F54E03" w:rsidR="00C30BC4" w:rsidRPr="004F4C9C" w:rsidRDefault="00C30BC4" w:rsidP="005373F9">
      <w:pPr>
        <w:jc w:val="left"/>
      </w:pPr>
      <w:r w:rsidRPr="004F4C9C">
        <w:rPr>
          <w:b/>
        </w:rPr>
        <w:sym w:font="Wingdings 2" w:char="F0DF"/>
      </w:r>
      <w:r w:rsidRPr="004F4C9C">
        <w:rPr>
          <w:b/>
        </w:rPr>
        <w:t xml:space="preserve"> Eligible Activities:</w:t>
      </w:r>
      <w:r w:rsidRPr="004F4C9C">
        <w:t xml:space="preserve">  Eligible activities under Section 5311(f) must support intercity bus service in rural areas. Intercity bus service is regularly scheduled bus service for the </w:t>
      </w:r>
      <w:r w:rsidR="00C650AE" w:rsidRPr="004F4C9C">
        <w:t>public</w:t>
      </w:r>
      <w:r w:rsidRPr="004F4C9C">
        <w:t xml:space="preserve"> that operates with limited stops over fixed routes connecting two or more urban areas not in </w:t>
      </w:r>
      <w:proofErr w:type="gramStart"/>
      <w:r w:rsidRPr="004F4C9C">
        <w:t>close proximity</w:t>
      </w:r>
      <w:proofErr w:type="gramEnd"/>
      <w:r w:rsidRPr="004F4C9C">
        <w:t>, that has the capacity for transporting baggage carried by passengers, and that makes meaningful connections with scheduled intercity bus service to more distant points. Layover times must be reasonable.</w:t>
      </w:r>
    </w:p>
    <w:p w14:paraId="62AA6804" w14:textId="53D20CDC" w:rsidR="00C30BC4" w:rsidRPr="004F4C9C" w:rsidRDefault="00C30BC4" w:rsidP="005373F9">
      <w:pPr>
        <w:pStyle w:val="StudyBullet"/>
        <w:jc w:val="left"/>
        <w:rPr>
          <w:color w:val="auto"/>
        </w:rPr>
      </w:pPr>
      <w:r w:rsidRPr="004F4C9C">
        <w:rPr>
          <w:rFonts w:cs="Arial"/>
          <w:b/>
          <w:color w:val="auto"/>
          <w:szCs w:val="22"/>
        </w:rPr>
        <w:t>Eligible Fixed-Route Intercity Bus Services:</w:t>
      </w:r>
      <w:r w:rsidRPr="004F4C9C">
        <w:rPr>
          <w:color w:val="auto"/>
        </w:rPr>
        <w:t xml:space="preserve">  Intercity service is </w:t>
      </w:r>
      <w:r w:rsidR="001D2A97" w:rsidRPr="004F4C9C">
        <w:rPr>
          <w:color w:val="auto"/>
        </w:rPr>
        <w:t>fixed</w:t>
      </w:r>
      <w:r w:rsidRPr="004F4C9C">
        <w:rPr>
          <w:color w:val="auto"/>
        </w:rPr>
        <w:t xml:space="preserve"> route.</w:t>
      </w:r>
    </w:p>
    <w:p w14:paraId="3E655717" w14:textId="1F123E36" w:rsidR="00C30BC4" w:rsidRPr="00292547" w:rsidRDefault="00C30BC4" w:rsidP="005373F9">
      <w:pPr>
        <w:pStyle w:val="bullet"/>
        <w:jc w:val="left"/>
      </w:pPr>
      <w:r w:rsidRPr="004F4C9C">
        <w:rPr>
          <w:rFonts w:cs="Arial"/>
          <w:b/>
        </w:rPr>
        <w:t>Feeder Service:</w:t>
      </w:r>
      <w:r w:rsidRPr="004F4C9C">
        <w:t xml:space="preserve">  The “coordination of rural connections between small transit operations and intercity bus carriers” may include the provision of service that acts as a feeder to intercity bus service, and which makes meaningful connections with scheduled intercity bus service to more distant points. The feeder service is not required to have the same characteristics as the intercity service with which it connects. For example, feeder service </w:t>
      </w:r>
      <w:r w:rsidRPr="00292547">
        <w:t xml:space="preserve">may be demand-responsive, while intercity service is </w:t>
      </w:r>
      <w:r w:rsidR="001D2A97" w:rsidRPr="00292547">
        <w:t>fixed</w:t>
      </w:r>
      <w:r w:rsidRPr="00292547">
        <w:t xml:space="preserve"> route. </w:t>
      </w:r>
    </w:p>
    <w:p w14:paraId="50CAEDF0" w14:textId="77777777" w:rsidR="00C30BC4" w:rsidRPr="00292547" w:rsidRDefault="00C30BC4" w:rsidP="005373F9">
      <w:pPr>
        <w:jc w:val="left"/>
      </w:pPr>
      <w:r w:rsidRPr="00292547">
        <w:lastRenderedPageBreak/>
        <w:sym w:font="Wingdings 2" w:char="F0DF"/>
      </w:r>
      <w:r w:rsidRPr="00292547">
        <w:t xml:space="preserve"> Activities That Are Not Eligible:  Charter and tour services are not eligible for FTA assistance. Commuter service (service designed primarily to provide daily work trips within the local commuting area) is not eligible. </w:t>
      </w:r>
    </w:p>
    <w:p w14:paraId="1416EF33" w14:textId="77777777" w:rsidR="00125815" w:rsidRPr="004F4C9C" w:rsidRDefault="00125815" w:rsidP="00712CC8">
      <w:pPr>
        <w:pStyle w:val="Heading2"/>
        <w:rPr>
          <w:b/>
        </w:rPr>
      </w:pPr>
      <w:bookmarkStart w:id="11" w:name="_Toc173770805"/>
      <w:r w:rsidRPr="004F4C9C">
        <w:t>Project Management</w:t>
      </w:r>
      <w:bookmarkEnd w:id="11"/>
    </w:p>
    <w:p w14:paraId="4EE3374A" w14:textId="77777777" w:rsidR="00A66115" w:rsidRPr="004F4C9C" w:rsidRDefault="00A66115" w:rsidP="005373F9">
      <w:pPr>
        <w:pStyle w:val="body"/>
        <w:jc w:val="left"/>
      </w:pPr>
      <w:r w:rsidRPr="004F4C9C">
        <w:rPr>
          <w:b/>
        </w:rPr>
        <w:sym w:font="Wingdings 2" w:char="F0DF"/>
      </w:r>
      <w:r w:rsidRPr="004F4C9C">
        <w:rPr>
          <w:b/>
        </w:rPr>
        <w:t xml:space="preserve"> Project Management:  </w:t>
      </w:r>
      <w:r w:rsidRPr="004F4C9C">
        <w:t>The applicant is required to make diligent progress toward completing the approved project and assumes responsibility for managing the project consistent with the project scope, schedule</w:t>
      </w:r>
      <w:r w:rsidR="0033469C" w:rsidRPr="004F4C9C">
        <w:t>,</w:t>
      </w:r>
      <w:r w:rsidRPr="004F4C9C">
        <w:t xml:space="preserve"> and cost in the approved application. </w:t>
      </w:r>
    </w:p>
    <w:p w14:paraId="7DCD01D2" w14:textId="77777777" w:rsidR="00A66115" w:rsidRPr="004F4C9C" w:rsidRDefault="00A66115" w:rsidP="005373F9">
      <w:pPr>
        <w:pStyle w:val="body"/>
        <w:jc w:val="left"/>
        <w:rPr>
          <w:szCs w:val="24"/>
        </w:rPr>
      </w:pPr>
      <w:r w:rsidRPr="004F4C9C">
        <w:rPr>
          <w:b/>
        </w:rPr>
        <w:sym w:font="Wingdings 2" w:char="F0DF"/>
      </w:r>
      <w:r w:rsidRPr="004F4C9C">
        <w:rPr>
          <w:b/>
        </w:rPr>
        <w:t xml:space="preserve"> Minor Amendments Only:  </w:t>
      </w:r>
      <w:r w:rsidRPr="004F4C9C">
        <w:rPr>
          <w:szCs w:val="24"/>
        </w:rPr>
        <w:t>Although external factors may cause changes to the project scope, schedule</w:t>
      </w:r>
      <w:r w:rsidR="0088165F" w:rsidRPr="004F4C9C">
        <w:rPr>
          <w:szCs w:val="24"/>
        </w:rPr>
        <w:t>,</w:t>
      </w:r>
      <w:r w:rsidRPr="004F4C9C">
        <w:rPr>
          <w:szCs w:val="24"/>
        </w:rPr>
        <w:t xml:space="preserve"> or cost, only minor project amendments will be considered and must be approved by ALDOT. Should it be determined that a project will be delayed more than six </w:t>
      </w:r>
      <w:r w:rsidR="00921657" w:rsidRPr="004F4C9C">
        <w:rPr>
          <w:szCs w:val="24"/>
        </w:rPr>
        <w:t xml:space="preserve">(6) </w:t>
      </w:r>
      <w:r w:rsidRPr="004F4C9C">
        <w:rPr>
          <w:szCs w:val="24"/>
        </w:rPr>
        <w:t>months, the applicant is required to report to ALDOT on the nature of the delay and steps taken to alleviate the problem.</w:t>
      </w:r>
    </w:p>
    <w:p w14:paraId="3CCBE3BA" w14:textId="0E1917C8" w:rsidR="00A66115" w:rsidRPr="004F4C9C" w:rsidRDefault="00A66115" w:rsidP="005373F9">
      <w:pPr>
        <w:pStyle w:val="body"/>
        <w:jc w:val="left"/>
        <w:rPr>
          <w:szCs w:val="24"/>
        </w:rPr>
      </w:pPr>
      <w:r w:rsidRPr="004F4C9C">
        <w:rPr>
          <w:b/>
        </w:rPr>
        <w:sym w:font="Wingdings 2" w:char="F0DF"/>
      </w:r>
      <w:r w:rsidRPr="004F4C9C">
        <w:rPr>
          <w:b/>
        </w:rPr>
        <w:t xml:space="preserve"> “Ready to Go”:  </w:t>
      </w:r>
      <w:r w:rsidRPr="004F4C9C">
        <w:rPr>
          <w:szCs w:val="24"/>
        </w:rPr>
        <w:t xml:space="preserve">Projects must be completed within the maximum time limit stated in </w:t>
      </w:r>
      <w:r w:rsidR="005168C7" w:rsidRPr="004F4C9C">
        <w:rPr>
          <w:szCs w:val="24"/>
        </w:rPr>
        <w:t>“</w:t>
      </w:r>
      <w:r w:rsidRPr="004F4C9C">
        <w:rPr>
          <w:b/>
          <w:szCs w:val="24"/>
          <w:u w:val="single"/>
        </w:rPr>
        <w:t xml:space="preserve">Table </w:t>
      </w:r>
      <w:r w:rsidR="005168C7" w:rsidRPr="004F4C9C">
        <w:rPr>
          <w:b/>
          <w:szCs w:val="24"/>
          <w:u w:val="single"/>
        </w:rPr>
        <w:t>1:  Eligible Types of Applications</w:t>
      </w:r>
      <w:r w:rsidR="005168C7" w:rsidRPr="004F4C9C">
        <w:rPr>
          <w:szCs w:val="24"/>
        </w:rPr>
        <w:t xml:space="preserve">” </w:t>
      </w:r>
      <w:r w:rsidRPr="004F4C9C">
        <w:rPr>
          <w:szCs w:val="24"/>
        </w:rPr>
        <w:t>All projects must be ready when funding is approved. A project is evaluated “ready to go”</w:t>
      </w:r>
      <w:r w:rsidR="005E53C4" w:rsidRPr="004F4C9C">
        <w:rPr>
          <w:szCs w:val="24"/>
        </w:rPr>
        <w:t>, but is not limited to,</w:t>
      </w:r>
      <w:r w:rsidRPr="004F4C9C">
        <w:rPr>
          <w:szCs w:val="24"/>
        </w:rPr>
        <w:t xml:space="preserve"> the following</w:t>
      </w:r>
      <w:r w:rsidR="005E53C4" w:rsidRPr="004F4C9C">
        <w:rPr>
          <w:szCs w:val="24"/>
        </w:rPr>
        <w:t xml:space="preserve"> items:</w:t>
      </w:r>
    </w:p>
    <w:p w14:paraId="74EC3BF2" w14:textId="77777777" w:rsidR="00A66115" w:rsidRPr="004F4C9C" w:rsidRDefault="00A66115" w:rsidP="005373F9">
      <w:pPr>
        <w:pStyle w:val="p6"/>
        <w:spacing w:line="260" w:lineRule="exact"/>
        <w:ind w:left="2184"/>
        <w:rPr>
          <w:rFonts w:ascii="Calibri" w:hAnsi="Calibri" w:cs="Arial"/>
          <w:szCs w:val="24"/>
        </w:rPr>
      </w:pPr>
    </w:p>
    <w:p w14:paraId="25C4A9E7" w14:textId="73B213B8" w:rsidR="00A66115" w:rsidRDefault="00A66115" w:rsidP="005373F9">
      <w:pPr>
        <w:pStyle w:val="bodynumber"/>
        <w:numPr>
          <w:ilvl w:val="0"/>
          <w:numId w:val="8"/>
        </w:numPr>
        <w:jc w:val="left"/>
      </w:pPr>
      <w:r w:rsidRPr="004F4C9C">
        <w:t>Application with all necessary documents (i.e.</w:t>
      </w:r>
      <w:r w:rsidR="006E3A54" w:rsidRPr="004F4C9C">
        <w:t>,</w:t>
      </w:r>
      <w:r w:rsidRPr="004F4C9C">
        <w:t xml:space="preserve"> Board Resolution </w:t>
      </w:r>
      <w:r w:rsidR="00921657" w:rsidRPr="004F4C9C">
        <w:t xml:space="preserve">and </w:t>
      </w:r>
      <w:r w:rsidR="00871614" w:rsidRPr="004F4C9C">
        <w:t xml:space="preserve">opportunity for a </w:t>
      </w:r>
      <w:r w:rsidRPr="004F4C9C">
        <w:t>Public Hearing)</w:t>
      </w:r>
    </w:p>
    <w:p w14:paraId="11AB5F4D" w14:textId="0614C8D8" w:rsidR="00574E37" w:rsidRPr="004F4C9C" w:rsidRDefault="00574E37" w:rsidP="005373F9">
      <w:pPr>
        <w:pStyle w:val="bodynumber"/>
        <w:numPr>
          <w:ilvl w:val="0"/>
          <w:numId w:val="8"/>
        </w:numPr>
        <w:jc w:val="left"/>
      </w:pPr>
      <w:r>
        <w:t>Local Match is available</w:t>
      </w:r>
    </w:p>
    <w:p w14:paraId="04B6C77B" w14:textId="77777777" w:rsidR="009F272C" w:rsidRPr="004F4C9C" w:rsidRDefault="00871614" w:rsidP="005373F9">
      <w:pPr>
        <w:pStyle w:val="bodynumber"/>
        <w:jc w:val="left"/>
      </w:pPr>
      <w:r w:rsidRPr="004F4C9C">
        <w:t xml:space="preserve"> </w:t>
      </w:r>
      <w:r w:rsidR="00A66115" w:rsidRPr="004F4C9C">
        <w:t>Other necessary documents and/or possible approvals (i.e.</w:t>
      </w:r>
      <w:r w:rsidR="00F45FD8" w:rsidRPr="004F4C9C">
        <w:t>,</w:t>
      </w:r>
      <w:r w:rsidR="00A66115" w:rsidRPr="004F4C9C">
        <w:t xml:space="preserve"> Bid documents, environmental, contracts)</w:t>
      </w:r>
      <w:r w:rsidR="00125815" w:rsidRPr="004F4C9C">
        <w:t xml:space="preserve"> </w:t>
      </w:r>
    </w:p>
    <w:p w14:paraId="730F74E0" w14:textId="77777777" w:rsidR="00705D50" w:rsidRPr="004F4C9C" w:rsidRDefault="00705D50" w:rsidP="00633F1C">
      <w:pPr>
        <w:pStyle w:val="Heading2"/>
        <w:rPr>
          <w:rStyle w:val="bodyChar"/>
          <w:rFonts w:cstheme="majorBidi"/>
        </w:rPr>
      </w:pPr>
      <w:bookmarkStart w:id="12" w:name="_Toc173770806"/>
      <w:r w:rsidRPr="004F4C9C">
        <w:rPr>
          <w:rStyle w:val="bodyChar"/>
          <w:rFonts w:cstheme="majorBidi"/>
        </w:rPr>
        <w:t>Roles and Responsibilities:</w:t>
      </w:r>
      <w:bookmarkEnd w:id="12"/>
    </w:p>
    <w:p w14:paraId="3303A23F" w14:textId="77777777" w:rsidR="00705D50" w:rsidRPr="004F4C9C" w:rsidRDefault="004F2CC1" w:rsidP="005373F9">
      <w:pPr>
        <w:pStyle w:val="body"/>
        <w:jc w:val="left"/>
        <w:rPr>
          <w:b/>
        </w:rPr>
      </w:pPr>
      <w:r w:rsidRPr="004F4C9C">
        <w:rPr>
          <w:b/>
        </w:rPr>
        <w:sym w:font="Wingdings 2" w:char="F0DF"/>
      </w:r>
      <w:r w:rsidR="003F757B" w:rsidRPr="004F4C9C">
        <w:rPr>
          <w:b/>
        </w:rPr>
        <w:t xml:space="preserve"> </w:t>
      </w:r>
      <w:r w:rsidRPr="004F4C9C">
        <w:rPr>
          <w:b/>
        </w:rPr>
        <w:t xml:space="preserve"> Applicant is responsible for</w:t>
      </w:r>
      <w:r w:rsidR="003F757B" w:rsidRPr="004F4C9C">
        <w:rPr>
          <w:b/>
        </w:rPr>
        <w:t xml:space="preserve"> the following</w:t>
      </w:r>
      <w:r w:rsidRPr="004F4C9C">
        <w:rPr>
          <w:b/>
        </w:rPr>
        <w:t>:</w:t>
      </w:r>
    </w:p>
    <w:p w14:paraId="2D7421E1" w14:textId="77777777" w:rsidR="004F2CC1" w:rsidRPr="004F4C9C" w:rsidRDefault="004F2CC1" w:rsidP="005373F9">
      <w:pPr>
        <w:pStyle w:val="smallbullet"/>
        <w:jc w:val="left"/>
      </w:pPr>
      <w:r w:rsidRPr="004F4C9C">
        <w:t>Demonstrating in the application the fiscal and managerial capability to manage the funds being requested</w:t>
      </w:r>
    </w:p>
    <w:p w14:paraId="5B448A28" w14:textId="6669ADCE" w:rsidR="004F2CC1" w:rsidRDefault="004F2CC1" w:rsidP="005373F9">
      <w:pPr>
        <w:pStyle w:val="smallbullet"/>
        <w:jc w:val="left"/>
      </w:pPr>
      <w:r w:rsidRPr="004F4C9C">
        <w:t xml:space="preserve">Submitting </w:t>
      </w:r>
      <w:r w:rsidR="00930830" w:rsidRPr="004F4C9C">
        <w:t xml:space="preserve">only </w:t>
      </w:r>
      <w:r w:rsidRPr="004F4C9C">
        <w:t xml:space="preserve">one application bearing all </w:t>
      </w:r>
      <w:r w:rsidRPr="004F4C9C">
        <w:rPr>
          <w:b/>
          <w:bCs/>
          <w:u w:val="single"/>
        </w:rPr>
        <w:t>original signatures</w:t>
      </w:r>
      <w:r w:rsidRPr="004F4C9C">
        <w:t xml:space="preserve"> </w:t>
      </w:r>
    </w:p>
    <w:p w14:paraId="7F3D9F88" w14:textId="33ADF5D9" w:rsidR="00574E37" w:rsidRPr="004F4C9C" w:rsidRDefault="00574E37" w:rsidP="005373F9">
      <w:pPr>
        <w:pStyle w:val="smallbullet"/>
        <w:jc w:val="left"/>
      </w:pPr>
      <w:r>
        <w:t>Securing local funding commitments to complete the project</w:t>
      </w:r>
    </w:p>
    <w:p w14:paraId="6F74FD11" w14:textId="6F8FCFD6" w:rsidR="00AB5793" w:rsidRDefault="006C75F8" w:rsidP="005373F9">
      <w:pPr>
        <w:pStyle w:val="smallbullet"/>
        <w:jc w:val="left"/>
      </w:pPr>
      <w:r w:rsidRPr="004F4C9C">
        <w:t xml:space="preserve">Executing the </w:t>
      </w:r>
      <w:r w:rsidR="004F2CC1" w:rsidRPr="004F4C9C">
        <w:t>Standard Agreement</w:t>
      </w:r>
      <w:r w:rsidR="00574E37">
        <w:t xml:space="preserve"> including encumbrance of local program funds</w:t>
      </w:r>
    </w:p>
    <w:p w14:paraId="761D5B86" w14:textId="77777777" w:rsidR="004F2CC1" w:rsidRDefault="004F2CC1" w:rsidP="005373F9">
      <w:pPr>
        <w:pStyle w:val="smallbullet"/>
        <w:jc w:val="left"/>
      </w:pPr>
      <w:r w:rsidRPr="004F4C9C">
        <w:t>Maintaining an accounting system consistent with generally accepted accounting principles</w:t>
      </w:r>
    </w:p>
    <w:p w14:paraId="5F4D28AD" w14:textId="77777777" w:rsidR="00AB5793" w:rsidRDefault="00AB5793" w:rsidP="005373F9">
      <w:pPr>
        <w:pStyle w:val="smallbullet"/>
        <w:jc w:val="left"/>
      </w:pPr>
      <w:r>
        <w:t>F</w:t>
      </w:r>
      <w:r w:rsidRPr="004F4C9C">
        <w:t>ulfilling and complying with federal regulations and contractual requirements</w:t>
      </w:r>
    </w:p>
    <w:p w14:paraId="2E1E5E93" w14:textId="77777777" w:rsidR="004F2CC1" w:rsidRPr="00AB5793" w:rsidRDefault="004F2CC1" w:rsidP="005373F9">
      <w:pPr>
        <w:pStyle w:val="smallbullet"/>
        <w:keepLines/>
        <w:numPr>
          <w:ilvl w:val="0"/>
          <w:numId w:val="0"/>
        </w:numPr>
        <w:jc w:val="left"/>
        <w:rPr>
          <w:b/>
        </w:rPr>
      </w:pPr>
      <w:r w:rsidRPr="004F4C9C">
        <w:sym w:font="Wingdings 2" w:char="F0DF"/>
      </w:r>
      <w:r w:rsidRPr="00AB5793">
        <w:rPr>
          <w:b/>
        </w:rPr>
        <w:t xml:space="preserve"> ALDOT is responsible for</w:t>
      </w:r>
      <w:r w:rsidR="003F757B" w:rsidRPr="00AB5793">
        <w:rPr>
          <w:b/>
        </w:rPr>
        <w:t xml:space="preserve"> the following</w:t>
      </w:r>
      <w:r w:rsidRPr="00AB5793">
        <w:rPr>
          <w:b/>
        </w:rPr>
        <w:t>:</w:t>
      </w:r>
    </w:p>
    <w:p w14:paraId="5E1EEC31" w14:textId="77777777" w:rsidR="00EF4606" w:rsidRPr="004F4C9C" w:rsidRDefault="00EF4606" w:rsidP="005373F9">
      <w:pPr>
        <w:pStyle w:val="smallbullet"/>
        <w:jc w:val="left"/>
      </w:pPr>
      <w:r w:rsidRPr="004F4C9C">
        <w:t>Providing guidance and technical support to program applicants</w:t>
      </w:r>
    </w:p>
    <w:p w14:paraId="6357F5E1" w14:textId="77777777" w:rsidR="004F2CC1" w:rsidRPr="004F4C9C" w:rsidRDefault="004F2CC1" w:rsidP="005373F9">
      <w:pPr>
        <w:pStyle w:val="smallbullet"/>
        <w:jc w:val="left"/>
      </w:pPr>
      <w:r w:rsidRPr="004F4C9C">
        <w:t xml:space="preserve">Reviewing applications for completeness and evaluating </w:t>
      </w:r>
      <w:r w:rsidR="005967CB" w:rsidRPr="004F4C9C">
        <w:t>each application</w:t>
      </w:r>
      <w:r w:rsidRPr="004F4C9C">
        <w:t xml:space="preserve"> for funding consideration</w:t>
      </w:r>
    </w:p>
    <w:p w14:paraId="4080B006" w14:textId="77777777" w:rsidR="004F2CC1" w:rsidRPr="004F4C9C" w:rsidRDefault="004F2CC1" w:rsidP="005373F9">
      <w:pPr>
        <w:pStyle w:val="smallbullet"/>
        <w:jc w:val="left"/>
      </w:pPr>
      <w:r w:rsidRPr="004F4C9C">
        <w:t xml:space="preserve">Evaluating project proposals </w:t>
      </w:r>
    </w:p>
    <w:p w14:paraId="23EDB69D" w14:textId="77777777" w:rsidR="00FE1FC8" w:rsidRPr="004F4C9C" w:rsidRDefault="00FE1FC8" w:rsidP="005373F9">
      <w:pPr>
        <w:pStyle w:val="smallbullet"/>
        <w:jc w:val="left"/>
      </w:pPr>
      <w:r w:rsidRPr="004F4C9C">
        <w:t>Issuing final approval on project selection and project award</w:t>
      </w:r>
    </w:p>
    <w:p w14:paraId="7183761B" w14:textId="77777777" w:rsidR="004F2CC1" w:rsidRPr="004F4C9C" w:rsidRDefault="004F2CC1" w:rsidP="005373F9">
      <w:pPr>
        <w:pStyle w:val="smallbullet"/>
        <w:jc w:val="left"/>
      </w:pPr>
      <w:r w:rsidRPr="004F4C9C">
        <w:t xml:space="preserve">Preparing and executing </w:t>
      </w:r>
      <w:r w:rsidRPr="004F4C9C">
        <w:rPr>
          <w:b/>
        </w:rPr>
        <w:t>Standard Agreement(s)</w:t>
      </w:r>
      <w:r w:rsidRPr="004F4C9C">
        <w:t xml:space="preserve"> with successful applicants</w:t>
      </w:r>
    </w:p>
    <w:p w14:paraId="5B56D82D" w14:textId="77777777" w:rsidR="00893468" w:rsidRPr="004F4C9C" w:rsidRDefault="00893468" w:rsidP="005373F9">
      <w:pPr>
        <w:pStyle w:val="smallbullet"/>
        <w:jc w:val="left"/>
      </w:pPr>
      <w:r w:rsidRPr="004F4C9C">
        <w:lastRenderedPageBreak/>
        <w:t>Establishing and administering program procedures</w:t>
      </w:r>
    </w:p>
    <w:p w14:paraId="2DB0259E" w14:textId="77777777" w:rsidR="00893468" w:rsidRPr="004F4C9C" w:rsidRDefault="00893468" w:rsidP="005373F9">
      <w:pPr>
        <w:pStyle w:val="smallbullet"/>
        <w:jc w:val="left"/>
      </w:pPr>
      <w:r w:rsidRPr="004F4C9C">
        <w:t>Implementing program policy changes and procedures</w:t>
      </w:r>
    </w:p>
    <w:p w14:paraId="599FEE1F" w14:textId="77777777" w:rsidR="00893468" w:rsidRPr="004F4C9C" w:rsidRDefault="00893468" w:rsidP="005373F9">
      <w:pPr>
        <w:pStyle w:val="smallbullet"/>
        <w:jc w:val="left"/>
      </w:pPr>
      <w:r w:rsidRPr="004F4C9C">
        <w:t>Assisting with procurement activities</w:t>
      </w:r>
    </w:p>
    <w:p w14:paraId="677EFF4A" w14:textId="77777777" w:rsidR="00893468" w:rsidRPr="004F4C9C" w:rsidRDefault="00893468" w:rsidP="005373F9">
      <w:pPr>
        <w:pStyle w:val="smallbullet"/>
        <w:jc w:val="left"/>
      </w:pPr>
      <w:r w:rsidRPr="004F4C9C">
        <w:t>Reviewing reimbursements to ensure accuracy</w:t>
      </w:r>
    </w:p>
    <w:p w14:paraId="0E14A688" w14:textId="77777777" w:rsidR="004F2CC1" w:rsidRPr="004F4C9C" w:rsidRDefault="004F2CC1" w:rsidP="005373F9">
      <w:pPr>
        <w:pStyle w:val="smallbullet"/>
        <w:jc w:val="left"/>
      </w:pPr>
      <w:r w:rsidRPr="004F4C9C">
        <w:t>Reporting to FTA for program compliance</w:t>
      </w:r>
    </w:p>
    <w:p w14:paraId="4945716B" w14:textId="77777777" w:rsidR="00D70F3A" w:rsidRPr="004F4C9C" w:rsidRDefault="00D70F3A" w:rsidP="00712CC8">
      <w:pPr>
        <w:pStyle w:val="Heading2"/>
      </w:pPr>
      <w:bookmarkStart w:id="13" w:name="_Toc173770807"/>
      <w:r w:rsidRPr="004F4C9C">
        <w:t>Operating Assistance</w:t>
      </w:r>
      <w:bookmarkEnd w:id="13"/>
    </w:p>
    <w:p w14:paraId="081CF0B0" w14:textId="68F86229" w:rsidR="007E63E8" w:rsidRPr="004F4C9C" w:rsidRDefault="007E63E8" w:rsidP="005373F9">
      <w:pPr>
        <w:pStyle w:val="body"/>
        <w:jc w:val="left"/>
        <w:rPr>
          <w:snapToGrid w:val="0"/>
        </w:rPr>
      </w:pPr>
      <w:r w:rsidRPr="004F4C9C">
        <w:rPr>
          <w:snapToGrid w:val="0"/>
        </w:rPr>
        <w:t xml:space="preserve">Operating assistance may be provided to 1) continue existing service, 2) expand service, or 3) start new service. </w:t>
      </w:r>
      <w:r w:rsidR="00574E37">
        <w:rPr>
          <w:snapToGrid w:val="0"/>
        </w:rPr>
        <w:t>The maximum award is 50</w:t>
      </w:r>
      <w:r w:rsidR="00D75DBF">
        <w:rPr>
          <w:snapToGrid w:val="0"/>
        </w:rPr>
        <w:t xml:space="preserve">% of the net operating cost. </w:t>
      </w:r>
      <w:r w:rsidRPr="004F4C9C">
        <w:rPr>
          <w:snapToGrid w:val="0"/>
        </w:rPr>
        <w:t xml:space="preserve">Each proposal shall include </w:t>
      </w:r>
      <w:r w:rsidR="00FB77C5" w:rsidRPr="004F4C9C">
        <w:rPr>
          <w:snapToGrid w:val="0"/>
        </w:rPr>
        <w:t xml:space="preserve">an </w:t>
      </w:r>
      <w:r w:rsidRPr="004F4C9C">
        <w:rPr>
          <w:snapToGrid w:val="0"/>
        </w:rPr>
        <w:t xml:space="preserve">analysis describing the mobility needs that it serves, the route’s functional relationship to the statewide intercity bus system, and its current coordination with local public or private transportation services and facilities. </w:t>
      </w:r>
    </w:p>
    <w:p w14:paraId="594A491B" w14:textId="3A0ED21E" w:rsidR="007E63E8" w:rsidRPr="004F4C9C" w:rsidRDefault="007E63E8" w:rsidP="005373F9">
      <w:pPr>
        <w:pStyle w:val="smallbullet"/>
        <w:jc w:val="left"/>
        <w:rPr>
          <w:snapToGrid w:val="0"/>
        </w:rPr>
      </w:pPr>
      <w:r w:rsidRPr="004F4C9C">
        <w:rPr>
          <w:snapToGrid w:val="0"/>
        </w:rPr>
        <w:t xml:space="preserve">Net project cost -Federal: </w:t>
      </w:r>
      <w:r w:rsidR="00D75DBF">
        <w:rPr>
          <w:snapToGrid w:val="0"/>
        </w:rPr>
        <w:t>5</w:t>
      </w:r>
      <w:r w:rsidRPr="004F4C9C">
        <w:rPr>
          <w:snapToGrid w:val="0"/>
        </w:rPr>
        <w:t>0%</w:t>
      </w:r>
      <w:r w:rsidR="00D75DBF">
        <w:rPr>
          <w:snapToGrid w:val="0"/>
        </w:rPr>
        <w:t>/Local: 50%</w:t>
      </w:r>
    </w:p>
    <w:p w14:paraId="11E3815B" w14:textId="77777777" w:rsidR="007E63E8" w:rsidRPr="004F4C9C" w:rsidRDefault="007E63E8" w:rsidP="005373F9">
      <w:pPr>
        <w:pStyle w:val="smallbullet"/>
        <w:jc w:val="left"/>
        <w:rPr>
          <w:snapToGrid w:val="0"/>
        </w:rPr>
      </w:pPr>
      <w:r w:rsidRPr="004F4C9C">
        <w:rPr>
          <w:snapToGrid w:val="0"/>
        </w:rPr>
        <w:t xml:space="preserve">Direct operating assistance </w:t>
      </w:r>
      <w:r w:rsidR="00CB6319">
        <w:rPr>
          <w:snapToGrid w:val="0"/>
        </w:rPr>
        <w:t>Award</w:t>
      </w:r>
      <w:r w:rsidRPr="004F4C9C">
        <w:rPr>
          <w:snapToGrid w:val="0"/>
        </w:rPr>
        <w:t>s</w:t>
      </w:r>
    </w:p>
    <w:p w14:paraId="5FE62CCA" w14:textId="77777777" w:rsidR="007E63E8" w:rsidRPr="004F4C9C" w:rsidRDefault="007E63E8" w:rsidP="005373F9">
      <w:pPr>
        <w:pStyle w:val="smallbullet"/>
        <w:jc w:val="left"/>
        <w:rPr>
          <w:snapToGrid w:val="0"/>
        </w:rPr>
      </w:pPr>
      <w:r w:rsidRPr="004F4C9C">
        <w:rPr>
          <w:snapToGrid w:val="0"/>
        </w:rPr>
        <w:t>Marketing activities for intercity bus transportation</w:t>
      </w:r>
    </w:p>
    <w:p w14:paraId="1C512C15" w14:textId="77777777" w:rsidR="007E63E8" w:rsidRPr="004F4C9C" w:rsidRDefault="007E63E8" w:rsidP="005373F9">
      <w:pPr>
        <w:pStyle w:val="smallbullet"/>
        <w:jc w:val="left"/>
        <w:rPr>
          <w:snapToGrid w:val="0"/>
        </w:rPr>
      </w:pPr>
      <w:r w:rsidRPr="004F4C9C">
        <w:rPr>
          <w:snapToGrid w:val="0"/>
        </w:rPr>
        <w:t>User-side subsidies (i.e.</w:t>
      </w:r>
      <w:r w:rsidR="00FB77C5" w:rsidRPr="004F4C9C">
        <w:rPr>
          <w:snapToGrid w:val="0"/>
        </w:rPr>
        <w:t>,</w:t>
      </w:r>
      <w:r w:rsidRPr="004F4C9C">
        <w:rPr>
          <w:snapToGrid w:val="0"/>
        </w:rPr>
        <w:t xml:space="preserve"> ticket or transfer subsidies, promotional subsidies)</w:t>
      </w:r>
    </w:p>
    <w:p w14:paraId="7114EE47" w14:textId="77777777" w:rsidR="007E63E8" w:rsidRPr="004F4C9C" w:rsidRDefault="007E63E8" w:rsidP="005373F9">
      <w:pPr>
        <w:pStyle w:val="smallbullet"/>
        <w:jc w:val="left"/>
        <w:rPr>
          <w:snapToGrid w:val="0"/>
        </w:rPr>
      </w:pPr>
      <w:r w:rsidRPr="004F4C9C">
        <w:rPr>
          <w:snapToGrid w:val="0"/>
        </w:rPr>
        <w:t>Coordination of rural transit connections between small transit operators and intercity bus carriers</w:t>
      </w:r>
    </w:p>
    <w:p w14:paraId="4B061307" w14:textId="77777777" w:rsidR="007F0760" w:rsidRPr="004F4C9C" w:rsidRDefault="007E63E8" w:rsidP="005373F9">
      <w:pPr>
        <w:pStyle w:val="smallbullet"/>
        <w:jc w:val="left"/>
      </w:pPr>
      <w:r w:rsidRPr="004F4C9C">
        <w:rPr>
          <w:snapToGrid w:val="0"/>
        </w:rPr>
        <w:t>Feeder service connecting to intercity bus network</w:t>
      </w:r>
    </w:p>
    <w:p w14:paraId="4314C97C" w14:textId="77777777" w:rsidR="003E5B7B" w:rsidRPr="004F4C9C" w:rsidRDefault="003E5B7B" w:rsidP="00712CC8">
      <w:pPr>
        <w:pStyle w:val="Heading2"/>
      </w:pPr>
      <w:bookmarkStart w:id="14" w:name="_Toc173770808"/>
      <w:r w:rsidRPr="004F4C9C">
        <w:t>Capacity and Legal Authority</w:t>
      </w:r>
      <w:bookmarkEnd w:id="14"/>
    </w:p>
    <w:p w14:paraId="0F828100" w14:textId="77777777" w:rsidR="003E5B7B" w:rsidRPr="004F4C9C" w:rsidRDefault="003E5B7B" w:rsidP="005373F9">
      <w:pPr>
        <w:pStyle w:val="body"/>
        <w:keepNext w:val="0"/>
        <w:widowControl w:val="0"/>
        <w:jc w:val="left"/>
      </w:pPr>
      <w:r w:rsidRPr="004F4C9C">
        <w:t xml:space="preserve">All </w:t>
      </w:r>
      <w:r w:rsidR="00CB6319">
        <w:t>Award</w:t>
      </w:r>
      <w:r w:rsidRPr="004F4C9C">
        <w:t xml:space="preserve"> recipients must demonstrate that they have the requisite fiscal and managerial capability and legal authority to receive the federal funds applied for and to carry out the project for which funds are sought.</w:t>
      </w:r>
    </w:p>
    <w:p w14:paraId="1C9BA682" w14:textId="77777777" w:rsidR="003E5B7B" w:rsidRPr="004F4C9C" w:rsidRDefault="003E5B7B" w:rsidP="00712CC8">
      <w:pPr>
        <w:pStyle w:val="Heading2"/>
      </w:pPr>
      <w:bookmarkStart w:id="15" w:name="_Toc173770809"/>
      <w:r w:rsidRPr="004F4C9C">
        <w:t>Technical Assistance</w:t>
      </w:r>
      <w:bookmarkEnd w:id="15"/>
    </w:p>
    <w:p w14:paraId="1A4F83F9" w14:textId="77777777" w:rsidR="003E5B7B" w:rsidRPr="004F4C9C" w:rsidRDefault="003E5B7B" w:rsidP="005373F9">
      <w:pPr>
        <w:pStyle w:val="body"/>
        <w:keepNext w:val="0"/>
        <w:widowControl w:val="0"/>
        <w:jc w:val="left"/>
      </w:pPr>
      <w:r w:rsidRPr="004F4C9C">
        <w:t xml:space="preserve">Technical Assistance is available to any Applicant for Section 5311(f) funds through ALDOT. New Service Applicants (see definition in </w:t>
      </w:r>
      <w:r w:rsidRPr="004F4C9C">
        <w:rPr>
          <w:b/>
          <w:u w:val="single"/>
        </w:rPr>
        <w:t>Section 1.1</w:t>
      </w:r>
      <w:r w:rsidR="00FE1FC8" w:rsidRPr="004F4C9C">
        <w:rPr>
          <w:b/>
          <w:u w:val="single"/>
        </w:rPr>
        <w:t>1</w:t>
      </w:r>
      <w:r w:rsidRPr="004F4C9C">
        <w:t xml:space="preserve"> below) may find it particularly helpful to request Technical Assistance by calling or sending an email using the Contact Information in </w:t>
      </w:r>
      <w:r w:rsidRPr="004F4C9C">
        <w:rPr>
          <w:b/>
          <w:u w:val="single"/>
        </w:rPr>
        <w:t>Section 1.1</w:t>
      </w:r>
      <w:r w:rsidR="00FE1FC8" w:rsidRPr="004F4C9C">
        <w:rPr>
          <w:b/>
          <w:u w:val="single"/>
        </w:rPr>
        <w:t>3</w:t>
      </w:r>
      <w:r w:rsidRPr="004F4C9C">
        <w:t>.</w:t>
      </w:r>
    </w:p>
    <w:p w14:paraId="7786AA84" w14:textId="77777777" w:rsidR="003E5B7B" w:rsidRPr="004F4C9C" w:rsidRDefault="003E5B7B" w:rsidP="00712CC8">
      <w:pPr>
        <w:pStyle w:val="Heading2"/>
      </w:pPr>
      <w:bookmarkStart w:id="16" w:name="_Toc173770810"/>
      <w:r w:rsidRPr="004F4C9C">
        <w:t>New Service Applicant</w:t>
      </w:r>
      <w:bookmarkEnd w:id="16"/>
    </w:p>
    <w:p w14:paraId="0448799A" w14:textId="77777777" w:rsidR="003E5B7B" w:rsidRPr="004F4C9C" w:rsidRDefault="003E5B7B" w:rsidP="005373F9">
      <w:pPr>
        <w:pStyle w:val="body"/>
        <w:jc w:val="left"/>
      </w:pPr>
      <w:r w:rsidRPr="004F4C9C">
        <w:t>ALDOT defines a “New Service Applicant” as an entity that has not purchased a vehicle or vehicles through the Section 5311(f) program or received operating assistance from ALDOT through the Section 5311(f) program.</w:t>
      </w:r>
    </w:p>
    <w:p w14:paraId="6B6DAEEE" w14:textId="77777777" w:rsidR="00EE53EA" w:rsidRPr="004F4C9C" w:rsidRDefault="00EE53EA" w:rsidP="00712CC8">
      <w:pPr>
        <w:pStyle w:val="Heading2"/>
      </w:pPr>
      <w:bookmarkStart w:id="17" w:name="_Toc482709204"/>
      <w:bookmarkStart w:id="18" w:name="_Toc173770811"/>
      <w:r w:rsidRPr="004F4C9C">
        <w:t>General Instructions and Format of the Application</w:t>
      </w:r>
      <w:bookmarkEnd w:id="17"/>
      <w:bookmarkEnd w:id="18"/>
    </w:p>
    <w:p w14:paraId="69DCE42F" w14:textId="77777777" w:rsidR="00EE53EA" w:rsidRPr="004F4C9C" w:rsidRDefault="00EE53EA" w:rsidP="005373F9">
      <w:pPr>
        <w:pStyle w:val="body"/>
        <w:jc w:val="left"/>
      </w:pPr>
      <w:r w:rsidRPr="004F4C9C">
        <w:t xml:space="preserve">The forms and required exhibits included in this package provide the Alabama Department of Transportation with the information necessary to select projects and to ensure compliance with State and Federal requirements. The required submissions must be complete and correct. </w:t>
      </w:r>
      <w:r w:rsidRPr="004F4C9C">
        <w:lastRenderedPageBreak/>
        <w:t xml:space="preserve">Applicants should be aware that there are severe penalties and sanctions for furnishing false information </w:t>
      </w:r>
      <w:proofErr w:type="gramStart"/>
      <w:r w:rsidRPr="004F4C9C">
        <w:t>in order to</w:t>
      </w:r>
      <w:proofErr w:type="gramEnd"/>
      <w:r w:rsidRPr="004F4C9C">
        <w:t xml:space="preserve"> obtain federal </w:t>
      </w:r>
      <w:r w:rsidR="00CB6319">
        <w:t>Award</w:t>
      </w:r>
      <w:r w:rsidRPr="004F4C9C">
        <w:t>s.</w:t>
      </w:r>
    </w:p>
    <w:p w14:paraId="5A2AC580" w14:textId="77777777" w:rsidR="00FD42E3" w:rsidRPr="004F4C9C" w:rsidRDefault="00EE53EA" w:rsidP="005373F9">
      <w:pPr>
        <w:pStyle w:val="body"/>
        <w:jc w:val="left"/>
      </w:pPr>
      <w:r w:rsidRPr="004F4C9C">
        <w:rPr>
          <w:b/>
        </w:rPr>
        <w:sym w:font="Wingdings 2" w:char="F0DF"/>
      </w:r>
      <w:r w:rsidRPr="004F4C9C">
        <w:rPr>
          <w:b/>
        </w:rPr>
        <w:t xml:space="preserve"> </w:t>
      </w:r>
      <w:r w:rsidRPr="004F4C9C">
        <w:rPr>
          <w:b/>
          <w:u w:val="single"/>
        </w:rPr>
        <w:t xml:space="preserve">Only One (1) Application per </w:t>
      </w:r>
      <w:r w:rsidR="002A2F28" w:rsidRPr="004F4C9C">
        <w:rPr>
          <w:b/>
          <w:u w:val="single"/>
        </w:rPr>
        <w:t>Applicant</w:t>
      </w:r>
      <w:r w:rsidRPr="004F4C9C">
        <w:rPr>
          <w:b/>
          <w:u w:val="single"/>
        </w:rPr>
        <w:t>:</w:t>
      </w:r>
      <w:r w:rsidRPr="004F4C9C">
        <w:rPr>
          <w:b/>
        </w:rPr>
        <w:t xml:space="preserve">  </w:t>
      </w:r>
      <w:r w:rsidRPr="004F4C9C">
        <w:t xml:space="preserve">Submit only one (1) application per </w:t>
      </w:r>
      <w:r w:rsidR="002A2F28" w:rsidRPr="004F4C9C">
        <w:t>applicant</w:t>
      </w:r>
      <w:r w:rsidRPr="004F4C9C">
        <w:t xml:space="preserve">, even if the agency will be applying for assistance at multiple locations. If there are multiple locations, it will be necessary to submit multiple originals of some Exhibits (one for each location). </w:t>
      </w:r>
    </w:p>
    <w:p w14:paraId="35E7A4F4"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Completed Checklist Is Required:</w:t>
      </w:r>
      <w:r w:rsidRPr="004F4C9C">
        <w:rPr>
          <w:b/>
        </w:rPr>
        <w:t xml:space="preserve">  </w:t>
      </w:r>
      <w:r w:rsidRPr="004F4C9C">
        <w:t xml:space="preserve">The completed application package must be submitted in the order listed on the </w:t>
      </w:r>
      <w:r w:rsidRPr="004F4C9C">
        <w:rPr>
          <w:b/>
        </w:rPr>
        <w:t>Checklist</w:t>
      </w:r>
      <w:r w:rsidRPr="004F4C9C">
        <w:t>. One original application must be securely clipped (</w:t>
      </w:r>
      <w:r w:rsidRPr="004F4C9C">
        <w:rPr>
          <w:b/>
        </w:rPr>
        <w:t>no binders or dividers, please</w:t>
      </w:r>
      <w:r w:rsidRPr="004F4C9C">
        <w:t xml:space="preserve">) and submitted to the Alabama Department of Transportation’s </w:t>
      </w:r>
      <w:r w:rsidR="00CB6319">
        <w:t xml:space="preserve">Local </w:t>
      </w:r>
      <w:r w:rsidRPr="004F4C9C">
        <w:t>Transportation</w:t>
      </w:r>
      <w:r w:rsidR="00CB6319">
        <w:t xml:space="preserve"> </w:t>
      </w:r>
      <w:r w:rsidRPr="004F4C9C">
        <w:t xml:space="preserve">Bureau. </w:t>
      </w:r>
      <w:r w:rsidRPr="004F4C9C">
        <w:rPr>
          <w:b/>
        </w:rPr>
        <w:t>All pages should be on 8.5ʺ x 11ʺ inch paper.</w:t>
      </w:r>
      <w:r w:rsidRPr="004F4C9C">
        <w:t xml:space="preserve"> </w:t>
      </w:r>
      <w:r w:rsidRPr="004F4C9C">
        <w:rPr>
          <w:b/>
        </w:rPr>
        <w:t>Number all pages consecutively in whole numbers (example:  1, 2, 3, etc.).</w:t>
      </w:r>
      <w:r w:rsidRPr="004F4C9C">
        <w:t xml:space="preserve"> Text on one side of the paper is the only acceptable format. On the </w:t>
      </w:r>
      <w:r w:rsidRPr="004F4C9C">
        <w:rPr>
          <w:b/>
        </w:rPr>
        <w:t>Checklist</w:t>
      </w:r>
      <w:r w:rsidRPr="004F4C9C">
        <w:t xml:space="preserve">, enter the page number corresponding to each Exhibit and return the </w:t>
      </w:r>
      <w:r w:rsidRPr="004F4C9C">
        <w:rPr>
          <w:b/>
        </w:rPr>
        <w:t>Checklist</w:t>
      </w:r>
      <w:r w:rsidRPr="004F4C9C">
        <w:t xml:space="preserve"> with your application to ensure all Exhibits are included in the correct order. The completed </w:t>
      </w:r>
      <w:r w:rsidRPr="004F4C9C">
        <w:rPr>
          <w:b/>
        </w:rPr>
        <w:t xml:space="preserve">Checklist </w:t>
      </w:r>
      <w:r w:rsidRPr="004F4C9C">
        <w:t xml:space="preserve">will be placed at the front of the Application (before </w:t>
      </w:r>
      <w:r w:rsidRPr="004F4C9C">
        <w:rPr>
          <w:b/>
          <w:u w:val="single"/>
        </w:rPr>
        <w:t>Exhibit 1</w:t>
      </w:r>
      <w:r w:rsidRPr="004F4C9C">
        <w:t>).</w:t>
      </w:r>
    </w:p>
    <w:p w14:paraId="12AFFC3C"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Public Hearing:</w:t>
      </w:r>
      <w:r w:rsidRPr="004F4C9C">
        <w:t xml:space="preserve">  A Public Hearing </w:t>
      </w:r>
      <w:r w:rsidR="002A2F28" w:rsidRPr="004F4C9C">
        <w:t xml:space="preserve">Notice offering the opportunity for a Public Hearing </w:t>
      </w:r>
      <w:r w:rsidRPr="004F4C9C">
        <w:t xml:space="preserve">is required (see </w:t>
      </w:r>
      <w:r w:rsidRPr="004F4C9C">
        <w:rPr>
          <w:b/>
          <w:u w:val="single"/>
        </w:rPr>
        <w:t xml:space="preserve">Exhibit </w:t>
      </w:r>
      <w:r w:rsidR="00865DD7" w:rsidRPr="004F4C9C">
        <w:rPr>
          <w:b/>
          <w:u w:val="single"/>
        </w:rPr>
        <w:t>7</w:t>
      </w:r>
      <w:r w:rsidRPr="004F4C9C">
        <w:t xml:space="preserve"> for details).</w:t>
      </w:r>
    </w:p>
    <w:p w14:paraId="046C4A3D"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Format:</w:t>
      </w:r>
      <w:r w:rsidRPr="004F4C9C">
        <w:t xml:space="preserve">  Do not staple or insert into a hard-bound notebook. Use a clip or rubber band to attach pages together. The reviewer must be able to easily copy and use each Exhibit as needed.</w:t>
      </w:r>
    </w:p>
    <w:p w14:paraId="4968C1BA" w14:textId="77777777" w:rsidR="00EE53EA" w:rsidRPr="004F4C9C" w:rsidRDefault="00EE53EA" w:rsidP="005373F9">
      <w:pPr>
        <w:pStyle w:val="body"/>
        <w:jc w:val="left"/>
        <w:rPr>
          <w:b/>
        </w:rPr>
      </w:pPr>
      <w:r w:rsidRPr="004F4C9C">
        <w:rPr>
          <w:b/>
        </w:rPr>
        <w:sym w:font="Wingdings 2" w:char="F0DF"/>
      </w:r>
      <w:r w:rsidRPr="004F4C9C">
        <w:rPr>
          <w:b/>
        </w:rPr>
        <w:t xml:space="preserve"> </w:t>
      </w:r>
      <w:r w:rsidRPr="004F4C9C">
        <w:rPr>
          <w:b/>
          <w:u w:val="single"/>
        </w:rPr>
        <w:t>Signatures:</w:t>
      </w:r>
      <w:r w:rsidRPr="004F4C9C">
        <w:rPr>
          <w:b/>
        </w:rPr>
        <w:t xml:space="preserve">  </w:t>
      </w:r>
      <w:r w:rsidRPr="004F4C9C">
        <w:t xml:space="preserve">Information should be typed and signed in the appropriate areas.  </w:t>
      </w:r>
      <w:r w:rsidRPr="004F4C9C">
        <w:rPr>
          <w:b/>
        </w:rPr>
        <w:t>All signatures must be the originals of the authorized official for the applicant organization or agency (for example, president or executive director).</w:t>
      </w:r>
    </w:p>
    <w:p w14:paraId="52DCE5EB" w14:textId="77777777" w:rsidR="00FE4ACF" w:rsidRPr="004F4C9C" w:rsidRDefault="00FE4ACF" w:rsidP="00865DD7">
      <w:pPr>
        <w:pStyle w:val="Heading2"/>
        <w:pageBreakBefore/>
      </w:pPr>
      <w:bookmarkStart w:id="19" w:name="_Toc173770812"/>
      <w:r w:rsidRPr="004F4C9C">
        <w:lastRenderedPageBreak/>
        <w:t>Application Due Date</w:t>
      </w:r>
      <w:r w:rsidR="005D5B3B" w:rsidRPr="004F4C9C">
        <w:t xml:space="preserve"> and Contact Information</w:t>
      </w:r>
      <w:bookmarkEnd w:id="19"/>
    </w:p>
    <w:p w14:paraId="7F6D510B" w14:textId="4D6C3E44" w:rsidR="00FE4ACF" w:rsidRPr="004F4C9C" w:rsidRDefault="00FE4ACF" w:rsidP="005373F9">
      <w:pPr>
        <w:pStyle w:val="body"/>
        <w:jc w:val="left"/>
      </w:pPr>
      <w:r w:rsidRPr="004F4C9C">
        <w:t xml:space="preserve">Applications must be received at ALDOT no later than </w:t>
      </w:r>
      <w:r w:rsidR="00C650AE">
        <w:t>5</w:t>
      </w:r>
      <w:r w:rsidR="00267B64">
        <w:t>:00</w:t>
      </w:r>
      <w:r w:rsidR="00C650AE">
        <w:t xml:space="preserve"> PM on September 23, 2024</w:t>
      </w:r>
      <w:r w:rsidRPr="004F4C9C">
        <w:t>.</w:t>
      </w:r>
    </w:p>
    <w:p w14:paraId="4410A5A9" w14:textId="77777777" w:rsidR="00DD5BA3" w:rsidRPr="00CB6319" w:rsidRDefault="00DD5BA3" w:rsidP="00DD5BA3">
      <w:pPr>
        <w:pStyle w:val="BodyText"/>
        <w:ind w:left="1440"/>
        <w:jc w:val="left"/>
        <w:rPr>
          <w:rFonts w:asciiTheme="minorHAnsi" w:hAnsiTheme="minorHAnsi"/>
          <w:b w:val="0"/>
          <w:sz w:val="24"/>
          <w:szCs w:val="22"/>
        </w:rPr>
      </w:pPr>
      <w:r>
        <w:rPr>
          <w:rFonts w:asciiTheme="minorHAnsi" w:hAnsiTheme="minorHAnsi"/>
          <w:b w:val="0"/>
          <w:sz w:val="24"/>
          <w:szCs w:val="22"/>
        </w:rPr>
        <w:t>Mr. Bradley B. Lindsey, P. E.</w:t>
      </w:r>
    </w:p>
    <w:p w14:paraId="4DB028B9" w14:textId="77777777" w:rsidR="00DD5BA3" w:rsidRPr="00CB6319" w:rsidRDefault="00DD5BA3" w:rsidP="00DD5BA3">
      <w:pPr>
        <w:pStyle w:val="BodyText"/>
        <w:ind w:left="1440"/>
        <w:jc w:val="left"/>
        <w:rPr>
          <w:rFonts w:asciiTheme="minorHAnsi" w:hAnsiTheme="minorHAnsi"/>
          <w:b w:val="0"/>
          <w:sz w:val="24"/>
          <w:szCs w:val="22"/>
        </w:rPr>
      </w:pPr>
      <w:r w:rsidRPr="00CB6319">
        <w:rPr>
          <w:rFonts w:asciiTheme="minorHAnsi" w:hAnsiTheme="minorHAnsi"/>
          <w:b w:val="0"/>
          <w:sz w:val="24"/>
          <w:szCs w:val="22"/>
        </w:rPr>
        <w:t>State Local Transportation Engineer</w:t>
      </w:r>
    </w:p>
    <w:p w14:paraId="5691BECD" w14:textId="384569E1" w:rsidR="005D5B3B" w:rsidRPr="004F4C9C" w:rsidRDefault="005D5B3B" w:rsidP="005373F9">
      <w:pPr>
        <w:spacing w:after="0"/>
        <w:ind w:left="1440"/>
        <w:jc w:val="left"/>
      </w:pPr>
      <w:r w:rsidRPr="004F4C9C">
        <w:t>Transit Section</w:t>
      </w:r>
      <w:r w:rsidR="00267B64">
        <w:t>, ALDOT</w:t>
      </w:r>
    </w:p>
    <w:p w14:paraId="3051A9D9" w14:textId="77777777" w:rsidR="005D5B3B" w:rsidRPr="004F4C9C" w:rsidRDefault="005D5B3B" w:rsidP="005373F9">
      <w:pPr>
        <w:spacing w:after="0"/>
        <w:ind w:left="1440"/>
        <w:jc w:val="left"/>
      </w:pPr>
      <w:r w:rsidRPr="004F4C9C">
        <w:t>1</w:t>
      </w:r>
      <w:r w:rsidR="00F05176">
        <w:t>409 Coliseum Blvd</w:t>
      </w:r>
    </w:p>
    <w:p w14:paraId="0F6CE1B6" w14:textId="6F609766" w:rsidR="00D75DBF" w:rsidRDefault="005D5B3B" w:rsidP="005373F9">
      <w:pPr>
        <w:spacing w:after="0"/>
        <w:ind w:left="1440"/>
        <w:jc w:val="left"/>
        <w:rPr>
          <w:rFonts w:cs="Arial"/>
          <w:b/>
          <w:u w:val="single"/>
        </w:rPr>
      </w:pPr>
      <w:r w:rsidRPr="004F4C9C">
        <w:t>Montgomery, AL  36110</w:t>
      </w:r>
    </w:p>
    <w:p w14:paraId="748F2ACA" w14:textId="277A7ECD" w:rsidR="00D75DBF" w:rsidRPr="00C650AE" w:rsidRDefault="00D75DBF" w:rsidP="005373F9">
      <w:pPr>
        <w:spacing w:after="0"/>
        <w:ind w:left="1440"/>
        <w:jc w:val="left"/>
        <w:rPr>
          <w:rFonts w:cs="Arial"/>
          <w:b/>
          <w:u w:val="single"/>
        </w:rPr>
      </w:pPr>
      <w:r>
        <w:rPr>
          <w:rFonts w:cs="Arial"/>
          <w:b/>
          <w:u w:val="single"/>
        </w:rPr>
        <w:t>Telephone</w:t>
      </w:r>
      <w:r w:rsidRPr="00C650AE">
        <w:rPr>
          <w:rFonts w:cs="Arial"/>
          <w:b/>
          <w:u w:val="single"/>
        </w:rPr>
        <w:t>: (334) 242-676</w:t>
      </w:r>
      <w:r w:rsidR="00C650AE" w:rsidRPr="00C650AE">
        <w:rPr>
          <w:rFonts w:cs="Arial"/>
          <w:b/>
          <w:u w:val="single"/>
        </w:rPr>
        <w:t>4</w:t>
      </w:r>
    </w:p>
    <w:p w14:paraId="47EDA879" w14:textId="0FE94629" w:rsidR="005D5B3B" w:rsidRPr="004F4C9C" w:rsidRDefault="00D75DBF" w:rsidP="005373F9">
      <w:pPr>
        <w:spacing w:after="0"/>
        <w:ind w:left="1440"/>
        <w:jc w:val="left"/>
      </w:pPr>
      <w:r w:rsidRPr="00C650AE">
        <w:rPr>
          <w:rFonts w:cs="Arial"/>
          <w:bCs/>
        </w:rPr>
        <w:t xml:space="preserve">E-mail: </w:t>
      </w:r>
      <w:bookmarkStart w:id="20" w:name="_Hlt27550401"/>
      <w:r w:rsidR="00C650AE">
        <w:rPr>
          <w:color w:val="0A0A0A"/>
          <w:w w:val="105"/>
          <w:szCs w:val="24"/>
        </w:rPr>
        <w:fldChar w:fldCharType="begin"/>
      </w:r>
      <w:r w:rsidR="00C650AE">
        <w:rPr>
          <w:color w:val="0A0A0A"/>
          <w:w w:val="105"/>
          <w:szCs w:val="24"/>
        </w:rPr>
        <w:instrText>HYPERLINK "mailto:</w:instrText>
      </w:r>
      <w:r w:rsidR="00C650AE" w:rsidRPr="006172C5">
        <w:rPr>
          <w:color w:val="0A0A0A"/>
          <w:w w:val="105"/>
          <w:szCs w:val="24"/>
        </w:rPr>
        <w:instrText>raglands@dot.state.al.us</w:instrText>
      </w:r>
      <w:r w:rsidR="00C650AE">
        <w:rPr>
          <w:color w:val="0A0A0A"/>
          <w:w w:val="105"/>
          <w:szCs w:val="24"/>
        </w:rPr>
        <w:instrText>"</w:instrText>
      </w:r>
      <w:r w:rsidR="00C650AE">
        <w:rPr>
          <w:color w:val="0A0A0A"/>
          <w:w w:val="105"/>
          <w:szCs w:val="24"/>
        </w:rPr>
      </w:r>
      <w:r w:rsidR="00C650AE">
        <w:rPr>
          <w:color w:val="0A0A0A"/>
          <w:w w:val="105"/>
          <w:szCs w:val="24"/>
        </w:rPr>
        <w:fldChar w:fldCharType="separate"/>
      </w:r>
      <w:r w:rsidR="00C650AE" w:rsidRPr="00CF2F5F">
        <w:rPr>
          <w:rStyle w:val="Hyperlink"/>
          <w:w w:val="105"/>
          <w:szCs w:val="24"/>
        </w:rPr>
        <w:t>raglands@dot.state.al.us</w:t>
      </w:r>
      <w:r w:rsidR="00C650AE">
        <w:rPr>
          <w:color w:val="0A0A0A"/>
          <w:w w:val="105"/>
          <w:szCs w:val="24"/>
        </w:rPr>
        <w:fldChar w:fldCharType="end"/>
      </w:r>
    </w:p>
    <w:bookmarkEnd w:id="20"/>
    <w:p w14:paraId="5475049C" w14:textId="4E4B6D93" w:rsidR="003F3CA5" w:rsidRPr="004F4C9C" w:rsidRDefault="00277796" w:rsidP="00C650AE">
      <w:pPr>
        <w:spacing w:after="0"/>
        <w:ind w:left="1440"/>
        <w:jc w:val="left"/>
        <w:rPr>
          <w:rStyle w:val="Hyperlink"/>
          <w:color w:val="auto"/>
        </w:rPr>
      </w:pPr>
      <w:r>
        <w:t>We</w:t>
      </w:r>
      <w:r w:rsidR="005D5B3B" w:rsidRPr="004F4C9C">
        <w:t xml:space="preserve">bsite: </w:t>
      </w:r>
      <w:hyperlink r:id="rId16" w:history="1">
        <w:r w:rsidR="00C650AE" w:rsidRPr="00C650AE">
          <w:rPr>
            <w:rStyle w:val="Hyperlink"/>
          </w:rPr>
          <w:t>Intercity Bus Program Section - 5311 (state.al.us)</w:t>
        </w:r>
      </w:hyperlink>
      <w:r w:rsidR="00C650AE">
        <w:t xml:space="preserve"> </w:t>
      </w:r>
    </w:p>
    <w:p w14:paraId="283EB45B" w14:textId="77777777" w:rsidR="005D5B3B" w:rsidRPr="004F4C9C" w:rsidRDefault="005D5B3B" w:rsidP="00C650AE">
      <w:pPr>
        <w:spacing w:after="0"/>
        <w:ind w:left="1440"/>
        <w:jc w:val="left"/>
      </w:pPr>
      <w:r w:rsidRPr="004F4C9C">
        <w:t xml:space="preserve">Technical Assistance is available upon request.  </w:t>
      </w:r>
    </w:p>
    <w:p w14:paraId="0899DF2E" w14:textId="77777777" w:rsidR="005D5B3B" w:rsidRPr="004F4C9C" w:rsidRDefault="005D5B3B" w:rsidP="005373F9">
      <w:pPr>
        <w:pStyle w:val="body"/>
        <w:jc w:val="left"/>
      </w:pPr>
    </w:p>
    <w:p w14:paraId="12138C34" w14:textId="77777777" w:rsidR="00372E2D" w:rsidRPr="004F4C9C" w:rsidRDefault="00372E2D" w:rsidP="00712CC8">
      <w:pPr>
        <w:pStyle w:val="Heading2"/>
      </w:pPr>
      <w:r w:rsidRPr="004F4C9C">
        <w:rPr>
          <w:u w:val="none"/>
        </w:rPr>
        <w:t xml:space="preserve"> </w:t>
      </w:r>
      <w:bookmarkStart w:id="21" w:name="_Toc173770813"/>
      <w:r w:rsidRPr="004F4C9C">
        <w:t>Service Models Available</w:t>
      </w:r>
      <w:bookmarkEnd w:id="21"/>
    </w:p>
    <w:p w14:paraId="12F66BFA" w14:textId="77777777" w:rsidR="00372E2D" w:rsidRPr="004F4C9C" w:rsidRDefault="00372E2D" w:rsidP="00382D6E">
      <w:pPr>
        <w:pStyle w:val="Heading3"/>
        <w:rPr>
          <w:rStyle w:val="Heading3Char"/>
          <w:color w:val="auto"/>
        </w:rPr>
      </w:pPr>
      <w:bookmarkStart w:id="22" w:name="_Toc173770814"/>
      <w:r w:rsidRPr="004F4C9C">
        <w:rPr>
          <w:rStyle w:val="Heading3Char"/>
          <w:color w:val="auto"/>
        </w:rPr>
        <w:t>CONTINUE EXISTING SERVICE (No changes to existing project)</w:t>
      </w:r>
      <w:bookmarkEnd w:id="22"/>
      <w:r w:rsidRPr="004F4C9C">
        <w:rPr>
          <w:rStyle w:val="Heading3Char"/>
          <w:color w:val="auto"/>
        </w:rPr>
        <w:t xml:space="preserve"> </w:t>
      </w:r>
    </w:p>
    <w:p w14:paraId="12991B6F" w14:textId="77777777" w:rsidR="00372E2D" w:rsidRPr="004F4C9C" w:rsidRDefault="00372E2D" w:rsidP="00372E2D">
      <w:pPr>
        <w:pStyle w:val="Default"/>
        <w:ind w:right="-360"/>
        <w:rPr>
          <w:rFonts w:ascii="Arial Black" w:hAnsi="Arial Black"/>
          <w:bCs/>
          <w:color w:val="auto"/>
        </w:rPr>
      </w:pPr>
    </w:p>
    <w:p w14:paraId="16BE1AFD" w14:textId="462764B6"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Continue Existing Service (No Changes to Existing Service):</w:t>
      </w:r>
      <w:r w:rsidRPr="004F4C9C">
        <w:rPr>
          <w:b/>
          <w:color w:val="auto"/>
        </w:rPr>
        <w:t xml:space="preserve">  </w:t>
      </w:r>
      <w:r w:rsidRPr="004F4C9C">
        <w:rPr>
          <w:rFonts w:asciiTheme="minorHAnsi" w:hAnsiTheme="minorHAnsi"/>
          <w:color w:val="auto"/>
        </w:rPr>
        <w:t xml:space="preserve">This application is for current service providers </w:t>
      </w:r>
      <w:r w:rsidRPr="004F4C9C">
        <w:rPr>
          <w:rFonts w:asciiTheme="minorHAnsi" w:hAnsiTheme="minorHAnsi"/>
          <w:color w:val="auto"/>
          <w:u w:val="single"/>
        </w:rPr>
        <w:t>only</w:t>
      </w:r>
      <w:r w:rsidRPr="004F4C9C">
        <w:rPr>
          <w:color w:val="auto"/>
        </w:rPr>
        <w:t xml:space="preserve">. </w:t>
      </w:r>
      <w:r w:rsidRPr="004F4C9C">
        <w:rPr>
          <w:rFonts w:asciiTheme="minorHAnsi" w:hAnsiTheme="minorHAnsi"/>
          <w:color w:val="auto"/>
        </w:rPr>
        <w:t xml:space="preserve">If there are </w:t>
      </w:r>
      <w:r w:rsidRPr="004F4C9C">
        <w:rPr>
          <w:rFonts w:asciiTheme="minorHAnsi" w:hAnsiTheme="minorHAnsi"/>
          <w:b/>
          <w:bCs/>
          <w:color w:val="auto"/>
        </w:rPr>
        <w:t xml:space="preserve">no changes </w:t>
      </w:r>
      <w:r w:rsidRPr="004F4C9C">
        <w:rPr>
          <w:rFonts w:asciiTheme="minorHAnsi" w:hAnsiTheme="minorHAnsi"/>
          <w:color w:val="auto"/>
        </w:rPr>
        <w:t xml:space="preserve">to the existing 5311(f) project, please </w:t>
      </w:r>
      <w:r w:rsidRPr="004F4C9C">
        <w:rPr>
          <w:rFonts w:asciiTheme="minorHAnsi" w:hAnsiTheme="minorHAnsi"/>
          <w:b/>
          <w:bCs/>
          <w:color w:val="auto"/>
        </w:rPr>
        <w:t xml:space="preserve">complete </w:t>
      </w:r>
      <w:r w:rsidRPr="004F4C9C">
        <w:rPr>
          <w:rFonts w:asciiTheme="minorHAnsi" w:hAnsiTheme="minorHAnsi"/>
          <w:color w:val="auto"/>
        </w:rPr>
        <w:t xml:space="preserve">this section of the application. </w:t>
      </w:r>
      <w:r w:rsidRPr="004F4C9C">
        <w:rPr>
          <w:rFonts w:asciiTheme="minorHAnsi" w:hAnsiTheme="minorHAnsi"/>
          <w:color w:val="auto"/>
          <w:u w:val="single"/>
        </w:rPr>
        <w:t>Continued funding for current routes will have priority and will receive 5 bonus points</w:t>
      </w:r>
      <w:r w:rsidRPr="004F4C9C">
        <w:rPr>
          <w:rFonts w:asciiTheme="minorHAnsi" w:hAnsiTheme="minorHAnsi"/>
          <w:color w:val="auto"/>
        </w:rPr>
        <w:t xml:space="preserve">. </w:t>
      </w:r>
    </w:p>
    <w:p w14:paraId="161E0F17" w14:textId="59F7E980"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Continued Funding Only:</w:t>
      </w:r>
      <w:r w:rsidRPr="004F4C9C">
        <w:rPr>
          <w:rFonts w:asciiTheme="minorHAnsi" w:hAnsiTheme="minorHAnsi"/>
          <w:color w:val="auto"/>
        </w:rPr>
        <w:t xml:space="preserve">  This application is for </w:t>
      </w:r>
      <w:r w:rsidRPr="004F4C9C">
        <w:rPr>
          <w:rFonts w:asciiTheme="minorHAnsi" w:hAnsiTheme="minorHAnsi"/>
          <w:b/>
          <w:bCs/>
          <w:color w:val="auto"/>
        </w:rPr>
        <w:t xml:space="preserve">CONTINUED FUNDING </w:t>
      </w:r>
      <w:r w:rsidRPr="004F4C9C">
        <w:rPr>
          <w:rFonts w:asciiTheme="minorHAnsi" w:hAnsiTheme="minorHAnsi"/>
          <w:color w:val="auto"/>
        </w:rPr>
        <w:t xml:space="preserve">for </w:t>
      </w:r>
      <w:r w:rsidRPr="004F4C9C">
        <w:rPr>
          <w:rFonts w:asciiTheme="minorHAnsi" w:hAnsiTheme="minorHAnsi"/>
          <w:b/>
          <w:bCs/>
          <w:color w:val="auto"/>
        </w:rPr>
        <w:t xml:space="preserve">applicants </w:t>
      </w:r>
      <w:r w:rsidRPr="004F4C9C">
        <w:rPr>
          <w:rFonts w:asciiTheme="minorHAnsi" w:hAnsiTheme="minorHAnsi"/>
          <w:color w:val="auto"/>
        </w:rPr>
        <w:t xml:space="preserve">that were awarded Operating Assistance in </w:t>
      </w:r>
      <w:r w:rsidRPr="006C6E15">
        <w:rPr>
          <w:rFonts w:asciiTheme="minorHAnsi" w:hAnsiTheme="minorHAnsi"/>
          <w:b/>
          <w:bCs/>
          <w:color w:val="auto"/>
        </w:rPr>
        <w:t>FY-</w:t>
      </w:r>
      <w:r w:rsidR="00CF38D9">
        <w:rPr>
          <w:rFonts w:asciiTheme="minorHAnsi" w:hAnsiTheme="minorHAnsi"/>
          <w:b/>
          <w:bCs/>
          <w:color w:val="auto"/>
        </w:rPr>
        <w:t>202</w:t>
      </w:r>
      <w:r w:rsidR="00DD5BA3">
        <w:rPr>
          <w:rFonts w:asciiTheme="minorHAnsi" w:hAnsiTheme="minorHAnsi"/>
          <w:b/>
          <w:bCs/>
          <w:color w:val="auto"/>
        </w:rPr>
        <w:t>4</w:t>
      </w:r>
      <w:r w:rsidRPr="004F4C9C">
        <w:rPr>
          <w:rFonts w:asciiTheme="minorHAnsi" w:hAnsiTheme="minorHAnsi"/>
          <w:b/>
          <w:bCs/>
          <w:color w:val="auto"/>
        </w:rPr>
        <w:t xml:space="preserve"> through FTA Section 5311(f) for either Intercity Bus Service or Feeder Route Service. </w:t>
      </w:r>
    </w:p>
    <w:p w14:paraId="1A359B28" w14:textId="7BFE3375" w:rsidR="00FC5D48" w:rsidRPr="004F4C9C" w:rsidRDefault="00372E2D" w:rsidP="005373F9">
      <w:pPr>
        <w:spacing w:line="259" w:lineRule="auto"/>
        <w:ind w:right="-360"/>
        <w:jc w:val="left"/>
      </w:pPr>
      <w:r w:rsidRPr="004F4C9C">
        <w:rPr>
          <w:rFonts w:cs="Times New Roman"/>
          <w:b/>
          <w:szCs w:val="24"/>
          <w:u w:val="single"/>
        </w:rPr>
        <w:t xml:space="preserve">Operating </w:t>
      </w:r>
      <w:r w:rsidR="00FC5D48" w:rsidRPr="004F4C9C">
        <w:rPr>
          <w:rFonts w:cs="Times New Roman"/>
          <w:b/>
          <w:szCs w:val="24"/>
          <w:u w:val="single"/>
        </w:rPr>
        <w:t>and Capital Assistance Are Available</w:t>
      </w:r>
      <w:r w:rsidRPr="004F4C9C">
        <w:rPr>
          <w:rFonts w:cs="Times New Roman"/>
          <w:szCs w:val="24"/>
        </w:rPr>
        <w:t xml:space="preserve">:  </w:t>
      </w:r>
      <w:r w:rsidRPr="004F4C9C">
        <w:t xml:space="preserve">Operating assistance </w:t>
      </w:r>
      <w:r w:rsidR="00CF38D9" w:rsidRPr="004F4C9C">
        <w:t xml:space="preserve">(at 50% Federal/50% local or in-kind) </w:t>
      </w:r>
      <w:r w:rsidRPr="004F4C9C">
        <w:t>will be available for FY-</w:t>
      </w:r>
      <w:r w:rsidR="002340C8">
        <w:t>202</w:t>
      </w:r>
      <w:r w:rsidR="00DD5BA3">
        <w:t>5</w:t>
      </w:r>
      <w:r w:rsidRPr="004F4C9C">
        <w:t xml:space="preserve">. </w:t>
      </w:r>
      <w:r w:rsidR="00FC5D48" w:rsidRPr="004F4C9C">
        <w:t>Capital Assistance will also be available in FY-</w:t>
      </w:r>
      <w:r w:rsidR="002340C8">
        <w:t>202</w:t>
      </w:r>
      <w:r w:rsidR="00DD5BA3">
        <w:t>5</w:t>
      </w:r>
      <w:r w:rsidR="00FC5D48" w:rsidRPr="004F4C9C">
        <w:t xml:space="preserve"> as described in </w:t>
      </w:r>
      <w:r w:rsidR="00FC5D48" w:rsidRPr="004F4C9C">
        <w:rPr>
          <w:rFonts w:cs="Times New Roman"/>
          <w:b/>
          <w:szCs w:val="24"/>
          <w:u w:val="single"/>
        </w:rPr>
        <w:t>Section 1.1</w:t>
      </w:r>
      <w:r w:rsidR="00FC5D48" w:rsidRPr="004F4C9C">
        <w:t>.</w:t>
      </w:r>
      <w:r w:rsidR="0084414B" w:rsidRPr="004F4C9C">
        <w:t xml:space="preserve"> Capital Assistance requires </w:t>
      </w:r>
      <w:r w:rsidR="00CF38D9">
        <w:t>Cash</w:t>
      </w:r>
      <w:r w:rsidR="002A0500">
        <w:t xml:space="preserve"> </w:t>
      </w:r>
      <w:r w:rsidR="00CF38D9">
        <w:t>M</w:t>
      </w:r>
      <w:r w:rsidR="0084414B" w:rsidRPr="004F4C9C">
        <w:t>atch.</w:t>
      </w:r>
    </w:p>
    <w:p w14:paraId="158E110B" w14:textId="77777777"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w:t>
      </w:r>
      <w:r w:rsidR="00292470" w:rsidRPr="004F4C9C">
        <w:rPr>
          <w:rFonts w:asciiTheme="minorHAnsi" w:hAnsiTheme="minorHAnsi"/>
          <w:b/>
          <w:color w:val="auto"/>
          <w:u w:val="single"/>
        </w:rPr>
        <w:t>.1</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06309FBA" w14:textId="77777777" w:rsidR="00372E2D" w:rsidRPr="004F4C9C" w:rsidRDefault="00372E2D" w:rsidP="000707BE">
      <w:pPr>
        <w:pStyle w:val="Heading3"/>
        <w:rPr>
          <w:color w:val="auto"/>
        </w:rPr>
      </w:pPr>
      <w:bookmarkStart w:id="23" w:name="_Toc173770815"/>
      <w:r w:rsidRPr="004F4C9C">
        <w:rPr>
          <w:color w:val="auto"/>
        </w:rPr>
        <w:t>E</w:t>
      </w:r>
      <w:r w:rsidR="000707BE" w:rsidRPr="004F4C9C">
        <w:rPr>
          <w:color w:val="auto"/>
        </w:rPr>
        <w:t>XPAND SERVICE</w:t>
      </w:r>
      <w:r w:rsidRPr="004F4C9C">
        <w:rPr>
          <w:color w:val="auto"/>
        </w:rPr>
        <w:t xml:space="preserve"> (Assumes Continuation of Existing Service)</w:t>
      </w:r>
      <w:bookmarkEnd w:id="23"/>
    </w:p>
    <w:p w14:paraId="126C560D" w14:textId="77777777" w:rsidR="00372E2D" w:rsidRPr="004F4C9C" w:rsidRDefault="00372E2D" w:rsidP="005373F9">
      <w:pPr>
        <w:autoSpaceDE w:val="0"/>
        <w:autoSpaceDN w:val="0"/>
        <w:adjustRightInd w:val="0"/>
        <w:spacing w:after="0" w:line="240" w:lineRule="auto"/>
        <w:jc w:val="left"/>
        <w:rPr>
          <w:rFonts w:ascii="Times New Roman" w:hAnsi="Times New Roman" w:cs="Times New Roman"/>
          <w:szCs w:val="24"/>
        </w:rPr>
      </w:pPr>
    </w:p>
    <w:p w14:paraId="612DDC08" w14:textId="77777777" w:rsidR="00372E2D" w:rsidRPr="004F4C9C" w:rsidRDefault="00372E2D" w:rsidP="005373F9">
      <w:pPr>
        <w:ind w:right="-360"/>
        <w:jc w:val="left"/>
      </w:pPr>
      <w:r w:rsidRPr="004F4C9C">
        <w:rPr>
          <w:rFonts w:cs="Times New Roman"/>
          <w:b/>
          <w:szCs w:val="24"/>
          <w:u w:val="single"/>
        </w:rPr>
        <w:t>Summary:</w:t>
      </w:r>
      <w:r w:rsidRPr="004F4C9C">
        <w:t xml:space="preserve">  Service expansion projects will explain what service exists for each route operated and how the expansion will complement the existing service. How will the proposed project expand </w:t>
      </w:r>
      <w:proofErr w:type="gramStart"/>
      <w:r w:rsidRPr="004F4C9C">
        <w:t>the  present</w:t>
      </w:r>
      <w:proofErr w:type="gramEnd"/>
      <w:r w:rsidRPr="004F4C9C">
        <w:t xml:space="preserve"> service? More routes? More hours? Larger geographic area? Shorter headways? More trips? New stops added? Please explain in detail </w:t>
      </w:r>
      <w:r w:rsidR="005C1E73" w:rsidRPr="004F4C9C">
        <w:t xml:space="preserve">in </w:t>
      </w:r>
      <w:r w:rsidR="005C1E73" w:rsidRPr="004F4C9C">
        <w:rPr>
          <w:b/>
          <w:u w:val="single"/>
        </w:rPr>
        <w:t xml:space="preserve">Exhibit </w:t>
      </w:r>
      <w:r w:rsidR="00386153" w:rsidRPr="004F4C9C">
        <w:rPr>
          <w:b/>
          <w:u w:val="single"/>
        </w:rPr>
        <w:t>4</w:t>
      </w:r>
      <w:r w:rsidR="00292470" w:rsidRPr="004F4C9C">
        <w:rPr>
          <w:b/>
          <w:u w:val="single"/>
        </w:rPr>
        <w:t>.2</w:t>
      </w:r>
      <w:r w:rsidR="005C1E73" w:rsidRPr="004F4C9C">
        <w:t>.</w:t>
      </w:r>
    </w:p>
    <w:p w14:paraId="375EF84C" w14:textId="58CCD058"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Expand Service (While Continuing Existing Service):</w:t>
      </w:r>
      <w:r w:rsidRPr="004F4C9C">
        <w:rPr>
          <w:b/>
          <w:color w:val="auto"/>
        </w:rPr>
        <w:t xml:space="preserve">  </w:t>
      </w:r>
      <w:r w:rsidRPr="004F4C9C">
        <w:rPr>
          <w:rFonts w:asciiTheme="minorHAnsi" w:hAnsiTheme="minorHAnsi"/>
          <w:color w:val="auto"/>
        </w:rPr>
        <w:t xml:space="preserve">If the Applicant is proposing to continue the existing service and to expand service by lengthening a route or routes to include more service area, adding a route or routes, adding additional frequency or adding another service enhancement, </w:t>
      </w:r>
      <w:r w:rsidRPr="004F4C9C">
        <w:rPr>
          <w:rFonts w:asciiTheme="minorHAnsi" w:hAnsiTheme="minorHAnsi"/>
          <w:color w:val="auto"/>
        </w:rPr>
        <w:lastRenderedPageBreak/>
        <w:t xml:space="preserve">please </w:t>
      </w:r>
      <w:r w:rsidRPr="004F4C9C">
        <w:rPr>
          <w:rFonts w:asciiTheme="minorHAnsi" w:hAnsiTheme="minorHAnsi"/>
          <w:b/>
          <w:bCs/>
          <w:color w:val="auto"/>
        </w:rPr>
        <w:t xml:space="preserve">complete </w:t>
      </w:r>
      <w:r w:rsidRPr="004F4C9C">
        <w:rPr>
          <w:rFonts w:asciiTheme="minorHAnsi" w:hAnsiTheme="minorHAnsi"/>
          <w:color w:val="auto"/>
        </w:rPr>
        <w:t xml:space="preserve">this section of the application. </w:t>
      </w:r>
      <w:r w:rsidRPr="004F4C9C">
        <w:rPr>
          <w:rFonts w:asciiTheme="minorHAnsi" w:hAnsiTheme="minorHAnsi"/>
          <w:color w:val="auto"/>
          <w:u w:val="single"/>
        </w:rPr>
        <w:t>Continued funding for current routes will have priority and will receive 5 bonus points</w:t>
      </w:r>
      <w:r w:rsidRPr="004F4C9C">
        <w:rPr>
          <w:rFonts w:asciiTheme="minorHAnsi" w:hAnsiTheme="minorHAnsi"/>
          <w:color w:val="auto"/>
        </w:rPr>
        <w:t xml:space="preserve">. </w:t>
      </w:r>
    </w:p>
    <w:p w14:paraId="516849D5" w14:textId="1033A9F0"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Current ALDOT Intercity Bus Provider:</w:t>
      </w:r>
      <w:r w:rsidRPr="004F4C9C">
        <w:rPr>
          <w:rFonts w:asciiTheme="minorHAnsi" w:hAnsiTheme="minorHAnsi"/>
          <w:color w:val="auto"/>
        </w:rPr>
        <w:t xml:space="preserve">  A</w:t>
      </w:r>
      <w:r w:rsidRPr="004F4C9C">
        <w:rPr>
          <w:rFonts w:asciiTheme="minorHAnsi" w:hAnsiTheme="minorHAnsi"/>
          <w:bCs/>
          <w:color w:val="auto"/>
        </w:rPr>
        <w:t>pplicants applying under this section must have received</w:t>
      </w:r>
      <w:r w:rsidRPr="004F4C9C">
        <w:rPr>
          <w:rFonts w:asciiTheme="minorHAnsi" w:hAnsiTheme="minorHAnsi"/>
          <w:color w:val="auto"/>
        </w:rPr>
        <w:t xml:space="preserve"> Operating Assistance </w:t>
      </w:r>
      <w:r w:rsidR="00555DB8">
        <w:rPr>
          <w:rFonts w:asciiTheme="minorHAnsi" w:hAnsiTheme="minorHAnsi"/>
          <w:color w:val="auto"/>
        </w:rPr>
        <w:t xml:space="preserve">in </w:t>
      </w:r>
      <w:r w:rsidR="00DA5CBC" w:rsidRPr="00DA5CBC">
        <w:rPr>
          <w:rFonts w:asciiTheme="minorHAnsi" w:hAnsiTheme="minorHAnsi"/>
          <w:color w:val="auto"/>
        </w:rPr>
        <w:t>FY</w:t>
      </w:r>
      <w:r w:rsidR="00CF38D9">
        <w:rPr>
          <w:rFonts w:asciiTheme="minorHAnsi" w:hAnsiTheme="minorHAnsi"/>
          <w:color w:val="auto"/>
        </w:rPr>
        <w:t>202</w:t>
      </w:r>
      <w:r w:rsidR="00DD5BA3">
        <w:rPr>
          <w:rFonts w:asciiTheme="minorHAnsi" w:hAnsiTheme="minorHAnsi"/>
          <w:color w:val="auto"/>
        </w:rPr>
        <w:t>4</w:t>
      </w:r>
      <w:r w:rsidRPr="004F4C9C">
        <w:rPr>
          <w:rFonts w:asciiTheme="minorHAnsi" w:hAnsiTheme="minorHAnsi"/>
          <w:b/>
          <w:bCs/>
          <w:color w:val="auto"/>
        </w:rPr>
        <w:t xml:space="preserve"> through FTA Section 5311(f) for either Intercity Bus Service or Feeder Route Service. </w:t>
      </w:r>
      <w:r w:rsidR="00DA5CBC">
        <w:rPr>
          <w:rFonts w:asciiTheme="minorHAnsi" w:hAnsiTheme="minorHAnsi"/>
          <w:b/>
          <w:bCs/>
          <w:color w:val="auto"/>
        </w:rPr>
        <w:t xml:space="preserve"> </w:t>
      </w:r>
    </w:p>
    <w:p w14:paraId="28E5627F" w14:textId="0F2848DF" w:rsidR="00FC5D48" w:rsidRPr="004F4C9C" w:rsidRDefault="00FC5D48" w:rsidP="005373F9">
      <w:pPr>
        <w:spacing w:line="259" w:lineRule="auto"/>
        <w:ind w:right="-360"/>
        <w:jc w:val="left"/>
      </w:pPr>
      <w:r w:rsidRPr="004F4C9C">
        <w:rPr>
          <w:rFonts w:cs="Times New Roman"/>
          <w:b/>
          <w:szCs w:val="24"/>
          <w:u w:val="single"/>
        </w:rPr>
        <w:t>Operating and Capital Assistance Are Available</w:t>
      </w:r>
      <w:r w:rsidRPr="004F4C9C">
        <w:rPr>
          <w:rFonts w:cs="Times New Roman"/>
          <w:szCs w:val="24"/>
        </w:rPr>
        <w:t xml:space="preserve">:  </w:t>
      </w:r>
      <w:r w:rsidR="00CF38D9" w:rsidRPr="004F4C9C">
        <w:t>Operating assistance (at 50% Federal/50% local or in-kind) will be available for FY-20</w:t>
      </w:r>
      <w:r w:rsidR="00CF38D9">
        <w:t>2</w:t>
      </w:r>
      <w:r w:rsidR="00DD5BA3">
        <w:t>5</w:t>
      </w:r>
      <w:r w:rsidR="00CF38D9" w:rsidRPr="004F4C9C">
        <w:t>. Capital Assistance will also be available in FY-20</w:t>
      </w:r>
      <w:r w:rsidR="00CF38D9">
        <w:t>2</w:t>
      </w:r>
      <w:r w:rsidR="00DD5BA3">
        <w:t>5</w:t>
      </w:r>
      <w:r w:rsidR="00CF38D9" w:rsidRPr="004F4C9C">
        <w:t xml:space="preserve"> as described in </w:t>
      </w:r>
      <w:r w:rsidR="00CF38D9" w:rsidRPr="004F4C9C">
        <w:rPr>
          <w:rFonts w:cs="Times New Roman"/>
          <w:b/>
          <w:szCs w:val="24"/>
          <w:u w:val="single"/>
        </w:rPr>
        <w:t>Section 1.1</w:t>
      </w:r>
      <w:r w:rsidR="00CF38D9" w:rsidRPr="004F4C9C">
        <w:t>. Capital Assistance requires Cash Match.</w:t>
      </w:r>
    </w:p>
    <w:p w14:paraId="03006E1E" w14:textId="77777777"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w:t>
      </w:r>
      <w:r w:rsidR="00292470" w:rsidRPr="004F4C9C">
        <w:rPr>
          <w:rFonts w:asciiTheme="minorHAnsi" w:hAnsiTheme="minorHAnsi"/>
          <w:b/>
          <w:color w:val="auto"/>
          <w:u w:val="single"/>
        </w:rPr>
        <w:t>.2</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428D2F6B" w14:textId="77777777" w:rsidR="00CC1386" w:rsidRPr="004F4C9C" w:rsidRDefault="00CC1386" w:rsidP="005373F9">
      <w:pPr>
        <w:pStyle w:val="Heading3"/>
        <w:rPr>
          <w:rStyle w:val="Heading3Char"/>
          <w:color w:val="auto"/>
        </w:rPr>
      </w:pPr>
      <w:bookmarkStart w:id="24" w:name="_Toc173770816"/>
      <w:r w:rsidRPr="004F4C9C">
        <w:rPr>
          <w:rStyle w:val="Heading3Char"/>
          <w:color w:val="auto"/>
        </w:rPr>
        <w:t>S</w:t>
      </w:r>
      <w:r w:rsidR="000707BE" w:rsidRPr="004F4C9C">
        <w:rPr>
          <w:rStyle w:val="Heading3Char"/>
          <w:color w:val="auto"/>
        </w:rPr>
        <w:t>TART NEW SERVICE</w:t>
      </w:r>
      <w:bookmarkEnd w:id="24"/>
    </w:p>
    <w:p w14:paraId="3D60F065" w14:textId="77777777" w:rsidR="00CC1386" w:rsidRPr="004F4C9C" w:rsidRDefault="00CC1386" w:rsidP="00CC1386">
      <w:pPr>
        <w:autoSpaceDE w:val="0"/>
        <w:autoSpaceDN w:val="0"/>
        <w:adjustRightInd w:val="0"/>
        <w:spacing w:after="0" w:line="240" w:lineRule="auto"/>
        <w:jc w:val="left"/>
        <w:rPr>
          <w:rFonts w:ascii="Times New Roman" w:hAnsi="Times New Roman" w:cs="Times New Roman"/>
          <w:szCs w:val="24"/>
        </w:rPr>
      </w:pPr>
    </w:p>
    <w:p w14:paraId="4AF318F9" w14:textId="5AD5A984" w:rsidR="00CC1386" w:rsidRPr="004F4C9C" w:rsidRDefault="00CC1386"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Start New Service:</w:t>
      </w:r>
      <w:r w:rsidRPr="004F4C9C">
        <w:rPr>
          <w:b/>
          <w:color w:val="auto"/>
        </w:rPr>
        <w:t xml:space="preserve">  </w:t>
      </w:r>
      <w:r w:rsidRPr="004F4C9C">
        <w:rPr>
          <w:rFonts w:asciiTheme="minorHAnsi" w:hAnsiTheme="minorHAnsi"/>
          <w:color w:val="auto"/>
        </w:rPr>
        <w:t xml:space="preserve">This application is for </w:t>
      </w:r>
      <w:r w:rsidRPr="004F4C9C">
        <w:rPr>
          <w:rFonts w:asciiTheme="minorHAnsi" w:hAnsiTheme="minorHAnsi"/>
          <w:color w:val="auto"/>
          <w:u w:val="single"/>
        </w:rPr>
        <w:t>new</w:t>
      </w:r>
      <w:r w:rsidRPr="004F4C9C">
        <w:rPr>
          <w:rFonts w:asciiTheme="minorHAnsi" w:hAnsiTheme="minorHAnsi"/>
          <w:color w:val="auto"/>
        </w:rPr>
        <w:t xml:space="preserve"> service providers </w:t>
      </w:r>
      <w:r w:rsidRPr="004F4C9C">
        <w:rPr>
          <w:rFonts w:asciiTheme="minorHAnsi" w:hAnsiTheme="minorHAnsi"/>
          <w:color w:val="auto"/>
          <w:u w:val="single"/>
        </w:rPr>
        <w:t>only</w:t>
      </w:r>
      <w:r w:rsidRPr="004F4C9C">
        <w:rPr>
          <w:color w:val="auto"/>
        </w:rPr>
        <w:t xml:space="preserve">. </w:t>
      </w:r>
      <w:r w:rsidRPr="004F4C9C">
        <w:rPr>
          <w:rFonts w:asciiTheme="minorHAnsi" w:hAnsiTheme="minorHAnsi"/>
          <w:color w:val="auto"/>
        </w:rPr>
        <w:t xml:space="preserve">To qualify under this application section, the Applicant will not have received Operating Assistance </w:t>
      </w:r>
      <w:r w:rsidRPr="00DA5CBC">
        <w:rPr>
          <w:rFonts w:asciiTheme="minorHAnsi" w:hAnsiTheme="minorHAnsi"/>
          <w:color w:val="auto"/>
        </w:rPr>
        <w:t xml:space="preserve">in </w:t>
      </w:r>
      <w:r w:rsidR="00DA5CBC" w:rsidRPr="00DA5CBC">
        <w:rPr>
          <w:rFonts w:asciiTheme="minorHAnsi" w:hAnsiTheme="minorHAnsi"/>
          <w:b/>
          <w:bCs/>
          <w:color w:val="auto"/>
        </w:rPr>
        <w:t>FY</w:t>
      </w:r>
      <w:r w:rsidR="00CF38D9">
        <w:rPr>
          <w:rFonts w:asciiTheme="minorHAnsi" w:hAnsiTheme="minorHAnsi"/>
          <w:b/>
          <w:bCs/>
          <w:color w:val="auto"/>
        </w:rPr>
        <w:t>202</w:t>
      </w:r>
      <w:r w:rsidR="00555DB8">
        <w:rPr>
          <w:rFonts w:asciiTheme="minorHAnsi" w:hAnsiTheme="minorHAnsi"/>
          <w:b/>
          <w:bCs/>
          <w:color w:val="auto"/>
        </w:rPr>
        <w:t>1</w:t>
      </w:r>
      <w:r w:rsidRPr="004F4C9C">
        <w:rPr>
          <w:rFonts w:asciiTheme="minorHAnsi" w:hAnsiTheme="minorHAnsi"/>
          <w:b/>
          <w:bCs/>
          <w:color w:val="auto"/>
        </w:rPr>
        <w:t xml:space="preserve"> through ALDOT’s FTA Section 5311(f) for either Intercity Bus Service or Feeder Route Service.</w:t>
      </w:r>
    </w:p>
    <w:p w14:paraId="6B11F0D4" w14:textId="65B2D1E2" w:rsidR="00FC5D48" w:rsidRPr="004F4C9C" w:rsidRDefault="00FC5D48" w:rsidP="005373F9">
      <w:pPr>
        <w:spacing w:line="259" w:lineRule="auto"/>
        <w:ind w:right="-360"/>
        <w:jc w:val="left"/>
      </w:pPr>
      <w:r w:rsidRPr="004F4C9C">
        <w:rPr>
          <w:rFonts w:cs="Times New Roman"/>
          <w:b/>
          <w:szCs w:val="24"/>
          <w:u w:val="single"/>
        </w:rPr>
        <w:t>Operating and Capital Assistance Are Available</w:t>
      </w:r>
      <w:r w:rsidRPr="004F4C9C">
        <w:rPr>
          <w:rFonts w:cs="Times New Roman"/>
          <w:szCs w:val="24"/>
        </w:rPr>
        <w:t xml:space="preserve">:  </w:t>
      </w:r>
      <w:r w:rsidR="00CF38D9" w:rsidRPr="004F4C9C">
        <w:t xml:space="preserve">Operating assistance (at 50% Federal/50% local or in-kind) </w:t>
      </w:r>
      <w:r w:rsidR="00CF38D9">
        <w:t xml:space="preserve">will be available for </w:t>
      </w:r>
      <w:r w:rsidRPr="004F4C9C">
        <w:t>FY-</w:t>
      </w:r>
      <w:r w:rsidR="002340C8">
        <w:t>202</w:t>
      </w:r>
      <w:r w:rsidR="00DD5BA3">
        <w:t>5</w:t>
      </w:r>
      <w:r w:rsidRPr="004F4C9C">
        <w:t>. Capital Assistance will also be available in FY-</w:t>
      </w:r>
      <w:r w:rsidR="002340C8">
        <w:t>202</w:t>
      </w:r>
      <w:r w:rsidR="00DD5BA3">
        <w:t>5</w:t>
      </w:r>
      <w:r w:rsidRPr="004F4C9C">
        <w:t xml:space="preserve"> as described in </w:t>
      </w:r>
      <w:r w:rsidRPr="004F4C9C">
        <w:rPr>
          <w:rFonts w:cs="Times New Roman"/>
          <w:b/>
          <w:szCs w:val="24"/>
          <w:u w:val="single"/>
        </w:rPr>
        <w:t>Section 1.1</w:t>
      </w:r>
      <w:r w:rsidRPr="004F4C9C">
        <w:t>.</w:t>
      </w:r>
      <w:r w:rsidR="0084414B" w:rsidRPr="004F4C9C">
        <w:t xml:space="preserve"> Capital Assistance requires </w:t>
      </w:r>
      <w:r w:rsidR="00315947">
        <w:t>Cash</w:t>
      </w:r>
      <w:r w:rsidR="002A0500">
        <w:t xml:space="preserve"> </w:t>
      </w:r>
      <w:r w:rsidR="00315947">
        <w:t>M</w:t>
      </w:r>
      <w:r w:rsidR="0084414B" w:rsidRPr="004F4C9C">
        <w:t>atch.</w:t>
      </w:r>
    </w:p>
    <w:p w14:paraId="2A50F632" w14:textId="77777777" w:rsidR="00CC1386" w:rsidRPr="004F4C9C" w:rsidRDefault="00CC1386"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3.3</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7F019555" w14:textId="77777777" w:rsidR="00CC1386" w:rsidRPr="004F4C9C" w:rsidRDefault="00CC1386" w:rsidP="005373F9">
      <w:pPr>
        <w:ind w:right="-360"/>
        <w:jc w:val="left"/>
      </w:pPr>
      <w:r w:rsidRPr="004F4C9C">
        <w:rPr>
          <w:rFonts w:cs="Times New Roman"/>
          <w:b/>
          <w:szCs w:val="24"/>
          <w:u w:val="single"/>
        </w:rPr>
        <w:t xml:space="preserve">Complete Application with All </w:t>
      </w:r>
      <w:r w:rsidR="00CB7922" w:rsidRPr="004F4C9C">
        <w:rPr>
          <w:rFonts w:cs="Times New Roman"/>
          <w:b/>
          <w:szCs w:val="24"/>
          <w:u w:val="single"/>
        </w:rPr>
        <w:t>Exhibits</w:t>
      </w:r>
      <w:r w:rsidRPr="004F4C9C">
        <w:rPr>
          <w:rFonts w:cs="Times New Roman"/>
          <w:b/>
          <w:szCs w:val="24"/>
        </w:rPr>
        <w:t>:</w:t>
      </w:r>
      <w:r w:rsidRPr="004F4C9C">
        <w:t xml:space="preserve">  A new applicant to the Program must provide written documentation of the organization’s legal status, provide a completed application</w:t>
      </w:r>
      <w:r w:rsidR="00CB7922" w:rsidRPr="004F4C9C">
        <w:t>, and provide business references.</w:t>
      </w:r>
      <w:r w:rsidRPr="004F4C9C">
        <w:t xml:space="preserve"> [Please copy and complete </w:t>
      </w:r>
      <w:r w:rsidR="00CB7922" w:rsidRPr="004F4C9C">
        <w:rPr>
          <w:b/>
          <w:u w:val="single"/>
        </w:rPr>
        <w:t xml:space="preserve">Exhibit </w:t>
      </w:r>
      <w:r w:rsidR="00386153" w:rsidRPr="004F4C9C">
        <w:rPr>
          <w:b/>
          <w:u w:val="single"/>
        </w:rPr>
        <w:t>1</w:t>
      </w:r>
      <w:r w:rsidR="00200BB8" w:rsidRPr="004F4C9C">
        <w:rPr>
          <w:b/>
          <w:u w:val="single"/>
        </w:rPr>
        <w:t>3</w:t>
      </w:r>
      <w:r w:rsidRPr="004F4C9C">
        <w:rPr>
          <w:b/>
          <w:u w:val="single"/>
        </w:rPr>
        <w:t>, “Applicant Business Reference Form”</w:t>
      </w:r>
      <w:r w:rsidRPr="004F4C9C">
        <w:rPr>
          <w:b/>
        </w:rPr>
        <w:t>,</w:t>
      </w:r>
      <w:r w:rsidRPr="004F4C9C">
        <w:t xml:space="preserve"> for three (3) contract or business references.]</w:t>
      </w:r>
    </w:p>
    <w:p w14:paraId="7ACACE6B" w14:textId="77777777" w:rsidR="00CC1386" w:rsidRPr="004F4C9C" w:rsidRDefault="00CC1386" w:rsidP="005373F9">
      <w:pPr>
        <w:ind w:right="-360"/>
        <w:jc w:val="left"/>
        <w:rPr>
          <w:rFonts w:ascii="Arial Black" w:hAnsi="Arial Black"/>
          <w:bCs/>
        </w:rPr>
      </w:pPr>
      <w:r w:rsidRPr="004F4C9C">
        <w:rPr>
          <w:rFonts w:cs="Times New Roman"/>
          <w:b/>
          <w:szCs w:val="24"/>
          <w:u w:val="single"/>
        </w:rPr>
        <w:t>Pre-Award Audit</w:t>
      </w:r>
      <w:r w:rsidRPr="004F4C9C">
        <w:rPr>
          <w:rFonts w:cs="Times New Roman"/>
          <w:b/>
          <w:szCs w:val="24"/>
        </w:rPr>
        <w:t>:</w:t>
      </w:r>
      <w:r w:rsidRPr="004F4C9C">
        <w:t xml:space="preserve">  ALDOT will conduct a pre-award audit of first-time subrecipients to ensure that the Applicant has adequate financial management capacity to administer the </w:t>
      </w:r>
      <w:r w:rsidR="00CB6319">
        <w:t>Award</w:t>
      </w:r>
      <w:r w:rsidRPr="004F4C9C">
        <w:t xml:space="preserve"> contract.</w:t>
      </w:r>
    </w:p>
    <w:p w14:paraId="515DD87B" w14:textId="77777777" w:rsidR="00EB5941" w:rsidRPr="004F4C9C" w:rsidRDefault="00EB5941" w:rsidP="00712CC8">
      <w:pPr>
        <w:pStyle w:val="Heading2"/>
        <w:rPr>
          <w:rFonts w:cs="Times New Roman"/>
          <w:szCs w:val="24"/>
        </w:rPr>
      </w:pPr>
      <w:bookmarkStart w:id="25" w:name="_Toc173770817"/>
      <w:r w:rsidRPr="004F4C9C">
        <w:t>Application Evaluation</w:t>
      </w:r>
      <w:bookmarkEnd w:id="25"/>
    </w:p>
    <w:p w14:paraId="1846B908" w14:textId="53BE1441" w:rsidR="00EB5941" w:rsidRPr="004F4C9C" w:rsidRDefault="00EB5941" w:rsidP="005373F9">
      <w:pPr>
        <w:pStyle w:val="basicparagraph-noindent"/>
        <w:jc w:val="left"/>
      </w:pPr>
      <w:r w:rsidRPr="004F4C9C">
        <w:t xml:space="preserve">Following acceptance of applications, the ALDOT Bureau of </w:t>
      </w:r>
      <w:r w:rsidR="00F05176">
        <w:t xml:space="preserve">Local </w:t>
      </w:r>
      <w:r w:rsidRPr="004F4C9C">
        <w:t xml:space="preserve">Transportation will convene an application evaluation committee, comprised of </w:t>
      </w:r>
      <w:r w:rsidR="00555DB8">
        <w:t xml:space="preserve">ALDOT </w:t>
      </w:r>
      <w:r w:rsidRPr="004F4C9C">
        <w:t>internal technical staff. The committee will evaluate the applications, considering the following general criteria:</w:t>
      </w:r>
    </w:p>
    <w:p w14:paraId="6C353348" w14:textId="77777777" w:rsidR="00EB5941" w:rsidRPr="004F4C9C" w:rsidRDefault="00EB5941" w:rsidP="005373F9">
      <w:pPr>
        <w:pStyle w:val="Normal-letter"/>
        <w:numPr>
          <w:ilvl w:val="0"/>
          <w:numId w:val="1"/>
        </w:numPr>
        <w:spacing w:after="200"/>
        <w:jc w:val="left"/>
      </w:pPr>
      <w:r w:rsidRPr="004F4C9C">
        <w:rPr>
          <w:b/>
        </w:rPr>
        <w:t>Coverage:</w:t>
      </w:r>
      <w:r w:rsidRPr="004F4C9C">
        <w:t xml:space="preserve">  ALDOT seeks to maximize, to the extent feasible, the number of Alabama communities served by intercity bus, and the number of Alabama residents within reach of intercity bus service (using 10-mile and 25-mile radii around passenger boarding stops within the intercity bus network).</w:t>
      </w:r>
    </w:p>
    <w:p w14:paraId="4FFD4705" w14:textId="77777777" w:rsidR="00EB5941" w:rsidRPr="004F4C9C" w:rsidRDefault="00EB5941" w:rsidP="005373F9">
      <w:pPr>
        <w:pStyle w:val="aStyle2"/>
        <w:jc w:val="left"/>
        <w:rPr>
          <w:b w:val="0"/>
          <w:color w:val="auto"/>
        </w:rPr>
      </w:pPr>
      <w:r w:rsidRPr="004F4C9C">
        <w:rPr>
          <w:color w:val="auto"/>
        </w:rPr>
        <w:t xml:space="preserve">Productivity:  </w:t>
      </w:r>
      <w:r w:rsidRPr="004F4C9C">
        <w:rPr>
          <w:b w:val="0"/>
          <w:color w:val="auto"/>
        </w:rPr>
        <w:t xml:space="preserve">ALDOT seeks to support intercity bus services attracting a significant volume of ridership. The ALDOT Bureau of </w:t>
      </w:r>
      <w:r w:rsidR="00F05176">
        <w:rPr>
          <w:b w:val="0"/>
          <w:color w:val="auto"/>
        </w:rPr>
        <w:t>Local Transportation</w:t>
      </w:r>
      <w:r w:rsidRPr="004F4C9C">
        <w:rPr>
          <w:b w:val="0"/>
          <w:color w:val="auto"/>
        </w:rPr>
        <w:t xml:space="preserve"> also supports </w:t>
      </w:r>
      <w:r w:rsidRPr="004F4C9C">
        <w:rPr>
          <w:b w:val="0"/>
          <w:color w:val="auto"/>
        </w:rPr>
        <w:lastRenderedPageBreak/>
        <w:t>investments that help to attract and retain riders, such as onboard passenger amenities and customer information technology.</w:t>
      </w:r>
    </w:p>
    <w:p w14:paraId="429A5A04" w14:textId="77777777" w:rsidR="00EB5941" w:rsidRPr="004F4C9C" w:rsidRDefault="00EB5941" w:rsidP="005373F9">
      <w:pPr>
        <w:pStyle w:val="aStyle2"/>
        <w:jc w:val="left"/>
        <w:rPr>
          <w:b w:val="0"/>
          <w:color w:val="auto"/>
        </w:rPr>
      </w:pPr>
      <w:r w:rsidRPr="004F4C9C">
        <w:rPr>
          <w:color w:val="auto"/>
        </w:rPr>
        <w:t xml:space="preserve">Management:  </w:t>
      </w:r>
      <w:r w:rsidRPr="004F4C9C">
        <w:rPr>
          <w:b w:val="0"/>
          <w:color w:val="auto"/>
        </w:rPr>
        <w:t>ALDOT requires that subrecipients administer Section 5311(f) activities effectively and comply with all Federal and State requirements.</w:t>
      </w:r>
    </w:p>
    <w:p w14:paraId="367C2511" w14:textId="77777777" w:rsidR="00EB5941" w:rsidRPr="004F4C9C" w:rsidRDefault="00EB5941" w:rsidP="005373F9">
      <w:pPr>
        <w:pStyle w:val="aStyle2"/>
        <w:jc w:val="left"/>
        <w:rPr>
          <w:b w:val="0"/>
          <w:color w:val="auto"/>
        </w:rPr>
      </w:pPr>
      <w:r w:rsidRPr="004F4C9C">
        <w:rPr>
          <w:color w:val="auto"/>
        </w:rPr>
        <w:t>Evaluation Matrix:</w:t>
      </w:r>
      <w:r w:rsidRPr="004F4C9C">
        <w:rPr>
          <w:b w:val="0"/>
          <w:color w:val="auto"/>
        </w:rPr>
        <w:t xml:space="preserve">  A description of the Evaluation Criteria is </w:t>
      </w:r>
      <w:r w:rsidR="00162ADE" w:rsidRPr="004F4C9C">
        <w:rPr>
          <w:b w:val="0"/>
          <w:color w:val="auto"/>
        </w:rPr>
        <w:t xml:space="preserve">provided </w:t>
      </w:r>
      <w:r w:rsidR="003C6F1A" w:rsidRPr="004F4C9C">
        <w:rPr>
          <w:b w:val="0"/>
          <w:color w:val="auto"/>
        </w:rPr>
        <w:t xml:space="preserve">in </w:t>
      </w:r>
      <w:r w:rsidR="003C6F1A" w:rsidRPr="004F4C9C">
        <w:rPr>
          <w:color w:val="auto"/>
          <w:u w:val="single"/>
        </w:rPr>
        <w:t>Appendix A</w:t>
      </w:r>
      <w:r w:rsidR="003C6F1A" w:rsidRPr="004F4C9C">
        <w:rPr>
          <w:b w:val="0"/>
          <w:color w:val="auto"/>
        </w:rPr>
        <w:t>.</w:t>
      </w:r>
    </w:p>
    <w:p w14:paraId="53A6E04E" w14:textId="77777777" w:rsidR="00755115" w:rsidRPr="004F4C9C" w:rsidRDefault="00755115" w:rsidP="00755115">
      <w:pPr>
        <w:pStyle w:val="aStyle2"/>
        <w:numPr>
          <w:ilvl w:val="0"/>
          <w:numId w:val="0"/>
        </w:numPr>
        <w:ind w:left="1080" w:hanging="360"/>
        <w:rPr>
          <w:b w:val="0"/>
          <w:color w:val="auto"/>
        </w:rPr>
      </w:pPr>
    </w:p>
    <w:p w14:paraId="43F7F617" w14:textId="77777777" w:rsidR="00755115" w:rsidRPr="004F4C9C" w:rsidRDefault="00755115" w:rsidP="00755115">
      <w:pPr>
        <w:pStyle w:val="aStyle2"/>
        <w:numPr>
          <w:ilvl w:val="0"/>
          <w:numId w:val="0"/>
        </w:numPr>
        <w:ind w:left="1080" w:hanging="360"/>
        <w:jc w:val="center"/>
        <w:rPr>
          <w:b w:val="0"/>
          <w:color w:val="auto"/>
        </w:rPr>
      </w:pPr>
      <w:r w:rsidRPr="004F4C9C">
        <w:rPr>
          <w:b w:val="0"/>
          <w:color w:val="auto"/>
        </w:rPr>
        <w:t>**</w:t>
      </w:r>
    </w:p>
    <w:p w14:paraId="1AA89D76" w14:textId="77777777" w:rsidR="00172B39" w:rsidRPr="004F4C9C" w:rsidRDefault="00172B39" w:rsidP="00172B39">
      <w:pPr>
        <w:pStyle w:val="p5"/>
        <w:spacing w:line="240" w:lineRule="auto"/>
        <w:ind w:left="1800" w:firstLine="0"/>
        <w:rPr>
          <w:rFonts w:ascii="Calibri" w:hAnsi="Calibri" w:cs="Arial"/>
          <w:strike/>
          <w:kern w:val="2"/>
          <w:szCs w:val="24"/>
        </w:rPr>
      </w:pPr>
    </w:p>
    <w:p w14:paraId="51AD67D2" w14:textId="77777777" w:rsidR="007E63E8" w:rsidRPr="004F4C9C" w:rsidRDefault="007E63E8" w:rsidP="007E63E8"/>
    <w:p w14:paraId="0474C6B9" w14:textId="77777777" w:rsidR="007E63E8" w:rsidRPr="004F4C9C" w:rsidRDefault="007E63E8" w:rsidP="007E63E8"/>
    <w:p w14:paraId="0EF85C1C" w14:textId="77777777" w:rsidR="007E63E8" w:rsidRPr="004F4C9C" w:rsidRDefault="007E63E8" w:rsidP="007E63E8"/>
    <w:p w14:paraId="68F25AC9" w14:textId="77777777" w:rsidR="002A2505" w:rsidRPr="004F4C9C" w:rsidRDefault="002A2505" w:rsidP="002A2505">
      <w:pPr>
        <w:pStyle w:val="body"/>
      </w:pPr>
      <w:r w:rsidRPr="004F4C9C">
        <w:t xml:space="preserve">  </w:t>
      </w:r>
    </w:p>
    <w:p w14:paraId="3491CF33" w14:textId="77777777" w:rsidR="00F31752" w:rsidRPr="004F4C9C" w:rsidRDefault="00F31752" w:rsidP="002A2505">
      <w:pPr>
        <w:pStyle w:val="body"/>
      </w:pPr>
    </w:p>
    <w:p w14:paraId="58C6ACDF" w14:textId="77777777" w:rsidR="00F31752" w:rsidRPr="004F4C9C" w:rsidRDefault="00F31752" w:rsidP="00670347">
      <w:pPr>
        <w:pStyle w:val="body"/>
      </w:pPr>
    </w:p>
    <w:p w14:paraId="58E2BC94" w14:textId="77777777" w:rsidR="00670347" w:rsidRPr="004F4C9C" w:rsidRDefault="00670347" w:rsidP="00670347">
      <w:pPr>
        <w:pStyle w:val="body"/>
      </w:pPr>
    </w:p>
    <w:p w14:paraId="0D69643E" w14:textId="77777777" w:rsidR="003D51F1" w:rsidRPr="004F4C9C" w:rsidRDefault="003D51F1">
      <w:pPr>
        <w:spacing w:after="160" w:line="259" w:lineRule="auto"/>
        <w:jc w:val="left"/>
        <w:rPr>
          <w:rFonts w:ascii="Arial Black" w:hAnsi="Arial Black" w:cs="Arial"/>
          <w:sz w:val="22"/>
          <w:szCs w:val="20"/>
        </w:rPr>
      </w:pPr>
    </w:p>
    <w:p w14:paraId="1F375646" w14:textId="77777777" w:rsidR="007B7C0C" w:rsidRPr="004F4C9C" w:rsidRDefault="007B7C0C">
      <w:pPr>
        <w:spacing w:after="160" w:line="259" w:lineRule="auto"/>
        <w:jc w:val="left"/>
        <w:rPr>
          <w:rFonts w:ascii="Arial Black" w:hAnsi="Arial Black" w:cs="Arial"/>
          <w:sz w:val="22"/>
          <w:szCs w:val="20"/>
        </w:rPr>
      </w:pPr>
    </w:p>
    <w:p w14:paraId="28F5744D" w14:textId="77777777" w:rsidR="007B7C0C" w:rsidRPr="004F4C9C" w:rsidRDefault="007B7C0C">
      <w:pPr>
        <w:spacing w:after="160" w:line="259" w:lineRule="auto"/>
        <w:jc w:val="left"/>
        <w:rPr>
          <w:rFonts w:ascii="Arial Black" w:hAnsi="Arial Black" w:cs="Arial"/>
          <w:sz w:val="22"/>
          <w:szCs w:val="20"/>
        </w:rPr>
      </w:pPr>
    </w:p>
    <w:p w14:paraId="6B7B82A4" w14:textId="77777777" w:rsidR="007B7C0C" w:rsidRPr="004F4C9C" w:rsidRDefault="007B7C0C">
      <w:pPr>
        <w:spacing w:after="160" w:line="259" w:lineRule="auto"/>
        <w:jc w:val="left"/>
        <w:rPr>
          <w:rFonts w:ascii="Arial Black" w:hAnsi="Arial Black" w:cs="Arial"/>
          <w:sz w:val="22"/>
          <w:szCs w:val="20"/>
        </w:rPr>
      </w:pPr>
    </w:p>
    <w:p w14:paraId="7C4FB128" w14:textId="77777777" w:rsidR="00371145" w:rsidRPr="004F4C9C" w:rsidRDefault="00371145">
      <w:pPr>
        <w:spacing w:after="160" w:line="259" w:lineRule="auto"/>
        <w:jc w:val="left"/>
        <w:rPr>
          <w:rFonts w:ascii="Arial Black" w:hAnsi="Arial Black" w:cs="Arial"/>
          <w:sz w:val="22"/>
          <w:szCs w:val="20"/>
        </w:rPr>
        <w:sectPr w:rsidR="00371145" w:rsidRPr="004F4C9C" w:rsidSect="005373F9">
          <w:footerReference w:type="default" r:id="rId17"/>
          <w:pgSz w:w="12241" w:h="15842"/>
          <w:pgMar w:top="960" w:right="1261" w:bottom="960" w:left="1440" w:header="720" w:footer="576" w:gutter="0"/>
          <w:cols w:space="720"/>
          <w:docGrid w:linePitch="326"/>
        </w:sectPr>
      </w:pPr>
    </w:p>
    <w:p w14:paraId="42B32265" w14:textId="3AACB931" w:rsidR="00315947" w:rsidRPr="004F4C9C" w:rsidRDefault="00315947" w:rsidP="00315947">
      <w:pPr>
        <w:pageBreakBefore/>
        <w:spacing w:after="160" w:line="259" w:lineRule="auto"/>
        <w:jc w:val="center"/>
        <w:rPr>
          <w:b/>
          <w:sz w:val="32"/>
        </w:rPr>
      </w:pPr>
      <w:r w:rsidRPr="004F4C9C">
        <w:rPr>
          <w:sz w:val="32"/>
        </w:rPr>
        <w:lastRenderedPageBreak/>
        <w:t>Fiscal Year 20</w:t>
      </w:r>
      <w:r w:rsidR="00FD5076">
        <w:rPr>
          <w:sz w:val="32"/>
        </w:rPr>
        <w:t>2</w:t>
      </w:r>
      <w:r w:rsidR="00DD5BA3">
        <w:rPr>
          <w:sz w:val="32"/>
        </w:rPr>
        <w:t>5</w:t>
      </w:r>
      <w:r w:rsidRPr="004F4C9C">
        <w:rPr>
          <w:sz w:val="32"/>
        </w:rPr>
        <w:t xml:space="preserve"> Section 5311(f) Application Checklist</w:t>
      </w:r>
    </w:p>
    <w:p w14:paraId="3E92A49E" w14:textId="446BD849" w:rsidR="00470199" w:rsidRPr="004F4C9C" w:rsidRDefault="00470199" w:rsidP="00470199">
      <w:pPr>
        <w:pStyle w:val="BodyText"/>
        <w:spacing w:after="60"/>
        <w:jc w:val="center"/>
        <w:rPr>
          <w:rFonts w:asciiTheme="minorHAnsi" w:hAnsiTheme="minorHAnsi"/>
          <w:b w:val="0"/>
          <w:sz w:val="22"/>
          <w:szCs w:val="22"/>
        </w:rPr>
      </w:pPr>
      <w:r w:rsidRPr="004F4C9C">
        <w:rPr>
          <w:rFonts w:asciiTheme="minorHAnsi" w:hAnsiTheme="minorHAnsi"/>
          <w:sz w:val="22"/>
          <w:szCs w:val="22"/>
        </w:rPr>
        <w:t>Application Deadline</w:t>
      </w:r>
      <w:r w:rsidRPr="00C91BFF">
        <w:rPr>
          <w:rFonts w:asciiTheme="minorHAnsi" w:hAnsiTheme="minorHAnsi"/>
          <w:sz w:val="22"/>
          <w:szCs w:val="22"/>
        </w:rPr>
        <w:t xml:space="preserve">:  </w:t>
      </w:r>
      <w:r w:rsidR="00C650AE">
        <w:rPr>
          <w:sz w:val="22"/>
          <w:szCs w:val="22"/>
          <w:u w:val="single"/>
        </w:rPr>
        <w:t xml:space="preserve">September 23, </w:t>
      </w:r>
      <w:proofErr w:type="gramStart"/>
      <w:r w:rsidR="00C650AE">
        <w:rPr>
          <w:sz w:val="22"/>
          <w:szCs w:val="22"/>
          <w:u w:val="single"/>
        </w:rPr>
        <w:t>2024</w:t>
      </w:r>
      <w:proofErr w:type="gramEnd"/>
      <w:r w:rsidRPr="004F4C9C">
        <w:t xml:space="preserve"> </w:t>
      </w:r>
      <w:r w:rsidRPr="004F4C9C">
        <w:rPr>
          <w:rFonts w:asciiTheme="minorHAnsi" w:hAnsiTheme="minorHAnsi"/>
          <w:sz w:val="22"/>
          <w:szCs w:val="22"/>
        </w:rPr>
        <w:t xml:space="preserve">to </w:t>
      </w:r>
      <w:r w:rsidR="00B3513D" w:rsidRPr="004F4C9C">
        <w:rPr>
          <w:rFonts w:asciiTheme="minorHAnsi" w:hAnsiTheme="minorHAnsi"/>
          <w:sz w:val="22"/>
          <w:szCs w:val="22"/>
        </w:rPr>
        <w:t>ALDOT</w:t>
      </w:r>
    </w:p>
    <w:p w14:paraId="1AC21CD0" w14:textId="77777777" w:rsidR="00470199" w:rsidRPr="004F4C9C" w:rsidRDefault="00470199" w:rsidP="00470199">
      <w:pPr>
        <w:pStyle w:val="BodyText"/>
        <w:spacing w:after="80"/>
        <w:jc w:val="center"/>
        <w:rPr>
          <w:rFonts w:asciiTheme="minorHAnsi" w:hAnsiTheme="minorHAnsi"/>
          <w:b w:val="0"/>
          <w:sz w:val="22"/>
          <w:szCs w:val="22"/>
        </w:rPr>
      </w:pPr>
    </w:p>
    <w:p w14:paraId="23D8221E" w14:textId="77777777" w:rsidR="00470199" w:rsidRPr="004F4C9C" w:rsidRDefault="00470199" w:rsidP="00470199">
      <w:pPr>
        <w:jc w:val="center"/>
        <w:rPr>
          <w:b/>
        </w:rPr>
      </w:pPr>
      <w:r w:rsidRPr="004F4C9C">
        <w:rPr>
          <w:b/>
        </w:rPr>
        <w:t>Applicant:  __________________________________________________</w:t>
      </w:r>
    </w:p>
    <w:p w14:paraId="35A1A879" w14:textId="77777777" w:rsidR="00470199" w:rsidRPr="004F4C9C" w:rsidRDefault="00470199" w:rsidP="00470199">
      <w:pPr>
        <w:pStyle w:val="BodyText"/>
        <w:jc w:val="center"/>
        <w:rPr>
          <w:rFonts w:asciiTheme="minorHAnsi" w:hAnsiTheme="minorHAnsi"/>
          <w:b w:val="0"/>
          <w:i/>
        </w:rPr>
      </w:pPr>
      <w:r w:rsidRPr="004F4C9C">
        <w:rPr>
          <w:rFonts w:asciiTheme="minorHAnsi" w:hAnsiTheme="minorHAnsi"/>
          <w:i/>
        </w:rPr>
        <w:t>Place completed “Checklist” in front of Exhibit 1</w:t>
      </w:r>
    </w:p>
    <w:p w14:paraId="15C9000D" w14:textId="77777777" w:rsidR="00470199" w:rsidRPr="004F4C9C" w:rsidRDefault="00470199" w:rsidP="00470199">
      <w:pPr>
        <w:pStyle w:val="BodyText"/>
        <w:jc w:val="center"/>
        <w:rPr>
          <w:rFonts w:asciiTheme="minorHAnsi" w:hAnsiTheme="minorHAnsi"/>
          <w:b w:val="0"/>
          <w:sz w:val="24"/>
          <w:szCs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65"/>
        <w:gridCol w:w="7200"/>
        <w:gridCol w:w="1273"/>
      </w:tblGrid>
      <w:tr w:rsidR="00470199" w:rsidRPr="004F4C9C" w14:paraId="7E0D6BCB" w14:textId="77777777" w:rsidTr="00A50E62">
        <w:trPr>
          <w:cantSplit/>
          <w:trHeight w:val="173"/>
          <w:jc w:val="center"/>
        </w:trPr>
        <w:tc>
          <w:tcPr>
            <w:tcW w:w="1165" w:type="dxa"/>
            <w:shd w:val="clear" w:color="auto" w:fill="DEEAF6" w:themeFill="accent1" w:themeFillTint="33"/>
            <w:vAlign w:val="center"/>
          </w:tcPr>
          <w:p w14:paraId="5B13C13F" w14:textId="77777777" w:rsidR="00470199" w:rsidRPr="004F4C9C" w:rsidRDefault="00470199" w:rsidP="00470199">
            <w:pPr>
              <w:pStyle w:val="BodyText"/>
              <w:jc w:val="left"/>
              <w:rPr>
                <w:rFonts w:ascii="Arial Black" w:hAnsi="Arial Black"/>
                <w:b w:val="0"/>
              </w:rPr>
            </w:pPr>
            <w:r w:rsidRPr="004F4C9C">
              <w:rPr>
                <w:rFonts w:ascii="Arial Black" w:hAnsi="Arial Black"/>
              </w:rPr>
              <w:t>Exhibit</w:t>
            </w:r>
          </w:p>
        </w:tc>
        <w:tc>
          <w:tcPr>
            <w:tcW w:w="7200" w:type="dxa"/>
            <w:shd w:val="clear" w:color="auto" w:fill="DEEAF6" w:themeFill="accent1" w:themeFillTint="33"/>
            <w:vAlign w:val="center"/>
          </w:tcPr>
          <w:p w14:paraId="1FE97584" w14:textId="77777777" w:rsidR="00470199" w:rsidRPr="004F4C9C" w:rsidRDefault="00470199" w:rsidP="00470199">
            <w:pPr>
              <w:pStyle w:val="BodyText"/>
              <w:jc w:val="left"/>
              <w:rPr>
                <w:rFonts w:ascii="Arial Black" w:hAnsi="Arial Black"/>
                <w:b w:val="0"/>
              </w:rPr>
            </w:pPr>
            <w:r w:rsidRPr="004F4C9C">
              <w:rPr>
                <w:rFonts w:ascii="Arial Black" w:hAnsi="Arial Black"/>
              </w:rPr>
              <w:t>Required Application Documents</w:t>
            </w:r>
          </w:p>
        </w:tc>
        <w:tc>
          <w:tcPr>
            <w:tcW w:w="1273" w:type="dxa"/>
            <w:tcBorders>
              <w:bottom w:val="single" w:sz="4" w:space="0" w:color="auto"/>
            </w:tcBorders>
            <w:shd w:val="clear" w:color="auto" w:fill="DEEAF6" w:themeFill="accent1" w:themeFillTint="33"/>
            <w:vAlign w:val="center"/>
          </w:tcPr>
          <w:p w14:paraId="5A4E0472" w14:textId="77777777" w:rsidR="00470199" w:rsidRPr="004F4C9C" w:rsidRDefault="00470199" w:rsidP="00470199">
            <w:pPr>
              <w:pStyle w:val="BodyText"/>
              <w:jc w:val="left"/>
              <w:rPr>
                <w:rFonts w:ascii="Arial Black" w:hAnsi="Arial Black"/>
                <w:b w:val="0"/>
              </w:rPr>
            </w:pPr>
            <w:r w:rsidRPr="004F4C9C">
              <w:rPr>
                <w:rFonts w:ascii="Arial Black" w:hAnsi="Arial Black"/>
              </w:rPr>
              <w:t>Page No.</w:t>
            </w:r>
          </w:p>
        </w:tc>
      </w:tr>
      <w:tr w:rsidR="00470199" w:rsidRPr="004F4C9C" w14:paraId="007165D5" w14:textId="77777777" w:rsidTr="00A50E62">
        <w:trPr>
          <w:cantSplit/>
          <w:trHeight w:val="173"/>
          <w:jc w:val="center"/>
        </w:trPr>
        <w:tc>
          <w:tcPr>
            <w:tcW w:w="1165" w:type="dxa"/>
            <w:tcBorders>
              <w:bottom w:val="single" w:sz="4" w:space="0" w:color="auto"/>
            </w:tcBorders>
            <w:vAlign w:val="bottom"/>
          </w:tcPr>
          <w:p w14:paraId="63ED378A" w14:textId="77777777" w:rsidR="00470199" w:rsidRPr="004F4C9C" w:rsidRDefault="00470199" w:rsidP="00A0269B">
            <w:pPr>
              <w:pStyle w:val="ExhibitNo"/>
              <w:spacing w:after="0"/>
            </w:pPr>
          </w:p>
        </w:tc>
        <w:tc>
          <w:tcPr>
            <w:tcW w:w="7200" w:type="dxa"/>
            <w:tcBorders>
              <w:bottom w:val="single" w:sz="4" w:space="0" w:color="auto"/>
            </w:tcBorders>
            <w:vAlign w:val="bottom"/>
          </w:tcPr>
          <w:p w14:paraId="1E789F72" w14:textId="77777777" w:rsidR="00470199" w:rsidRPr="004F4C9C" w:rsidRDefault="00470199" w:rsidP="005373F9">
            <w:pPr>
              <w:pStyle w:val="BodyText"/>
              <w:ind w:left="288"/>
              <w:jc w:val="left"/>
              <w:rPr>
                <w:rFonts w:asciiTheme="minorHAnsi" w:hAnsiTheme="minorHAnsi"/>
                <w:b w:val="0"/>
                <w:sz w:val="24"/>
                <w:szCs w:val="24"/>
              </w:rPr>
            </w:pPr>
            <w:r w:rsidRPr="004F4C9C">
              <w:rPr>
                <w:rFonts w:asciiTheme="minorHAnsi" w:hAnsiTheme="minorHAnsi"/>
                <w:b w:val="0"/>
                <w:sz w:val="24"/>
                <w:szCs w:val="24"/>
              </w:rPr>
              <w:t>Section 5311(f) Application Cover Page</w:t>
            </w:r>
          </w:p>
        </w:tc>
        <w:tc>
          <w:tcPr>
            <w:tcW w:w="1273" w:type="dxa"/>
            <w:tcBorders>
              <w:bottom w:val="single" w:sz="4" w:space="0" w:color="auto"/>
            </w:tcBorders>
          </w:tcPr>
          <w:p w14:paraId="1489AAFD" w14:textId="77777777" w:rsidR="00470199" w:rsidRPr="004F4C9C" w:rsidRDefault="00470199" w:rsidP="00A0269B">
            <w:pPr>
              <w:pStyle w:val="BodyText"/>
              <w:rPr>
                <w:rFonts w:asciiTheme="minorHAnsi" w:hAnsiTheme="minorHAnsi"/>
                <w:b w:val="0"/>
              </w:rPr>
            </w:pPr>
          </w:p>
        </w:tc>
      </w:tr>
      <w:tr w:rsidR="00470199" w:rsidRPr="004F4C9C" w14:paraId="3BE59968" w14:textId="77777777" w:rsidTr="00A50E62">
        <w:trPr>
          <w:cantSplit/>
          <w:trHeight w:val="173"/>
          <w:jc w:val="center"/>
        </w:trPr>
        <w:tc>
          <w:tcPr>
            <w:tcW w:w="1165" w:type="dxa"/>
            <w:tcBorders>
              <w:bottom w:val="single" w:sz="4" w:space="0" w:color="auto"/>
            </w:tcBorders>
            <w:vAlign w:val="bottom"/>
          </w:tcPr>
          <w:p w14:paraId="195C5F84" w14:textId="77777777" w:rsidR="00470199" w:rsidRPr="004F4C9C" w:rsidRDefault="00470199" w:rsidP="00A0269B">
            <w:pPr>
              <w:pStyle w:val="ExhibitNo"/>
              <w:spacing w:after="0"/>
            </w:pPr>
          </w:p>
        </w:tc>
        <w:tc>
          <w:tcPr>
            <w:tcW w:w="7200" w:type="dxa"/>
            <w:tcBorders>
              <w:bottom w:val="single" w:sz="4" w:space="0" w:color="auto"/>
            </w:tcBorders>
            <w:vAlign w:val="bottom"/>
          </w:tcPr>
          <w:p w14:paraId="07C91B35" w14:textId="77777777" w:rsidR="00470199" w:rsidRPr="004F4C9C" w:rsidRDefault="00470199" w:rsidP="005373F9">
            <w:pPr>
              <w:pStyle w:val="BodyText"/>
              <w:ind w:left="288"/>
              <w:jc w:val="left"/>
              <w:rPr>
                <w:rFonts w:asciiTheme="minorHAnsi" w:hAnsiTheme="minorHAnsi"/>
                <w:b w:val="0"/>
                <w:sz w:val="24"/>
                <w:szCs w:val="24"/>
              </w:rPr>
            </w:pPr>
            <w:r w:rsidRPr="004F4C9C">
              <w:rPr>
                <w:rFonts w:asciiTheme="minorHAnsi" w:hAnsiTheme="minorHAnsi"/>
                <w:b w:val="0"/>
                <w:sz w:val="24"/>
                <w:szCs w:val="24"/>
              </w:rPr>
              <w:t>Section 5311(f) Cover Letter</w:t>
            </w:r>
          </w:p>
        </w:tc>
        <w:tc>
          <w:tcPr>
            <w:tcW w:w="1273" w:type="dxa"/>
            <w:tcBorders>
              <w:bottom w:val="single" w:sz="4" w:space="0" w:color="auto"/>
            </w:tcBorders>
          </w:tcPr>
          <w:p w14:paraId="49256D79" w14:textId="77777777" w:rsidR="00470199" w:rsidRPr="004F4C9C" w:rsidRDefault="00470199" w:rsidP="00A0269B">
            <w:pPr>
              <w:pStyle w:val="BodyText"/>
              <w:rPr>
                <w:rFonts w:asciiTheme="minorHAnsi" w:hAnsiTheme="minorHAnsi"/>
                <w:b w:val="0"/>
              </w:rPr>
            </w:pPr>
          </w:p>
        </w:tc>
      </w:tr>
      <w:tr w:rsidR="00470199" w:rsidRPr="004F4C9C" w14:paraId="5E6DA269" w14:textId="77777777" w:rsidTr="00A50E62">
        <w:trPr>
          <w:cantSplit/>
          <w:trHeight w:val="173"/>
          <w:jc w:val="center"/>
        </w:trPr>
        <w:tc>
          <w:tcPr>
            <w:tcW w:w="1165" w:type="dxa"/>
            <w:tcBorders>
              <w:bottom w:val="single" w:sz="4" w:space="0" w:color="auto"/>
            </w:tcBorders>
          </w:tcPr>
          <w:p w14:paraId="723AEFDD" w14:textId="77777777" w:rsidR="00470199" w:rsidRPr="004F4C9C" w:rsidRDefault="00470199" w:rsidP="00A0269B">
            <w:pPr>
              <w:pStyle w:val="ExhibitNo"/>
              <w:spacing w:after="0"/>
            </w:pPr>
          </w:p>
        </w:tc>
        <w:tc>
          <w:tcPr>
            <w:tcW w:w="7200" w:type="dxa"/>
            <w:tcBorders>
              <w:bottom w:val="single" w:sz="4" w:space="0" w:color="auto"/>
            </w:tcBorders>
            <w:vAlign w:val="bottom"/>
          </w:tcPr>
          <w:p w14:paraId="5A10DD41" w14:textId="77777777" w:rsidR="00470199" w:rsidRPr="004F4C9C" w:rsidRDefault="00A0269B" w:rsidP="005373F9">
            <w:pPr>
              <w:pStyle w:val="ChecklistExhibit"/>
              <w:jc w:val="left"/>
            </w:pPr>
            <w:r w:rsidRPr="004F4C9C">
              <w:t>General Information</w:t>
            </w:r>
            <w:r w:rsidR="003A79DF" w:rsidRPr="004F4C9C">
              <w:t xml:space="preserve"> </w:t>
            </w:r>
            <w:r w:rsidR="003A79DF" w:rsidRPr="004F4C9C">
              <w:rPr>
                <w:i/>
              </w:rPr>
              <w:t>(complete 3.1, 3.2, or 3.3). Mark N/A for others.</w:t>
            </w:r>
          </w:p>
        </w:tc>
        <w:tc>
          <w:tcPr>
            <w:tcW w:w="1273" w:type="dxa"/>
            <w:tcBorders>
              <w:bottom w:val="single" w:sz="4" w:space="0" w:color="auto"/>
            </w:tcBorders>
          </w:tcPr>
          <w:p w14:paraId="5404FD13" w14:textId="77777777" w:rsidR="00470199" w:rsidRPr="004F4C9C" w:rsidRDefault="00470199" w:rsidP="00A0269B">
            <w:pPr>
              <w:pStyle w:val="BodyText"/>
              <w:rPr>
                <w:rFonts w:asciiTheme="minorHAnsi" w:hAnsiTheme="minorHAnsi"/>
                <w:b w:val="0"/>
              </w:rPr>
            </w:pPr>
          </w:p>
        </w:tc>
      </w:tr>
      <w:tr w:rsidR="00470199" w:rsidRPr="004F4C9C" w14:paraId="4624C6A8" w14:textId="77777777" w:rsidTr="00A50E62">
        <w:trPr>
          <w:cantSplit/>
          <w:trHeight w:val="173"/>
          <w:jc w:val="center"/>
        </w:trPr>
        <w:tc>
          <w:tcPr>
            <w:tcW w:w="1165" w:type="dxa"/>
            <w:tcBorders>
              <w:bottom w:val="nil"/>
            </w:tcBorders>
          </w:tcPr>
          <w:p w14:paraId="2EFC6E30"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251BEB53" w14:textId="77777777" w:rsidR="00470199" w:rsidRPr="004F4C9C" w:rsidRDefault="00A0269B" w:rsidP="005373F9">
            <w:pPr>
              <w:pStyle w:val="ChecklistLetter1"/>
              <w:jc w:val="left"/>
            </w:pPr>
            <w:r w:rsidRPr="004F4C9C">
              <w:t>Continue Existing Service Only</w:t>
            </w:r>
            <w:r w:rsidR="00470199" w:rsidRPr="004F4C9C">
              <w:t xml:space="preserve">   </w:t>
            </w:r>
          </w:p>
        </w:tc>
        <w:tc>
          <w:tcPr>
            <w:tcW w:w="1273" w:type="dxa"/>
            <w:tcBorders>
              <w:bottom w:val="single" w:sz="4" w:space="0" w:color="auto"/>
            </w:tcBorders>
          </w:tcPr>
          <w:p w14:paraId="3B1F985C" w14:textId="77777777" w:rsidR="00470199" w:rsidRPr="004F4C9C" w:rsidRDefault="00470199" w:rsidP="00A0269B">
            <w:pPr>
              <w:pStyle w:val="BodyText"/>
              <w:rPr>
                <w:rFonts w:asciiTheme="minorHAnsi" w:hAnsiTheme="minorHAnsi"/>
                <w:b w:val="0"/>
              </w:rPr>
            </w:pPr>
          </w:p>
        </w:tc>
      </w:tr>
      <w:tr w:rsidR="00470199" w:rsidRPr="004F4C9C" w14:paraId="6BBBEAEC" w14:textId="77777777" w:rsidTr="00A50E62">
        <w:trPr>
          <w:cantSplit/>
          <w:trHeight w:val="173"/>
          <w:jc w:val="center"/>
        </w:trPr>
        <w:tc>
          <w:tcPr>
            <w:tcW w:w="1165" w:type="dxa"/>
            <w:tcBorders>
              <w:top w:val="nil"/>
              <w:bottom w:val="nil"/>
            </w:tcBorders>
          </w:tcPr>
          <w:p w14:paraId="0BE5EE94"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0EFE6B8D" w14:textId="77777777" w:rsidR="00470199" w:rsidRPr="004F4C9C" w:rsidRDefault="00285C9E" w:rsidP="005373F9">
            <w:pPr>
              <w:pStyle w:val="ChecklistLetter1"/>
              <w:jc w:val="left"/>
            </w:pPr>
            <w:r w:rsidRPr="004F4C9C">
              <w:t>Service Expansion</w:t>
            </w:r>
          </w:p>
        </w:tc>
        <w:tc>
          <w:tcPr>
            <w:tcW w:w="1273" w:type="dxa"/>
            <w:tcBorders>
              <w:bottom w:val="single" w:sz="4" w:space="0" w:color="auto"/>
            </w:tcBorders>
          </w:tcPr>
          <w:p w14:paraId="5170B426" w14:textId="77777777" w:rsidR="00470199" w:rsidRPr="004F4C9C" w:rsidRDefault="00470199" w:rsidP="00A0269B">
            <w:pPr>
              <w:pStyle w:val="BodyText"/>
              <w:rPr>
                <w:rFonts w:asciiTheme="minorHAnsi" w:hAnsiTheme="minorHAnsi"/>
                <w:b w:val="0"/>
              </w:rPr>
            </w:pPr>
          </w:p>
        </w:tc>
      </w:tr>
      <w:tr w:rsidR="00470199" w:rsidRPr="004F4C9C" w14:paraId="3DFFC10D" w14:textId="77777777" w:rsidTr="00A50E62">
        <w:trPr>
          <w:cantSplit/>
          <w:trHeight w:val="173"/>
          <w:jc w:val="center"/>
        </w:trPr>
        <w:tc>
          <w:tcPr>
            <w:tcW w:w="1165" w:type="dxa"/>
            <w:tcBorders>
              <w:top w:val="nil"/>
              <w:bottom w:val="single" w:sz="4" w:space="0" w:color="auto"/>
            </w:tcBorders>
          </w:tcPr>
          <w:p w14:paraId="233046C3"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0E177764" w14:textId="77777777" w:rsidR="00470199" w:rsidRPr="004F4C9C" w:rsidRDefault="00285C9E" w:rsidP="005373F9">
            <w:pPr>
              <w:pStyle w:val="ChecklistLetter1"/>
              <w:jc w:val="left"/>
            </w:pPr>
            <w:r w:rsidRPr="004F4C9C">
              <w:t>New Service</w:t>
            </w:r>
          </w:p>
        </w:tc>
        <w:tc>
          <w:tcPr>
            <w:tcW w:w="1273" w:type="dxa"/>
            <w:tcBorders>
              <w:bottom w:val="single" w:sz="4" w:space="0" w:color="auto"/>
            </w:tcBorders>
          </w:tcPr>
          <w:p w14:paraId="354BF4EC" w14:textId="77777777" w:rsidR="00470199" w:rsidRPr="004F4C9C" w:rsidRDefault="00470199" w:rsidP="00A0269B">
            <w:pPr>
              <w:pStyle w:val="BodyText"/>
              <w:rPr>
                <w:rFonts w:asciiTheme="minorHAnsi" w:hAnsiTheme="minorHAnsi"/>
                <w:b w:val="0"/>
              </w:rPr>
            </w:pPr>
          </w:p>
        </w:tc>
      </w:tr>
      <w:tr w:rsidR="00470199" w:rsidRPr="004F4C9C" w14:paraId="0904E617"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179DD5DC" w14:textId="77777777" w:rsidR="00470199" w:rsidRPr="004F4C9C" w:rsidRDefault="00470199"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1D220D00" w14:textId="77777777" w:rsidR="00470199" w:rsidRPr="004F4C9C" w:rsidRDefault="00285C9E" w:rsidP="005373F9">
            <w:pPr>
              <w:pStyle w:val="ChecklistExhibit"/>
              <w:jc w:val="left"/>
            </w:pPr>
            <w:r w:rsidRPr="004F4C9C">
              <w:t>Project Outline</w:t>
            </w:r>
            <w:r w:rsidR="003A79DF" w:rsidRPr="004F4C9C">
              <w:t xml:space="preserve"> </w:t>
            </w:r>
            <w:r w:rsidR="003A79DF" w:rsidRPr="004F4C9C">
              <w:rPr>
                <w:i/>
              </w:rPr>
              <w:t>(complete 4.1, 4.2, or 4.3). Mark N/A for others.</w:t>
            </w:r>
          </w:p>
        </w:tc>
        <w:tc>
          <w:tcPr>
            <w:tcW w:w="1273" w:type="dxa"/>
            <w:tcBorders>
              <w:top w:val="single" w:sz="4" w:space="0" w:color="auto"/>
              <w:left w:val="single" w:sz="4" w:space="0" w:color="auto"/>
              <w:bottom w:val="nil"/>
              <w:right w:val="single" w:sz="4" w:space="0" w:color="auto"/>
            </w:tcBorders>
          </w:tcPr>
          <w:p w14:paraId="3E5975B1" w14:textId="77777777" w:rsidR="00470199" w:rsidRPr="004F4C9C" w:rsidRDefault="00470199" w:rsidP="00A0269B">
            <w:pPr>
              <w:pStyle w:val="BodyText"/>
              <w:rPr>
                <w:rFonts w:asciiTheme="minorHAnsi" w:hAnsiTheme="minorHAnsi"/>
                <w:b w:val="0"/>
              </w:rPr>
            </w:pPr>
          </w:p>
        </w:tc>
      </w:tr>
      <w:tr w:rsidR="00B67BAC" w:rsidRPr="004F4C9C" w14:paraId="3FDD1F71"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1BFBAB38"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20E432ED" w14:textId="77777777" w:rsidR="00B67BAC" w:rsidRPr="004F4C9C" w:rsidRDefault="00B67BAC" w:rsidP="005373F9">
            <w:pPr>
              <w:pStyle w:val="ChecklistLetter1"/>
              <w:numPr>
                <w:ilvl w:val="0"/>
                <w:numId w:val="23"/>
              </w:numPr>
              <w:jc w:val="left"/>
            </w:pPr>
            <w:r w:rsidRPr="004F4C9C">
              <w:t xml:space="preserve">Continue Existing Service Only   </w:t>
            </w:r>
          </w:p>
        </w:tc>
        <w:tc>
          <w:tcPr>
            <w:tcW w:w="1273" w:type="dxa"/>
            <w:tcBorders>
              <w:top w:val="single" w:sz="4" w:space="0" w:color="auto"/>
              <w:left w:val="single" w:sz="4" w:space="0" w:color="auto"/>
              <w:bottom w:val="nil"/>
              <w:right w:val="single" w:sz="4" w:space="0" w:color="auto"/>
            </w:tcBorders>
          </w:tcPr>
          <w:p w14:paraId="6D826EAF" w14:textId="77777777" w:rsidR="00B67BAC" w:rsidRPr="004F4C9C" w:rsidRDefault="00B67BAC" w:rsidP="00B67BAC">
            <w:pPr>
              <w:pStyle w:val="BodyText"/>
              <w:rPr>
                <w:rFonts w:asciiTheme="minorHAnsi" w:hAnsiTheme="minorHAnsi"/>
                <w:b w:val="0"/>
              </w:rPr>
            </w:pPr>
          </w:p>
        </w:tc>
      </w:tr>
      <w:tr w:rsidR="00B67BAC" w:rsidRPr="004F4C9C" w14:paraId="24D64AED"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210C133C"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674AAED3" w14:textId="77777777" w:rsidR="00B67BAC" w:rsidRPr="004F4C9C" w:rsidRDefault="00B67BAC" w:rsidP="005373F9">
            <w:pPr>
              <w:pStyle w:val="ChecklistLetter1"/>
              <w:jc w:val="left"/>
            </w:pPr>
            <w:r w:rsidRPr="004F4C9C">
              <w:t>Service Expansion</w:t>
            </w:r>
          </w:p>
        </w:tc>
        <w:tc>
          <w:tcPr>
            <w:tcW w:w="1273" w:type="dxa"/>
            <w:tcBorders>
              <w:top w:val="single" w:sz="4" w:space="0" w:color="auto"/>
              <w:left w:val="single" w:sz="4" w:space="0" w:color="auto"/>
              <w:bottom w:val="nil"/>
              <w:right w:val="single" w:sz="4" w:space="0" w:color="auto"/>
            </w:tcBorders>
          </w:tcPr>
          <w:p w14:paraId="3721C02D" w14:textId="77777777" w:rsidR="00B67BAC" w:rsidRPr="004F4C9C" w:rsidRDefault="00B67BAC" w:rsidP="00B67BAC">
            <w:pPr>
              <w:pStyle w:val="BodyText"/>
              <w:rPr>
                <w:rFonts w:asciiTheme="minorHAnsi" w:hAnsiTheme="minorHAnsi"/>
                <w:b w:val="0"/>
              </w:rPr>
            </w:pPr>
          </w:p>
        </w:tc>
      </w:tr>
      <w:tr w:rsidR="00B67BAC" w:rsidRPr="004F4C9C" w14:paraId="7998B5A5"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4C053200"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7E5C03E9" w14:textId="77777777" w:rsidR="00B67BAC" w:rsidRPr="004F4C9C" w:rsidRDefault="00B67BAC" w:rsidP="005373F9">
            <w:pPr>
              <w:pStyle w:val="ChecklistLetter1"/>
              <w:jc w:val="left"/>
            </w:pPr>
            <w:r w:rsidRPr="004F4C9C">
              <w:t>New Service</w:t>
            </w:r>
          </w:p>
        </w:tc>
        <w:tc>
          <w:tcPr>
            <w:tcW w:w="1273" w:type="dxa"/>
            <w:tcBorders>
              <w:top w:val="single" w:sz="4" w:space="0" w:color="auto"/>
              <w:left w:val="single" w:sz="4" w:space="0" w:color="auto"/>
              <w:bottom w:val="nil"/>
              <w:right w:val="single" w:sz="4" w:space="0" w:color="auto"/>
            </w:tcBorders>
          </w:tcPr>
          <w:p w14:paraId="2B0F00A6" w14:textId="77777777" w:rsidR="00B67BAC" w:rsidRPr="004F4C9C" w:rsidRDefault="00B67BAC" w:rsidP="00B67BAC">
            <w:pPr>
              <w:pStyle w:val="BodyText"/>
              <w:rPr>
                <w:rFonts w:asciiTheme="minorHAnsi" w:hAnsiTheme="minorHAnsi"/>
                <w:b w:val="0"/>
              </w:rPr>
            </w:pPr>
          </w:p>
        </w:tc>
      </w:tr>
      <w:tr w:rsidR="00470199" w:rsidRPr="004F4C9C" w14:paraId="76E6636A"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727D76DF" w14:textId="77777777" w:rsidR="00470199" w:rsidRPr="004F4C9C" w:rsidRDefault="00470199"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524633A2" w14:textId="77777777" w:rsidR="00470199" w:rsidRPr="004F4C9C" w:rsidRDefault="00B67BAC" w:rsidP="005373F9">
            <w:pPr>
              <w:pStyle w:val="ChecklistExhibit"/>
              <w:jc w:val="left"/>
            </w:pPr>
            <w:r w:rsidRPr="004F4C9C">
              <w:t>Section 5311(f) Authorizing Resolution</w:t>
            </w:r>
          </w:p>
        </w:tc>
        <w:tc>
          <w:tcPr>
            <w:tcW w:w="1273" w:type="dxa"/>
            <w:tcBorders>
              <w:top w:val="single" w:sz="4" w:space="0" w:color="auto"/>
              <w:left w:val="single" w:sz="4" w:space="0" w:color="auto"/>
              <w:bottom w:val="nil"/>
              <w:right w:val="single" w:sz="4" w:space="0" w:color="auto"/>
            </w:tcBorders>
          </w:tcPr>
          <w:p w14:paraId="6A37B9F9" w14:textId="77777777" w:rsidR="00470199" w:rsidRPr="004F4C9C" w:rsidRDefault="00470199" w:rsidP="00A0269B">
            <w:pPr>
              <w:pStyle w:val="BodyText"/>
              <w:rPr>
                <w:rFonts w:asciiTheme="minorHAnsi" w:hAnsiTheme="minorHAnsi"/>
                <w:b w:val="0"/>
              </w:rPr>
            </w:pPr>
          </w:p>
        </w:tc>
      </w:tr>
      <w:tr w:rsidR="00315947" w:rsidRPr="004F4C9C" w14:paraId="416FFA22"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3F25E68" w14:textId="77777777" w:rsidR="00315947" w:rsidRPr="004F4C9C" w:rsidRDefault="00315947"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241C6EF6" w14:textId="3B723CAD" w:rsidR="00315947" w:rsidRPr="004F4C9C" w:rsidRDefault="00315947" w:rsidP="005373F9">
            <w:pPr>
              <w:pStyle w:val="ChecklistExhibit"/>
              <w:jc w:val="left"/>
            </w:pPr>
            <w:r w:rsidRPr="004F4C9C">
              <w:t>Local Match Documentation</w:t>
            </w:r>
          </w:p>
        </w:tc>
        <w:tc>
          <w:tcPr>
            <w:tcW w:w="1273" w:type="dxa"/>
            <w:tcBorders>
              <w:top w:val="single" w:sz="4" w:space="0" w:color="auto"/>
              <w:left w:val="single" w:sz="4" w:space="0" w:color="auto"/>
              <w:bottom w:val="nil"/>
              <w:right w:val="single" w:sz="4" w:space="0" w:color="auto"/>
            </w:tcBorders>
          </w:tcPr>
          <w:p w14:paraId="71D9892A" w14:textId="77777777" w:rsidR="00315947" w:rsidRPr="004F4C9C" w:rsidRDefault="00315947" w:rsidP="00A0269B">
            <w:pPr>
              <w:pStyle w:val="BodyText"/>
              <w:rPr>
                <w:rFonts w:asciiTheme="minorHAnsi" w:hAnsiTheme="minorHAnsi"/>
                <w:b w:val="0"/>
              </w:rPr>
            </w:pPr>
          </w:p>
        </w:tc>
      </w:tr>
      <w:tr w:rsidR="00315947" w:rsidRPr="004F4C9C" w14:paraId="090B6629"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942D547" w14:textId="77777777" w:rsidR="00315947" w:rsidRPr="004F4C9C" w:rsidRDefault="00315947" w:rsidP="00315947">
            <w:pPr>
              <w:pStyle w:val="ExhibitNo"/>
              <w:numPr>
                <w:ilvl w:val="0"/>
                <w:numId w:val="0"/>
              </w:numPr>
              <w:spacing w:after="0"/>
              <w:ind w:left="720"/>
              <w:jc w:val="both"/>
            </w:pPr>
          </w:p>
        </w:tc>
        <w:tc>
          <w:tcPr>
            <w:tcW w:w="7200" w:type="dxa"/>
            <w:tcBorders>
              <w:top w:val="single" w:sz="4" w:space="0" w:color="auto"/>
              <w:left w:val="single" w:sz="4" w:space="0" w:color="auto"/>
              <w:bottom w:val="nil"/>
              <w:right w:val="single" w:sz="4" w:space="0" w:color="auto"/>
            </w:tcBorders>
            <w:vAlign w:val="bottom"/>
          </w:tcPr>
          <w:p w14:paraId="23FCCF80" w14:textId="2B0F7E15" w:rsidR="00315947" w:rsidRPr="004F4C9C" w:rsidRDefault="00315947" w:rsidP="005373F9">
            <w:pPr>
              <w:pStyle w:val="ChecklistExhibit"/>
              <w:numPr>
                <w:ilvl w:val="0"/>
                <w:numId w:val="45"/>
              </w:numPr>
              <w:jc w:val="left"/>
            </w:pPr>
            <w:r w:rsidRPr="004F4C9C">
              <w:t>Local Match Certification Form</w:t>
            </w:r>
          </w:p>
        </w:tc>
        <w:tc>
          <w:tcPr>
            <w:tcW w:w="1273" w:type="dxa"/>
            <w:tcBorders>
              <w:top w:val="single" w:sz="4" w:space="0" w:color="auto"/>
              <w:left w:val="single" w:sz="4" w:space="0" w:color="auto"/>
              <w:bottom w:val="nil"/>
              <w:right w:val="single" w:sz="4" w:space="0" w:color="auto"/>
            </w:tcBorders>
          </w:tcPr>
          <w:p w14:paraId="34B118A6" w14:textId="77777777" w:rsidR="00315947" w:rsidRPr="004F4C9C" w:rsidRDefault="00315947" w:rsidP="00A0269B">
            <w:pPr>
              <w:pStyle w:val="BodyText"/>
              <w:rPr>
                <w:rFonts w:asciiTheme="minorHAnsi" w:hAnsiTheme="minorHAnsi"/>
                <w:b w:val="0"/>
              </w:rPr>
            </w:pPr>
          </w:p>
        </w:tc>
      </w:tr>
      <w:tr w:rsidR="00315947" w:rsidRPr="004F4C9C" w14:paraId="35CDE1BF"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832C6DE" w14:textId="77777777" w:rsidR="00315947" w:rsidRPr="004F4C9C" w:rsidRDefault="00315947" w:rsidP="00315947">
            <w:pPr>
              <w:pStyle w:val="ExhibitNo"/>
              <w:numPr>
                <w:ilvl w:val="0"/>
                <w:numId w:val="0"/>
              </w:numPr>
              <w:spacing w:after="0"/>
              <w:ind w:left="720"/>
              <w:jc w:val="both"/>
            </w:pPr>
          </w:p>
        </w:tc>
        <w:tc>
          <w:tcPr>
            <w:tcW w:w="7200" w:type="dxa"/>
            <w:tcBorders>
              <w:top w:val="single" w:sz="4" w:space="0" w:color="auto"/>
              <w:left w:val="single" w:sz="4" w:space="0" w:color="auto"/>
              <w:bottom w:val="nil"/>
              <w:right w:val="single" w:sz="4" w:space="0" w:color="auto"/>
            </w:tcBorders>
            <w:vAlign w:val="bottom"/>
          </w:tcPr>
          <w:p w14:paraId="5F03FC3A" w14:textId="4A894A1C" w:rsidR="00315947" w:rsidRPr="004F4C9C" w:rsidRDefault="00315947" w:rsidP="005373F9">
            <w:pPr>
              <w:pStyle w:val="ChecklistExhibit"/>
              <w:numPr>
                <w:ilvl w:val="0"/>
                <w:numId w:val="45"/>
              </w:numPr>
              <w:jc w:val="left"/>
            </w:pPr>
            <w:r w:rsidRPr="004F4C9C">
              <w:t>Local Match Commitment Letter</w:t>
            </w:r>
          </w:p>
        </w:tc>
        <w:tc>
          <w:tcPr>
            <w:tcW w:w="1273" w:type="dxa"/>
            <w:tcBorders>
              <w:top w:val="single" w:sz="4" w:space="0" w:color="auto"/>
              <w:left w:val="single" w:sz="4" w:space="0" w:color="auto"/>
              <w:bottom w:val="nil"/>
              <w:right w:val="single" w:sz="4" w:space="0" w:color="auto"/>
            </w:tcBorders>
          </w:tcPr>
          <w:p w14:paraId="36F02526" w14:textId="77777777" w:rsidR="00315947" w:rsidRPr="004F4C9C" w:rsidRDefault="00315947" w:rsidP="00A0269B">
            <w:pPr>
              <w:pStyle w:val="BodyText"/>
              <w:rPr>
                <w:rFonts w:asciiTheme="minorHAnsi" w:hAnsiTheme="minorHAnsi"/>
                <w:b w:val="0"/>
              </w:rPr>
            </w:pPr>
          </w:p>
        </w:tc>
      </w:tr>
      <w:tr w:rsidR="00470199" w:rsidRPr="004F4C9C" w14:paraId="6D173ECC"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7F80D12A" w14:textId="77777777" w:rsidR="00470199" w:rsidRPr="004F4C9C" w:rsidRDefault="00470199"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0BE53B9C" w14:textId="77777777" w:rsidR="00470199" w:rsidRPr="004F4C9C" w:rsidRDefault="00B67BAC" w:rsidP="005373F9">
            <w:pPr>
              <w:pStyle w:val="ChecklistExhibit"/>
              <w:jc w:val="left"/>
            </w:pPr>
            <w:r w:rsidRPr="004F4C9C">
              <w:t>Notice of the Opportunity for a Public Hearing</w:t>
            </w:r>
            <w:r w:rsidR="00470199" w:rsidRPr="004F4C9C">
              <w:t xml:space="preserve"> </w:t>
            </w:r>
          </w:p>
        </w:tc>
        <w:tc>
          <w:tcPr>
            <w:tcW w:w="1273" w:type="dxa"/>
            <w:tcBorders>
              <w:top w:val="single" w:sz="4" w:space="0" w:color="auto"/>
              <w:left w:val="single" w:sz="4" w:space="0" w:color="auto"/>
              <w:bottom w:val="single" w:sz="4" w:space="0" w:color="auto"/>
              <w:right w:val="single" w:sz="4" w:space="0" w:color="auto"/>
            </w:tcBorders>
          </w:tcPr>
          <w:p w14:paraId="742C932E" w14:textId="77777777" w:rsidR="00470199" w:rsidRPr="004F4C9C" w:rsidRDefault="00470199" w:rsidP="00A0269B">
            <w:pPr>
              <w:pStyle w:val="BodyText"/>
              <w:rPr>
                <w:rFonts w:asciiTheme="minorHAnsi" w:hAnsiTheme="minorHAnsi"/>
                <w:b w:val="0"/>
              </w:rPr>
            </w:pPr>
          </w:p>
        </w:tc>
      </w:tr>
      <w:tr w:rsidR="00B67BAC" w:rsidRPr="004F4C9C" w14:paraId="58779F0D"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FD11850" w14:textId="77777777" w:rsidR="00B67BAC" w:rsidRPr="004F4C9C" w:rsidRDefault="00B67BAC" w:rsidP="00B67BA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039E86D0" w14:textId="77777777" w:rsidR="00B67BAC" w:rsidRPr="004F4C9C" w:rsidRDefault="00B67BAC" w:rsidP="005373F9">
            <w:pPr>
              <w:pStyle w:val="ChecklistLetter1"/>
              <w:numPr>
                <w:ilvl w:val="0"/>
                <w:numId w:val="24"/>
              </w:numPr>
              <w:jc w:val="left"/>
            </w:pPr>
            <w:r w:rsidRPr="004F4C9C">
              <w:t>Copy of Ad</w:t>
            </w:r>
          </w:p>
        </w:tc>
        <w:tc>
          <w:tcPr>
            <w:tcW w:w="1273" w:type="dxa"/>
            <w:tcBorders>
              <w:top w:val="single" w:sz="4" w:space="0" w:color="auto"/>
              <w:left w:val="single" w:sz="4" w:space="0" w:color="auto"/>
              <w:bottom w:val="single" w:sz="4" w:space="0" w:color="auto"/>
              <w:right w:val="single" w:sz="4" w:space="0" w:color="auto"/>
            </w:tcBorders>
          </w:tcPr>
          <w:p w14:paraId="73A6938E" w14:textId="77777777" w:rsidR="00B67BAC" w:rsidRPr="004F4C9C" w:rsidRDefault="00B67BAC" w:rsidP="00A0269B">
            <w:pPr>
              <w:pStyle w:val="BodyText"/>
              <w:rPr>
                <w:rFonts w:asciiTheme="minorHAnsi" w:hAnsiTheme="minorHAnsi"/>
                <w:b w:val="0"/>
              </w:rPr>
            </w:pPr>
          </w:p>
        </w:tc>
      </w:tr>
      <w:tr w:rsidR="00B67BAC" w:rsidRPr="004F4C9C" w14:paraId="42F8FAB4"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001DA84B" w14:textId="77777777" w:rsidR="00B67BAC" w:rsidRPr="004F4C9C" w:rsidRDefault="00B67BAC" w:rsidP="004270C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0CCDEE4F" w14:textId="77777777" w:rsidR="00B67BAC" w:rsidRPr="004F4C9C" w:rsidRDefault="00B67BAC" w:rsidP="005373F9">
            <w:pPr>
              <w:pStyle w:val="ChecklistLetter1"/>
              <w:jc w:val="left"/>
            </w:pPr>
            <w:r w:rsidRPr="004F4C9C">
              <w:t>Publisher’s Affidavit</w:t>
            </w:r>
          </w:p>
        </w:tc>
        <w:tc>
          <w:tcPr>
            <w:tcW w:w="1273" w:type="dxa"/>
            <w:tcBorders>
              <w:top w:val="single" w:sz="4" w:space="0" w:color="auto"/>
              <w:left w:val="single" w:sz="4" w:space="0" w:color="auto"/>
              <w:bottom w:val="single" w:sz="4" w:space="0" w:color="auto"/>
              <w:right w:val="single" w:sz="4" w:space="0" w:color="auto"/>
            </w:tcBorders>
          </w:tcPr>
          <w:p w14:paraId="533C14DB" w14:textId="77777777" w:rsidR="00B67BAC" w:rsidRPr="004F4C9C" w:rsidRDefault="00B67BAC" w:rsidP="00A0269B">
            <w:pPr>
              <w:pStyle w:val="BodyText"/>
              <w:rPr>
                <w:rFonts w:asciiTheme="minorHAnsi" w:hAnsiTheme="minorHAnsi"/>
                <w:b w:val="0"/>
              </w:rPr>
            </w:pPr>
          </w:p>
        </w:tc>
      </w:tr>
      <w:tr w:rsidR="00B67BAC" w:rsidRPr="004F4C9C" w14:paraId="3C701AB1"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64B69E2F" w14:textId="77777777" w:rsidR="00B67BAC" w:rsidRPr="004F4C9C" w:rsidRDefault="00B67BAC" w:rsidP="004270C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4CDF6643" w14:textId="77777777" w:rsidR="00B67BAC" w:rsidRPr="004F4C9C" w:rsidRDefault="004270CC" w:rsidP="005373F9">
            <w:pPr>
              <w:pStyle w:val="ChecklistLetter1"/>
              <w:jc w:val="left"/>
            </w:pPr>
            <w:r w:rsidRPr="004F4C9C">
              <w:t>Minutes of the Public Hearing (if a hearing is held)</w:t>
            </w:r>
          </w:p>
        </w:tc>
        <w:tc>
          <w:tcPr>
            <w:tcW w:w="1273" w:type="dxa"/>
            <w:tcBorders>
              <w:top w:val="single" w:sz="4" w:space="0" w:color="auto"/>
              <w:left w:val="single" w:sz="4" w:space="0" w:color="auto"/>
              <w:bottom w:val="single" w:sz="4" w:space="0" w:color="auto"/>
              <w:right w:val="single" w:sz="4" w:space="0" w:color="auto"/>
            </w:tcBorders>
          </w:tcPr>
          <w:p w14:paraId="3162F57A" w14:textId="77777777" w:rsidR="00B67BAC" w:rsidRPr="004F4C9C" w:rsidRDefault="00B67BAC" w:rsidP="00A0269B">
            <w:pPr>
              <w:pStyle w:val="BodyText"/>
              <w:rPr>
                <w:rFonts w:asciiTheme="minorHAnsi" w:hAnsiTheme="minorHAnsi"/>
                <w:b w:val="0"/>
              </w:rPr>
            </w:pPr>
          </w:p>
        </w:tc>
      </w:tr>
      <w:tr w:rsidR="00B67BAC" w:rsidRPr="004F4C9C" w14:paraId="7AA7718C"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33BCDC2E"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6F57AF6B" w14:textId="77777777" w:rsidR="00B67BAC" w:rsidRPr="004F4C9C" w:rsidRDefault="00A6316F" w:rsidP="005373F9">
            <w:pPr>
              <w:pStyle w:val="ChecklistExhibit"/>
              <w:jc w:val="left"/>
            </w:pPr>
            <w:r w:rsidRPr="004F4C9C">
              <w:t>Operating Project Cost Proposal</w:t>
            </w:r>
          </w:p>
        </w:tc>
        <w:tc>
          <w:tcPr>
            <w:tcW w:w="1273" w:type="dxa"/>
            <w:tcBorders>
              <w:top w:val="single" w:sz="4" w:space="0" w:color="auto"/>
              <w:left w:val="single" w:sz="4" w:space="0" w:color="auto"/>
              <w:bottom w:val="single" w:sz="4" w:space="0" w:color="auto"/>
              <w:right w:val="single" w:sz="4" w:space="0" w:color="auto"/>
            </w:tcBorders>
          </w:tcPr>
          <w:p w14:paraId="11F18C7E" w14:textId="77777777" w:rsidR="00B67BAC" w:rsidRPr="004F4C9C" w:rsidRDefault="00B67BAC" w:rsidP="00A0269B">
            <w:pPr>
              <w:pStyle w:val="BodyText"/>
              <w:rPr>
                <w:rFonts w:asciiTheme="minorHAnsi" w:hAnsiTheme="minorHAnsi"/>
                <w:b w:val="0"/>
              </w:rPr>
            </w:pPr>
          </w:p>
        </w:tc>
      </w:tr>
      <w:tr w:rsidR="00B67BAC" w:rsidRPr="004F4C9C" w14:paraId="60A8B534"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04BBF569"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9C25FD6" w14:textId="77777777" w:rsidR="00B67BAC" w:rsidRPr="004F4C9C" w:rsidRDefault="00A6316F" w:rsidP="005373F9">
            <w:pPr>
              <w:pStyle w:val="ChecklistExhibit"/>
              <w:jc w:val="left"/>
            </w:pPr>
            <w:r w:rsidRPr="004F4C9C">
              <w:t xml:space="preserve">Marketing Plan (5% of </w:t>
            </w:r>
            <w:r w:rsidR="00CB6319">
              <w:t>Award</w:t>
            </w:r>
            <w:r w:rsidRPr="004F4C9C">
              <w:t xml:space="preserve"> application)</w:t>
            </w:r>
          </w:p>
        </w:tc>
        <w:tc>
          <w:tcPr>
            <w:tcW w:w="1273" w:type="dxa"/>
            <w:tcBorders>
              <w:top w:val="single" w:sz="4" w:space="0" w:color="auto"/>
              <w:left w:val="single" w:sz="4" w:space="0" w:color="auto"/>
              <w:bottom w:val="single" w:sz="4" w:space="0" w:color="auto"/>
              <w:right w:val="single" w:sz="4" w:space="0" w:color="auto"/>
            </w:tcBorders>
          </w:tcPr>
          <w:p w14:paraId="70E37266" w14:textId="77777777" w:rsidR="00B67BAC" w:rsidRPr="004F4C9C" w:rsidRDefault="00B67BAC" w:rsidP="00A0269B">
            <w:pPr>
              <w:pStyle w:val="BodyText"/>
              <w:rPr>
                <w:rFonts w:asciiTheme="minorHAnsi" w:hAnsiTheme="minorHAnsi"/>
                <w:b w:val="0"/>
              </w:rPr>
            </w:pPr>
          </w:p>
        </w:tc>
      </w:tr>
      <w:tr w:rsidR="00B67BAC" w:rsidRPr="004F4C9C" w14:paraId="53106561"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33C795C"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0208A6BA" w14:textId="77777777" w:rsidR="00B67BAC" w:rsidRPr="004F4C9C" w:rsidRDefault="00A6316F" w:rsidP="005373F9">
            <w:pPr>
              <w:pStyle w:val="ChecklistExhibit"/>
              <w:jc w:val="left"/>
            </w:pPr>
            <w:r w:rsidRPr="004F4C9C">
              <w:t xml:space="preserve">Capital </w:t>
            </w:r>
            <w:r w:rsidR="0030532F" w:rsidRPr="004F4C9C">
              <w:t>Funding Request</w:t>
            </w:r>
          </w:p>
        </w:tc>
        <w:tc>
          <w:tcPr>
            <w:tcW w:w="1273" w:type="dxa"/>
            <w:tcBorders>
              <w:top w:val="single" w:sz="4" w:space="0" w:color="auto"/>
              <w:left w:val="single" w:sz="4" w:space="0" w:color="auto"/>
              <w:bottom w:val="single" w:sz="4" w:space="0" w:color="auto"/>
              <w:right w:val="single" w:sz="4" w:space="0" w:color="auto"/>
            </w:tcBorders>
          </w:tcPr>
          <w:p w14:paraId="20F0DB0E" w14:textId="77777777" w:rsidR="00B67BAC" w:rsidRPr="004F4C9C" w:rsidRDefault="00B67BAC" w:rsidP="00A0269B">
            <w:pPr>
              <w:pStyle w:val="BodyText"/>
              <w:rPr>
                <w:rFonts w:asciiTheme="minorHAnsi" w:hAnsiTheme="minorHAnsi"/>
                <w:b w:val="0"/>
              </w:rPr>
            </w:pPr>
          </w:p>
        </w:tc>
      </w:tr>
      <w:tr w:rsidR="00F74437" w:rsidRPr="004F4C9C" w14:paraId="185862DA"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370E1B0C" w14:textId="77777777" w:rsidR="00F74437" w:rsidRPr="004F4C9C" w:rsidRDefault="00F74437" w:rsidP="00F74437">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333068E9" w14:textId="77777777" w:rsidR="00F74437" w:rsidRPr="004F4C9C" w:rsidRDefault="00F74437" w:rsidP="005373F9">
            <w:pPr>
              <w:pStyle w:val="ChecklistExhibit"/>
              <w:jc w:val="left"/>
              <w:rPr>
                <w:b/>
                <w:i/>
              </w:rPr>
            </w:pPr>
            <w:r w:rsidRPr="004F4C9C">
              <w:rPr>
                <w:b/>
                <w:i/>
              </w:rPr>
              <w:t>NOTE:  All Applicants will complete Part IV</w:t>
            </w:r>
            <w:proofErr w:type="gramStart"/>
            <w:r w:rsidRPr="004F4C9C">
              <w:rPr>
                <w:b/>
                <w:i/>
              </w:rPr>
              <w:t>:  “</w:t>
            </w:r>
            <w:proofErr w:type="gramEnd"/>
            <w:r w:rsidRPr="004F4C9C">
              <w:rPr>
                <w:b/>
                <w:i/>
              </w:rPr>
              <w:t>Current Vehicle Inventory Form”</w:t>
            </w:r>
          </w:p>
        </w:tc>
        <w:tc>
          <w:tcPr>
            <w:tcW w:w="1273" w:type="dxa"/>
            <w:tcBorders>
              <w:top w:val="single" w:sz="4" w:space="0" w:color="auto"/>
              <w:left w:val="single" w:sz="4" w:space="0" w:color="auto"/>
              <w:bottom w:val="single" w:sz="4" w:space="0" w:color="auto"/>
              <w:right w:val="single" w:sz="4" w:space="0" w:color="auto"/>
            </w:tcBorders>
          </w:tcPr>
          <w:p w14:paraId="63358C68" w14:textId="77777777" w:rsidR="00F74437" w:rsidRPr="004F4C9C" w:rsidRDefault="00F74437" w:rsidP="00A0269B">
            <w:pPr>
              <w:pStyle w:val="BodyText"/>
              <w:rPr>
                <w:rFonts w:asciiTheme="minorHAnsi" w:hAnsiTheme="minorHAnsi"/>
                <w:b w:val="0"/>
              </w:rPr>
            </w:pPr>
          </w:p>
        </w:tc>
      </w:tr>
      <w:tr w:rsidR="00B67BAC" w:rsidRPr="004F4C9C" w14:paraId="38FBD0E5"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11D4FC58"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2E189D2" w14:textId="77777777" w:rsidR="00B67BAC" w:rsidRPr="004F4C9C" w:rsidRDefault="00A6316F" w:rsidP="005373F9">
            <w:pPr>
              <w:pStyle w:val="ChecklistExhibit"/>
              <w:jc w:val="left"/>
            </w:pPr>
            <w:r w:rsidRPr="004F4C9C">
              <w:t>List of Public Transportation Providers and Labor Unions (for Special Section 5333(b) Warranty)</w:t>
            </w:r>
          </w:p>
        </w:tc>
        <w:tc>
          <w:tcPr>
            <w:tcW w:w="1273" w:type="dxa"/>
            <w:tcBorders>
              <w:top w:val="single" w:sz="4" w:space="0" w:color="auto"/>
              <w:left w:val="single" w:sz="4" w:space="0" w:color="auto"/>
              <w:bottom w:val="single" w:sz="4" w:space="0" w:color="auto"/>
              <w:right w:val="single" w:sz="4" w:space="0" w:color="auto"/>
            </w:tcBorders>
          </w:tcPr>
          <w:p w14:paraId="11710C91" w14:textId="77777777" w:rsidR="00B67BAC" w:rsidRPr="004F4C9C" w:rsidRDefault="00B67BAC" w:rsidP="00A0269B">
            <w:pPr>
              <w:pStyle w:val="BodyText"/>
              <w:rPr>
                <w:rFonts w:asciiTheme="minorHAnsi" w:hAnsiTheme="minorHAnsi"/>
                <w:b w:val="0"/>
              </w:rPr>
            </w:pPr>
          </w:p>
        </w:tc>
      </w:tr>
      <w:tr w:rsidR="00A6316F" w:rsidRPr="004F4C9C" w14:paraId="4925C0BF"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F89C034" w14:textId="77777777" w:rsidR="00A6316F" w:rsidRPr="004F4C9C" w:rsidRDefault="00A6316F"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529F4AA7" w14:textId="77777777" w:rsidR="00A6316F" w:rsidRPr="004F4C9C" w:rsidRDefault="00A6316F" w:rsidP="005373F9">
            <w:pPr>
              <w:pStyle w:val="ChecklistExhibit"/>
              <w:jc w:val="left"/>
            </w:pPr>
            <w:r w:rsidRPr="004F4C9C">
              <w:t>Route Maps and Schedules</w:t>
            </w:r>
          </w:p>
        </w:tc>
        <w:tc>
          <w:tcPr>
            <w:tcW w:w="1273" w:type="dxa"/>
            <w:tcBorders>
              <w:top w:val="single" w:sz="4" w:space="0" w:color="auto"/>
              <w:left w:val="single" w:sz="4" w:space="0" w:color="auto"/>
              <w:bottom w:val="single" w:sz="4" w:space="0" w:color="auto"/>
              <w:right w:val="single" w:sz="4" w:space="0" w:color="auto"/>
            </w:tcBorders>
          </w:tcPr>
          <w:p w14:paraId="43FFD89C" w14:textId="77777777" w:rsidR="00A6316F" w:rsidRPr="004F4C9C" w:rsidRDefault="00A6316F" w:rsidP="00A0269B">
            <w:pPr>
              <w:pStyle w:val="BodyText"/>
              <w:rPr>
                <w:rFonts w:asciiTheme="minorHAnsi" w:hAnsiTheme="minorHAnsi"/>
                <w:b w:val="0"/>
              </w:rPr>
            </w:pPr>
          </w:p>
        </w:tc>
      </w:tr>
      <w:tr w:rsidR="00A6316F" w:rsidRPr="004F4C9C" w14:paraId="482D98C2"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86044B1" w14:textId="77777777" w:rsidR="00A6316F" w:rsidRPr="004F4C9C" w:rsidRDefault="00A6316F"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03803F5" w14:textId="77777777" w:rsidR="00A6316F" w:rsidRPr="004F4C9C" w:rsidRDefault="00A6316F" w:rsidP="005373F9">
            <w:pPr>
              <w:pStyle w:val="ChecklistExhibit"/>
              <w:jc w:val="left"/>
            </w:pPr>
            <w:r w:rsidRPr="004F4C9C">
              <w:rPr>
                <w:spacing w:val="-6"/>
              </w:rPr>
              <w:t>Applicant Business Reference Form (Applicants for “Start New Service” only)</w:t>
            </w:r>
          </w:p>
        </w:tc>
        <w:tc>
          <w:tcPr>
            <w:tcW w:w="1273" w:type="dxa"/>
            <w:tcBorders>
              <w:top w:val="single" w:sz="4" w:space="0" w:color="auto"/>
              <w:left w:val="single" w:sz="4" w:space="0" w:color="auto"/>
              <w:bottom w:val="single" w:sz="4" w:space="0" w:color="auto"/>
              <w:right w:val="single" w:sz="4" w:space="0" w:color="auto"/>
            </w:tcBorders>
          </w:tcPr>
          <w:p w14:paraId="6FFC96AF" w14:textId="77777777" w:rsidR="00A6316F" w:rsidRPr="004F4C9C" w:rsidRDefault="00A6316F" w:rsidP="00A0269B">
            <w:pPr>
              <w:pStyle w:val="BodyText"/>
              <w:rPr>
                <w:rFonts w:asciiTheme="minorHAnsi" w:hAnsiTheme="minorHAnsi"/>
                <w:b w:val="0"/>
              </w:rPr>
            </w:pPr>
          </w:p>
        </w:tc>
      </w:tr>
    </w:tbl>
    <w:p w14:paraId="184A1495" w14:textId="77777777" w:rsidR="00470199" w:rsidRPr="004F4C9C" w:rsidRDefault="00470199" w:rsidP="00470199">
      <w:pPr>
        <w:pStyle w:val="BodyText"/>
        <w:tabs>
          <w:tab w:val="left" w:pos="1450"/>
        </w:tabs>
        <w:rPr>
          <w:rFonts w:asciiTheme="minorHAnsi" w:hAnsiTheme="minorHAnsi"/>
        </w:rPr>
      </w:pPr>
      <w:r w:rsidRPr="004F4C9C">
        <w:rPr>
          <w:rFonts w:asciiTheme="minorHAnsi" w:hAnsiTheme="minorHAnsi"/>
        </w:rPr>
        <w:tab/>
      </w:r>
    </w:p>
    <w:p w14:paraId="6D046441" w14:textId="77777777" w:rsidR="00470199" w:rsidRDefault="00470199" w:rsidP="00C370CE">
      <w:pPr>
        <w:pStyle w:val="BodyText"/>
        <w:jc w:val="center"/>
      </w:pPr>
      <w:r w:rsidRPr="004F4C9C">
        <w:br w:type="page"/>
      </w:r>
    </w:p>
    <w:p w14:paraId="5C87006E" w14:textId="77777777" w:rsidR="00945693" w:rsidRDefault="00945693" w:rsidP="00C370CE">
      <w:pPr>
        <w:pStyle w:val="BodyText"/>
        <w:jc w:val="center"/>
      </w:pPr>
    </w:p>
    <w:p w14:paraId="42286EAD" w14:textId="77777777" w:rsidR="00945693" w:rsidRDefault="00945693" w:rsidP="00C370CE">
      <w:pPr>
        <w:pStyle w:val="BodyText"/>
        <w:jc w:val="center"/>
      </w:pPr>
    </w:p>
    <w:p w14:paraId="242AC036" w14:textId="77777777" w:rsidR="00945693" w:rsidRDefault="00945693" w:rsidP="00C370CE">
      <w:pPr>
        <w:pStyle w:val="BodyText"/>
        <w:jc w:val="cente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02"/>
      </w:tblGrid>
      <w:tr w:rsidR="00945693" w:rsidRPr="00B929D6" w14:paraId="3EEE13EC" w14:textId="77777777" w:rsidTr="00754665">
        <w:trPr>
          <w:cantSplit/>
          <w:trHeight w:val="323"/>
          <w:jc w:val="center"/>
        </w:trPr>
        <w:tc>
          <w:tcPr>
            <w:tcW w:w="9802" w:type="dxa"/>
            <w:shd w:val="clear" w:color="auto" w:fill="DEEAF6" w:themeFill="accent1" w:themeFillTint="33"/>
            <w:vAlign w:val="center"/>
          </w:tcPr>
          <w:p w14:paraId="171C9789" w14:textId="77777777" w:rsidR="00945693" w:rsidRPr="00B929D6" w:rsidRDefault="00945693" w:rsidP="00754665">
            <w:pPr>
              <w:pStyle w:val="BodyText"/>
              <w:jc w:val="center"/>
              <w:rPr>
                <w:rFonts w:ascii="Arial Black" w:hAnsi="Arial Black"/>
                <w:b w:val="0"/>
              </w:rPr>
            </w:pPr>
            <w:r>
              <w:rPr>
                <w:rFonts w:ascii="Arial Black" w:hAnsi="Arial Black"/>
                <w:b w:val="0"/>
              </w:rPr>
              <w:t>ALDOT Program Manager Checklist</w:t>
            </w:r>
          </w:p>
        </w:tc>
      </w:tr>
      <w:tr w:rsidR="00945693" w:rsidRPr="001A5539" w14:paraId="0CA76960" w14:textId="77777777" w:rsidTr="00754665">
        <w:trPr>
          <w:cantSplit/>
          <w:trHeight w:val="368"/>
          <w:jc w:val="center"/>
        </w:trPr>
        <w:tc>
          <w:tcPr>
            <w:tcW w:w="9802" w:type="dxa"/>
            <w:shd w:val="clear" w:color="auto" w:fill="FFFFCC"/>
          </w:tcPr>
          <w:p w14:paraId="4E7F2491" w14:textId="77777777" w:rsidR="00945693" w:rsidRPr="003B6CBC" w:rsidRDefault="00945693" w:rsidP="00945693">
            <w:pPr>
              <w:pStyle w:val="BodyText"/>
              <w:numPr>
                <w:ilvl w:val="0"/>
                <w:numId w:val="44"/>
              </w:numPr>
              <w:jc w:val="left"/>
              <w:rPr>
                <w:b w:val="0"/>
                <w:sz w:val="24"/>
              </w:rPr>
            </w:pPr>
            <w:r w:rsidRPr="003B6CBC">
              <w:rPr>
                <w:b w:val="0"/>
                <w:sz w:val="24"/>
              </w:rPr>
              <w:t xml:space="preserve">Include a printed copy of SAM.gov Enrollment Verification with the application. Please use the agency’s DUNS number at the following website to verify that the agency’s enrollment is active with no exclusions:       </w:t>
            </w:r>
            <w:hyperlink r:id="rId18" w:history="1">
              <w:r w:rsidRPr="003B6CBC">
                <w:rPr>
                  <w:rStyle w:val="Hyperlink"/>
                  <w:sz w:val="24"/>
                </w:rPr>
                <w:t>https://www.sam.gov/SAM/pages/public/searchRecords/search.jsf</w:t>
              </w:r>
            </w:hyperlink>
            <w:r w:rsidRPr="003B6CBC">
              <w:rPr>
                <w:sz w:val="24"/>
              </w:rPr>
              <w:t>.</w:t>
            </w:r>
          </w:p>
          <w:p w14:paraId="7EAAB4BA" w14:textId="77777777" w:rsidR="00945693" w:rsidRPr="003B6CBC" w:rsidRDefault="00945693" w:rsidP="00754665">
            <w:pPr>
              <w:pStyle w:val="BodyText"/>
              <w:ind w:left="360"/>
              <w:rPr>
                <w:b w:val="0"/>
                <w:sz w:val="24"/>
              </w:rPr>
            </w:pPr>
          </w:p>
          <w:p w14:paraId="75E42C8B" w14:textId="77777777" w:rsidR="00945693" w:rsidRDefault="00945693" w:rsidP="00945693">
            <w:pPr>
              <w:pStyle w:val="ExhibitNo"/>
              <w:numPr>
                <w:ilvl w:val="0"/>
                <w:numId w:val="44"/>
              </w:numPr>
              <w:spacing w:after="0"/>
              <w:jc w:val="left"/>
              <w:rPr>
                <w:sz w:val="24"/>
              </w:rPr>
            </w:pPr>
            <w:r w:rsidRPr="003B6CBC">
              <w:rPr>
                <w:sz w:val="24"/>
              </w:rPr>
              <w:t xml:space="preserve">If the verification is not available, the Program Manager will notify the agency. </w:t>
            </w:r>
          </w:p>
          <w:p w14:paraId="4D8DBCC4" w14:textId="77777777" w:rsidR="00945693" w:rsidRPr="003B6CBC" w:rsidRDefault="00945693" w:rsidP="00754665">
            <w:pPr>
              <w:pStyle w:val="ExhibitNo"/>
              <w:numPr>
                <w:ilvl w:val="0"/>
                <w:numId w:val="0"/>
              </w:numPr>
              <w:spacing w:after="0"/>
              <w:ind w:left="720"/>
              <w:jc w:val="left"/>
              <w:rPr>
                <w:sz w:val="24"/>
              </w:rPr>
            </w:pPr>
          </w:p>
          <w:p w14:paraId="518F972D" w14:textId="77777777" w:rsidR="00945693" w:rsidRPr="003B6CBC" w:rsidRDefault="00945693" w:rsidP="00945693">
            <w:pPr>
              <w:pStyle w:val="ExhibitNo"/>
              <w:numPr>
                <w:ilvl w:val="0"/>
                <w:numId w:val="44"/>
              </w:numPr>
              <w:spacing w:after="0"/>
              <w:jc w:val="left"/>
              <w:rPr>
                <w:sz w:val="24"/>
              </w:rPr>
            </w:pPr>
            <w:r w:rsidRPr="003B6CBC">
              <w:rPr>
                <w:sz w:val="24"/>
              </w:rPr>
              <w:t>Please provide a copy of the Data sheet, Source of Budget Funds sheet, the Vehicle Replacement Form, and the Fleet Replacement Form to Awards Team.</w:t>
            </w:r>
          </w:p>
        </w:tc>
      </w:tr>
    </w:tbl>
    <w:p w14:paraId="0D823B0E" w14:textId="77777777" w:rsidR="00945693" w:rsidRDefault="00945693" w:rsidP="00C370CE">
      <w:pPr>
        <w:pStyle w:val="BodyText"/>
        <w:jc w:val="center"/>
      </w:pPr>
    </w:p>
    <w:p w14:paraId="58203DE2" w14:textId="77777777" w:rsidR="00945693" w:rsidRDefault="00945693" w:rsidP="00C370CE">
      <w:pPr>
        <w:pStyle w:val="BodyText"/>
        <w:jc w:val="center"/>
      </w:pPr>
    </w:p>
    <w:p w14:paraId="67F2F0F9" w14:textId="77777777" w:rsidR="00945693" w:rsidRDefault="00945693" w:rsidP="00C370CE">
      <w:pPr>
        <w:pStyle w:val="BodyText"/>
        <w:jc w:val="center"/>
      </w:pPr>
    </w:p>
    <w:p w14:paraId="6E13738B" w14:textId="77777777" w:rsidR="00945693" w:rsidRDefault="00945693" w:rsidP="00C370CE">
      <w:pPr>
        <w:pStyle w:val="BodyText"/>
        <w:jc w:val="center"/>
      </w:pPr>
    </w:p>
    <w:p w14:paraId="7B449BB2" w14:textId="77777777" w:rsidR="00945693" w:rsidRDefault="00945693" w:rsidP="00C370CE">
      <w:pPr>
        <w:pStyle w:val="BodyText"/>
        <w:jc w:val="center"/>
      </w:pPr>
    </w:p>
    <w:p w14:paraId="1215F3C7" w14:textId="77777777" w:rsidR="00945693" w:rsidRDefault="00945693" w:rsidP="00C370CE">
      <w:pPr>
        <w:pStyle w:val="BodyText"/>
        <w:jc w:val="center"/>
      </w:pPr>
    </w:p>
    <w:p w14:paraId="6F35D35C" w14:textId="77777777" w:rsidR="00945693" w:rsidRDefault="00945693" w:rsidP="00C370CE">
      <w:pPr>
        <w:pStyle w:val="BodyText"/>
        <w:jc w:val="center"/>
      </w:pPr>
    </w:p>
    <w:p w14:paraId="7EFA67DB" w14:textId="77777777" w:rsidR="00945693" w:rsidRDefault="00945693">
      <w:pPr>
        <w:spacing w:after="160" w:line="259" w:lineRule="auto"/>
        <w:jc w:val="left"/>
        <w:rPr>
          <w:rFonts w:ascii="Arial" w:eastAsia="Times New Roman" w:hAnsi="Arial" w:cs="Arial"/>
          <w:b/>
          <w:bCs/>
          <w:sz w:val="20"/>
          <w:szCs w:val="20"/>
        </w:rPr>
      </w:pPr>
      <w:r>
        <w:br w:type="page"/>
      </w:r>
    </w:p>
    <w:p w14:paraId="676F2B13" w14:textId="77777777" w:rsidR="00945693" w:rsidRPr="004F4C9C" w:rsidRDefault="00945693" w:rsidP="00C370CE">
      <w:pPr>
        <w:pStyle w:val="BodyText"/>
        <w:jc w:val="center"/>
      </w:pPr>
    </w:p>
    <w:p w14:paraId="2ED4751C" w14:textId="77777777" w:rsidR="003D51F1" w:rsidRPr="004F4C9C" w:rsidRDefault="003D51F1" w:rsidP="00712CC8">
      <w:pPr>
        <w:pStyle w:val="ExhibitTitle"/>
        <w:rPr>
          <w:color w:val="auto"/>
        </w:rPr>
      </w:pPr>
      <w:r w:rsidRPr="004F4C9C">
        <w:rPr>
          <w:color w:val="auto"/>
        </w:rPr>
        <w:t xml:space="preserve">Exhibit </w:t>
      </w:r>
      <w:r w:rsidR="007F0760" w:rsidRPr="004F4C9C">
        <w:rPr>
          <w:color w:val="auto"/>
        </w:rPr>
        <w:t>1</w:t>
      </w:r>
      <w:r w:rsidRPr="004F4C9C">
        <w:rPr>
          <w:color w:val="auto"/>
        </w:rPr>
        <w:t>:  Section 5311(f) Application Cover Page</w:t>
      </w:r>
    </w:p>
    <w:p w14:paraId="279D7AA8" w14:textId="77777777" w:rsidR="003D51F1" w:rsidRPr="004F4C9C" w:rsidRDefault="003D51F1" w:rsidP="003D51F1">
      <w:pPr>
        <w:pStyle w:val="ExhibitTitle"/>
        <w:rPr>
          <w:color w:val="auto"/>
        </w:rPr>
      </w:pPr>
    </w:p>
    <w:p w14:paraId="5F773D72" w14:textId="77777777" w:rsidR="003D51F1" w:rsidRPr="004F4C9C" w:rsidRDefault="003D51F1" w:rsidP="009856BC">
      <w:pPr>
        <w:pStyle w:val="Subtitle"/>
        <w:spacing w:after="0"/>
        <w:ind w:left="0"/>
        <w:jc w:val="center"/>
        <w:rPr>
          <w:b/>
        </w:rPr>
      </w:pPr>
      <w:r w:rsidRPr="004F4C9C">
        <w:rPr>
          <w:b/>
        </w:rPr>
        <w:t>ALABAMA DEPARTMENT OF TRANSPORTATION</w:t>
      </w:r>
    </w:p>
    <w:p w14:paraId="7C7D2403" w14:textId="77777777" w:rsidR="006B719E" w:rsidRPr="004F4C9C" w:rsidRDefault="00041BBA" w:rsidP="009856BC">
      <w:pPr>
        <w:pStyle w:val="Subtitle"/>
        <w:spacing w:after="0"/>
        <w:ind w:left="0"/>
        <w:jc w:val="center"/>
        <w:rPr>
          <w:rFonts w:eastAsia="Times New Roman"/>
          <w:b/>
        </w:rPr>
      </w:pPr>
      <w:r>
        <w:rPr>
          <w:rFonts w:eastAsia="Times New Roman"/>
          <w:b/>
        </w:rPr>
        <w:t xml:space="preserve">LOCAL </w:t>
      </w:r>
      <w:r w:rsidR="006B719E" w:rsidRPr="004F4C9C">
        <w:rPr>
          <w:rFonts w:eastAsia="Times New Roman"/>
          <w:b/>
        </w:rPr>
        <w:t>TRANSPORTATION BUREAU</w:t>
      </w:r>
    </w:p>
    <w:p w14:paraId="67DB92FB" w14:textId="77777777" w:rsidR="006B719E" w:rsidRPr="004F4C9C" w:rsidRDefault="006B719E" w:rsidP="009856BC">
      <w:pPr>
        <w:pStyle w:val="Subtitle"/>
        <w:spacing w:after="0"/>
        <w:ind w:left="0"/>
        <w:jc w:val="center"/>
        <w:rPr>
          <w:rFonts w:eastAsia="Times New Roman"/>
          <w:b/>
        </w:rPr>
      </w:pPr>
      <w:r w:rsidRPr="004F4C9C">
        <w:rPr>
          <w:rFonts w:eastAsia="Times New Roman"/>
          <w:b/>
        </w:rPr>
        <w:t>Public Transportation Section</w:t>
      </w:r>
    </w:p>
    <w:p w14:paraId="6DA285D1" w14:textId="77777777" w:rsidR="00FC41F7" w:rsidRPr="004F4C9C" w:rsidRDefault="0030532F" w:rsidP="009856BC">
      <w:pPr>
        <w:pStyle w:val="Subtitle"/>
        <w:spacing w:after="0"/>
        <w:ind w:left="0"/>
        <w:jc w:val="center"/>
        <w:rPr>
          <w:b/>
          <w:spacing w:val="10"/>
        </w:rPr>
      </w:pPr>
      <w:r w:rsidRPr="004F4C9C">
        <w:rPr>
          <w:b/>
          <w:spacing w:val="10"/>
        </w:rPr>
        <w:t xml:space="preserve"> </w:t>
      </w:r>
    </w:p>
    <w:p w14:paraId="0EF48C94" w14:textId="77777777" w:rsidR="006B719E" w:rsidRPr="004F4C9C" w:rsidRDefault="006B719E" w:rsidP="009856BC">
      <w:pPr>
        <w:pStyle w:val="Subtitle"/>
        <w:spacing w:after="0"/>
        <w:ind w:left="0"/>
        <w:jc w:val="center"/>
        <w:rPr>
          <w:b/>
          <w:spacing w:val="10"/>
        </w:rPr>
      </w:pPr>
      <w:r w:rsidRPr="004F4C9C">
        <w:rPr>
          <w:b/>
          <w:spacing w:val="10"/>
        </w:rPr>
        <w:t>FEDERAL TRANSIT ADMINISTRATION</w:t>
      </w:r>
    </w:p>
    <w:p w14:paraId="6660CDE0" w14:textId="0E638E36" w:rsidR="00297A2B" w:rsidRPr="004F4C9C" w:rsidRDefault="00297A2B" w:rsidP="00297A2B">
      <w:pPr>
        <w:pStyle w:val="Subtitle"/>
        <w:spacing w:after="0"/>
        <w:ind w:left="0"/>
        <w:jc w:val="center"/>
        <w:rPr>
          <w:b/>
          <w:spacing w:val="10"/>
        </w:rPr>
      </w:pPr>
      <w:bookmarkStart w:id="26" w:name="_Hlk80357603"/>
      <w:r w:rsidRPr="004F4C9C">
        <w:rPr>
          <w:b/>
          <w:spacing w:val="10"/>
        </w:rPr>
        <w:t>FEDERAL FISCAL YEAR 20</w:t>
      </w:r>
      <w:r>
        <w:rPr>
          <w:b/>
          <w:spacing w:val="10"/>
        </w:rPr>
        <w:t>2</w:t>
      </w:r>
      <w:r w:rsidR="00DD5BA3">
        <w:rPr>
          <w:b/>
          <w:spacing w:val="10"/>
        </w:rPr>
        <w:t>5</w:t>
      </w:r>
    </w:p>
    <w:bookmarkEnd w:id="26"/>
    <w:p w14:paraId="3C6BB9FE" w14:textId="77777777" w:rsidR="006B719E" w:rsidRPr="004F4C9C" w:rsidRDefault="006B719E" w:rsidP="009856BC">
      <w:pPr>
        <w:pStyle w:val="Subtitle"/>
        <w:spacing w:after="0"/>
        <w:ind w:left="0"/>
        <w:jc w:val="center"/>
        <w:rPr>
          <w:rFonts w:ascii="Arial Bold" w:hAnsi="Arial Bold"/>
          <w:b/>
          <w:spacing w:val="10"/>
        </w:rPr>
      </w:pPr>
      <w:r w:rsidRPr="004F4C9C">
        <w:rPr>
          <w:b/>
          <w:spacing w:val="10"/>
        </w:rPr>
        <w:t>SECTION 5311(f) APPLICATION</w:t>
      </w:r>
    </w:p>
    <w:p w14:paraId="0BCB29FB" w14:textId="77777777" w:rsidR="003D51F1" w:rsidRPr="004F4C9C" w:rsidRDefault="009856BC" w:rsidP="003D51F1">
      <w:pPr>
        <w:jc w:val="center"/>
        <w:rPr>
          <w:b/>
        </w:rPr>
      </w:pPr>
      <w:r w:rsidRPr="004F4C9C">
        <w:rPr>
          <w:rFonts w:ascii="Arial Black" w:hAnsi="Arial Black"/>
          <w:noProof/>
        </w:rPr>
        <w:drawing>
          <wp:anchor distT="0" distB="0" distL="114300" distR="114300" simplePos="0" relativeHeight="251662336" behindDoc="1" locked="0" layoutInCell="1" allowOverlap="1" wp14:anchorId="43A59FB0" wp14:editId="4D36E5E8">
            <wp:simplePos x="0" y="0"/>
            <wp:positionH relativeFrom="column">
              <wp:posOffset>1657350</wp:posOffset>
            </wp:positionH>
            <wp:positionV relativeFrom="paragraph">
              <wp:posOffset>157480</wp:posOffset>
            </wp:positionV>
            <wp:extent cx="2552700" cy="2152650"/>
            <wp:effectExtent l="0" t="0" r="0" b="0"/>
            <wp:wrapTight wrapText="bothSides">
              <wp:wrapPolygon edited="0">
                <wp:start x="5319" y="0"/>
                <wp:lineTo x="5964" y="3058"/>
                <wp:lineTo x="5319" y="4014"/>
                <wp:lineTo x="4191" y="5926"/>
                <wp:lineTo x="3063" y="9175"/>
                <wp:lineTo x="3707" y="12234"/>
                <wp:lineTo x="5158" y="15292"/>
                <wp:lineTo x="484" y="16630"/>
                <wp:lineTo x="161" y="17012"/>
                <wp:lineTo x="0" y="21218"/>
                <wp:lineTo x="21439" y="21218"/>
                <wp:lineTo x="21439" y="16630"/>
                <wp:lineTo x="16764" y="15292"/>
                <wp:lineTo x="18215" y="12234"/>
                <wp:lineTo x="18860" y="9175"/>
                <wp:lineTo x="17731" y="6117"/>
                <wp:lineTo x="16442" y="3823"/>
                <wp:lineTo x="16119" y="2103"/>
                <wp:lineTo x="11767" y="573"/>
                <wp:lineTo x="6770" y="0"/>
                <wp:lineTo x="531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2152650"/>
                    </a:xfrm>
                    <a:prstGeom prst="rect">
                      <a:avLst/>
                    </a:prstGeom>
                    <a:noFill/>
                  </pic:spPr>
                </pic:pic>
              </a:graphicData>
            </a:graphic>
            <wp14:sizeRelH relativeFrom="margin">
              <wp14:pctWidth>0</wp14:pctWidth>
            </wp14:sizeRelH>
            <wp14:sizeRelV relativeFrom="margin">
              <wp14:pctHeight>0</wp14:pctHeight>
            </wp14:sizeRelV>
          </wp:anchor>
        </w:drawing>
      </w:r>
    </w:p>
    <w:p w14:paraId="0C163A75" w14:textId="77777777" w:rsidR="009856BC" w:rsidRPr="004F4C9C" w:rsidRDefault="009856BC" w:rsidP="003D51F1">
      <w:pPr>
        <w:pStyle w:val="Heading5"/>
        <w:numPr>
          <w:ilvl w:val="0"/>
          <w:numId w:val="0"/>
        </w:numPr>
        <w:rPr>
          <w:rFonts w:ascii="Arial Black" w:hAnsi="Arial Black"/>
          <w:color w:val="auto"/>
        </w:rPr>
      </w:pPr>
    </w:p>
    <w:p w14:paraId="4BCD5DCA" w14:textId="77777777" w:rsidR="009856BC" w:rsidRPr="004F4C9C" w:rsidRDefault="009856BC" w:rsidP="009856BC"/>
    <w:p w14:paraId="2093EC92" w14:textId="77777777" w:rsidR="009856BC" w:rsidRPr="004F4C9C" w:rsidRDefault="009856BC" w:rsidP="003D51F1">
      <w:pPr>
        <w:pStyle w:val="Heading5"/>
        <w:numPr>
          <w:ilvl w:val="0"/>
          <w:numId w:val="0"/>
        </w:numPr>
        <w:rPr>
          <w:rFonts w:ascii="Arial Black" w:hAnsi="Arial Black"/>
          <w:color w:val="auto"/>
        </w:rPr>
      </w:pPr>
    </w:p>
    <w:p w14:paraId="65E75CE0" w14:textId="77777777" w:rsidR="009856BC" w:rsidRPr="004F4C9C" w:rsidRDefault="009856BC" w:rsidP="003D51F1">
      <w:pPr>
        <w:pStyle w:val="Heading5"/>
        <w:numPr>
          <w:ilvl w:val="0"/>
          <w:numId w:val="0"/>
        </w:numPr>
        <w:rPr>
          <w:rFonts w:ascii="Arial Black" w:hAnsi="Arial Black"/>
          <w:color w:val="auto"/>
        </w:rPr>
      </w:pPr>
    </w:p>
    <w:p w14:paraId="77E2F448" w14:textId="77777777" w:rsidR="009856BC" w:rsidRPr="004F4C9C" w:rsidRDefault="009856BC" w:rsidP="003D51F1">
      <w:pPr>
        <w:pStyle w:val="Heading5"/>
        <w:numPr>
          <w:ilvl w:val="0"/>
          <w:numId w:val="0"/>
        </w:numPr>
        <w:rPr>
          <w:rFonts w:ascii="Arial Black" w:hAnsi="Arial Black"/>
          <w:color w:val="auto"/>
        </w:rPr>
      </w:pPr>
    </w:p>
    <w:p w14:paraId="58C27879" w14:textId="77777777" w:rsidR="009856BC" w:rsidRPr="004F4C9C" w:rsidRDefault="009856BC" w:rsidP="003D51F1">
      <w:pPr>
        <w:pStyle w:val="Heading5"/>
        <w:numPr>
          <w:ilvl w:val="0"/>
          <w:numId w:val="0"/>
        </w:numPr>
        <w:rPr>
          <w:rFonts w:ascii="Arial Black" w:hAnsi="Arial Black"/>
          <w:color w:val="auto"/>
        </w:rPr>
      </w:pPr>
    </w:p>
    <w:p w14:paraId="37949FC9" w14:textId="77777777" w:rsidR="009856BC" w:rsidRPr="004F4C9C" w:rsidRDefault="009856BC" w:rsidP="003D51F1">
      <w:pPr>
        <w:pStyle w:val="Heading5"/>
        <w:numPr>
          <w:ilvl w:val="0"/>
          <w:numId w:val="0"/>
        </w:numPr>
        <w:rPr>
          <w:rFonts w:ascii="Arial Black" w:hAnsi="Arial Black"/>
          <w:color w:val="auto"/>
        </w:rPr>
      </w:pPr>
    </w:p>
    <w:p w14:paraId="5BC2B616" w14:textId="77777777" w:rsidR="009856BC" w:rsidRPr="004F4C9C" w:rsidRDefault="009856BC" w:rsidP="003D51F1">
      <w:pPr>
        <w:pStyle w:val="Heading5"/>
        <w:numPr>
          <w:ilvl w:val="0"/>
          <w:numId w:val="0"/>
        </w:numPr>
        <w:rPr>
          <w:rFonts w:ascii="Arial Black" w:hAnsi="Arial Black"/>
          <w:color w:val="auto"/>
        </w:rPr>
      </w:pPr>
    </w:p>
    <w:p w14:paraId="57D0628D" w14:textId="77777777" w:rsidR="009856BC" w:rsidRPr="004F4C9C" w:rsidRDefault="009856BC" w:rsidP="003D51F1">
      <w:pPr>
        <w:pStyle w:val="Heading5"/>
        <w:numPr>
          <w:ilvl w:val="0"/>
          <w:numId w:val="0"/>
        </w:numPr>
        <w:rPr>
          <w:rFonts w:ascii="Arial Black" w:hAnsi="Arial Black"/>
          <w:color w:val="auto"/>
        </w:rPr>
      </w:pPr>
    </w:p>
    <w:p w14:paraId="70619F06" w14:textId="77777777" w:rsidR="009856BC" w:rsidRPr="004F4C9C" w:rsidRDefault="009856BC" w:rsidP="003D51F1">
      <w:pPr>
        <w:pStyle w:val="Heading5"/>
        <w:numPr>
          <w:ilvl w:val="0"/>
          <w:numId w:val="0"/>
        </w:numPr>
        <w:rPr>
          <w:rFonts w:ascii="Arial Black" w:hAnsi="Arial Black"/>
          <w:color w:val="auto"/>
        </w:rPr>
      </w:pPr>
    </w:p>
    <w:p w14:paraId="6C1EA748" w14:textId="77777777" w:rsidR="00A31CBD" w:rsidRPr="004F4C9C" w:rsidRDefault="00A31CBD" w:rsidP="00A31CBD"/>
    <w:tbl>
      <w:tblPr>
        <w:tblW w:w="0" w:type="auto"/>
        <w:jc w:val="center"/>
        <w:tblCellMar>
          <w:left w:w="0" w:type="dxa"/>
          <w:right w:w="0" w:type="dxa"/>
        </w:tblCellMar>
        <w:tblLook w:val="0000" w:firstRow="0" w:lastRow="0" w:firstColumn="0" w:lastColumn="0" w:noHBand="0" w:noVBand="0"/>
      </w:tblPr>
      <w:tblGrid>
        <w:gridCol w:w="4197"/>
        <w:gridCol w:w="818"/>
      </w:tblGrid>
      <w:tr w:rsidR="007F5976" w:rsidRPr="004F4C9C" w14:paraId="2CD19EAD" w14:textId="77777777" w:rsidTr="009856BC">
        <w:trPr>
          <w:trHeight w:val="299"/>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noWrap/>
            <w:tcMar>
              <w:top w:w="15" w:type="dxa"/>
              <w:left w:w="15" w:type="dxa"/>
              <w:bottom w:w="0" w:type="dxa"/>
              <w:right w:w="15" w:type="dxa"/>
            </w:tcMar>
            <w:vAlign w:val="center"/>
          </w:tcPr>
          <w:p w14:paraId="6F0469F8" w14:textId="77777777" w:rsidR="007F5976" w:rsidRPr="004F4C9C" w:rsidRDefault="00707B78" w:rsidP="00707B78">
            <w:pPr>
              <w:pStyle w:val="Heading8"/>
              <w:numPr>
                <w:ilvl w:val="0"/>
                <w:numId w:val="0"/>
              </w:numPr>
              <w:jc w:val="left"/>
              <w:rPr>
                <w:rFonts w:ascii="Arial Black" w:hAnsi="Arial Black"/>
                <w:sz w:val="20"/>
                <w:szCs w:val="22"/>
              </w:rPr>
            </w:pPr>
            <w:r w:rsidRPr="004F4C9C">
              <w:rPr>
                <w:rFonts w:ascii="Arial Black" w:hAnsi="Arial Black"/>
                <w:sz w:val="20"/>
              </w:rPr>
              <w:t>O</w:t>
            </w:r>
            <w:r w:rsidR="007F5976" w:rsidRPr="004F4C9C">
              <w:rPr>
                <w:rFonts w:ascii="Arial Black" w:hAnsi="Arial Black"/>
                <w:sz w:val="20"/>
              </w:rPr>
              <w:t xml:space="preserve">perating </w:t>
            </w:r>
            <w:r w:rsidR="00470199" w:rsidRPr="004F4C9C">
              <w:rPr>
                <w:rFonts w:ascii="Arial Black" w:hAnsi="Arial Black"/>
                <w:sz w:val="20"/>
              </w:rPr>
              <w:t xml:space="preserve">and Capital </w:t>
            </w:r>
            <w:r w:rsidR="007F5976" w:rsidRPr="004F4C9C">
              <w:rPr>
                <w:rFonts w:ascii="Arial Black" w:hAnsi="Arial Black"/>
                <w:sz w:val="20"/>
              </w:rPr>
              <w:t xml:space="preserve">Requests </w:t>
            </w:r>
          </w:p>
          <w:p w14:paraId="17622FD4" w14:textId="77777777" w:rsidR="007F5976" w:rsidRPr="004F4C9C" w:rsidRDefault="007F5976" w:rsidP="00207436">
            <w:pPr>
              <w:overflowPunct w:val="0"/>
              <w:autoSpaceDE w:val="0"/>
              <w:autoSpaceDN w:val="0"/>
              <w:adjustRightInd w:val="0"/>
              <w:spacing w:after="0" w:line="240" w:lineRule="auto"/>
              <w:ind w:left="360"/>
              <w:jc w:val="left"/>
              <w:textAlignment w:val="baseline"/>
              <w:rPr>
                <w:rFonts w:ascii="Arial Black" w:hAnsi="Arial Black"/>
                <w:sz w:val="20"/>
              </w:rPr>
            </w:pPr>
            <w:r w:rsidRPr="004F4C9C">
              <w:rPr>
                <w:rFonts w:ascii="Arial Black" w:hAnsi="Arial Black"/>
                <w:sz w:val="20"/>
              </w:rPr>
              <w:sym w:font="Wingdings" w:char="F0FC"/>
            </w:r>
            <w:r w:rsidRPr="004F4C9C">
              <w:rPr>
                <w:rFonts w:ascii="Arial Black" w:hAnsi="Arial Black"/>
                <w:sz w:val="20"/>
              </w:rPr>
              <w:t>the service details under 1, 2, or 3 below</w:t>
            </w:r>
          </w:p>
        </w:tc>
      </w:tr>
      <w:tr w:rsidR="007F5976" w:rsidRPr="004F4C9C" w14:paraId="186998F9" w14:textId="77777777" w:rsidTr="009856BC">
        <w:trPr>
          <w:trHeight w:val="284"/>
          <w:jc w:val="center"/>
        </w:trPr>
        <w:tc>
          <w:tcPr>
            <w:tcW w:w="0" w:type="auto"/>
            <w:gridSpan w:val="2"/>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00C11158" w14:textId="77777777" w:rsidR="007F5976" w:rsidRPr="004F4C9C" w:rsidRDefault="007F5976" w:rsidP="005373F9">
            <w:pPr>
              <w:pStyle w:val="Heading9"/>
              <w:numPr>
                <w:ilvl w:val="0"/>
                <w:numId w:val="4"/>
              </w:numPr>
              <w:ind w:left="695"/>
              <w:jc w:val="left"/>
              <w:rPr>
                <w:rFonts w:ascii="Arial Black" w:hAnsi="Arial Black"/>
                <w:sz w:val="18"/>
                <w:szCs w:val="20"/>
              </w:rPr>
            </w:pPr>
            <w:r w:rsidRPr="004F4C9C">
              <w:rPr>
                <w:rFonts w:ascii="Arial Black" w:hAnsi="Arial Black"/>
                <w:sz w:val="18"/>
                <w:szCs w:val="20"/>
              </w:rPr>
              <w:t>Continue Existing Service</w:t>
            </w:r>
          </w:p>
          <w:p w14:paraId="09C2FCD1" w14:textId="77777777" w:rsidR="007F5976" w:rsidRPr="004F4C9C" w:rsidRDefault="007F5976" w:rsidP="005373F9">
            <w:pPr>
              <w:pStyle w:val="Heading9"/>
              <w:numPr>
                <w:ilvl w:val="0"/>
                <w:numId w:val="0"/>
              </w:numPr>
              <w:jc w:val="left"/>
              <w:rPr>
                <w:rFonts w:ascii="Arial Black" w:hAnsi="Arial Black"/>
                <w:sz w:val="20"/>
                <w:szCs w:val="20"/>
              </w:rPr>
            </w:pPr>
            <w:r w:rsidRPr="004F4C9C">
              <w:rPr>
                <w:rFonts w:ascii="Arial Black" w:hAnsi="Arial Black"/>
                <w:sz w:val="18"/>
                <w:szCs w:val="20"/>
              </w:rPr>
              <w:t>(No Changes to Existing Service)</w:t>
            </w:r>
          </w:p>
        </w:tc>
      </w:tr>
      <w:tr w:rsidR="007F5976" w:rsidRPr="004F4C9C" w14:paraId="620EAD4E"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261E4C88" w14:textId="77777777" w:rsidR="007F5976" w:rsidRPr="004F4C9C" w:rsidRDefault="007F5976" w:rsidP="005373F9">
            <w:pPr>
              <w:spacing w:after="0"/>
              <w:ind w:firstLineChars="300" w:firstLine="600"/>
              <w:jc w:val="left"/>
              <w:rPr>
                <w:sz w:val="20"/>
              </w:rPr>
            </w:pPr>
            <w:r w:rsidRPr="004F4C9C">
              <w:rPr>
                <w:sz w:val="20"/>
              </w:rPr>
              <w:t>Intercity Bus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736AC4D9" w14:textId="77777777" w:rsidR="007F5976" w:rsidRPr="004F4C9C" w:rsidRDefault="007F5976" w:rsidP="00207436">
            <w:pPr>
              <w:spacing w:after="0"/>
              <w:rPr>
                <w:sz w:val="20"/>
              </w:rPr>
            </w:pPr>
            <w:r w:rsidRPr="004F4C9C">
              <w:rPr>
                <w:sz w:val="20"/>
              </w:rPr>
              <w:t> </w:t>
            </w:r>
          </w:p>
        </w:tc>
      </w:tr>
      <w:tr w:rsidR="007F5976" w:rsidRPr="004F4C9C" w14:paraId="10B377E2"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681B844B" w14:textId="77777777" w:rsidR="007F5976" w:rsidRPr="004F4C9C" w:rsidRDefault="007F5976" w:rsidP="005373F9">
            <w:pPr>
              <w:spacing w:after="0"/>
              <w:ind w:firstLineChars="300" w:firstLine="600"/>
              <w:jc w:val="left"/>
              <w:rPr>
                <w:sz w:val="20"/>
              </w:rPr>
            </w:pPr>
            <w:r w:rsidRPr="004F4C9C">
              <w:rPr>
                <w:sz w:val="20"/>
              </w:rPr>
              <w:t>Feeder Service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02AF0DDD" w14:textId="77777777" w:rsidR="007F5976" w:rsidRPr="004F4C9C" w:rsidRDefault="007F5976" w:rsidP="00207436">
            <w:pPr>
              <w:spacing w:after="0"/>
              <w:rPr>
                <w:sz w:val="20"/>
              </w:rPr>
            </w:pPr>
            <w:r w:rsidRPr="004F4C9C">
              <w:rPr>
                <w:sz w:val="20"/>
              </w:rPr>
              <w:t> </w:t>
            </w:r>
          </w:p>
        </w:tc>
      </w:tr>
      <w:tr w:rsidR="007F5976" w:rsidRPr="004F4C9C" w14:paraId="3523CE9C" w14:textId="77777777" w:rsidTr="009856BC">
        <w:trPr>
          <w:trHeight w:val="284"/>
          <w:jc w:val="center"/>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500ACD1A" w14:textId="77777777" w:rsidR="007F5976" w:rsidRPr="004F4C9C" w:rsidRDefault="007F5976" w:rsidP="005373F9">
            <w:pPr>
              <w:pStyle w:val="Heading9"/>
              <w:numPr>
                <w:ilvl w:val="0"/>
                <w:numId w:val="4"/>
              </w:numPr>
              <w:ind w:left="695"/>
              <w:jc w:val="left"/>
              <w:rPr>
                <w:rFonts w:ascii="Arial Black" w:hAnsi="Arial Black"/>
                <w:sz w:val="18"/>
                <w:szCs w:val="20"/>
              </w:rPr>
            </w:pPr>
            <w:r w:rsidRPr="004F4C9C">
              <w:rPr>
                <w:rFonts w:ascii="Arial Black" w:hAnsi="Arial Black"/>
                <w:sz w:val="18"/>
                <w:szCs w:val="20"/>
              </w:rPr>
              <w:t xml:space="preserve">Expand Service </w:t>
            </w:r>
          </w:p>
          <w:p w14:paraId="496B5189" w14:textId="77777777" w:rsidR="007F5976" w:rsidRPr="004F4C9C" w:rsidRDefault="007F5976" w:rsidP="005373F9">
            <w:pPr>
              <w:pStyle w:val="Heading9"/>
              <w:numPr>
                <w:ilvl w:val="0"/>
                <w:numId w:val="0"/>
              </w:numPr>
              <w:jc w:val="left"/>
              <w:rPr>
                <w:rFonts w:ascii="Arial Black" w:hAnsi="Arial Black"/>
                <w:sz w:val="20"/>
                <w:szCs w:val="20"/>
              </w:rPr>
            </w:pPr>
            <w:r w:rsidRPr="004F4C9C">
              <w:rPr>
                <w:rFonts w:ascii="Arial Black" w:hAnsi="Arial Black"/>
                <w:sz w:val="18"/>
                <w:szCs w:val="20"/>
              </w:rPr>
              <w:t xml:space="preserve">(Assumes Continuation of Existing Service) </w:t>
            </w:r>
          </w:p>
        </w:tc>
      </w:tr>
      <w:tr w:rsidR="007F5976" w:rsidRPr="004F4C9C" w14:paraId="73DE24A5"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39BA0858" w14:textId="77777777" w:rsidR="007F5976" w:rsidRPr="004F4C9C" w:rsidRDefault="007F5976" w:rsidP="005373F9">
            <w:pPr>
              <w:spacing w:after="0"/>
              <w:ind w:firstLineChars="300" w:firstLine="600"/>
              <w:jc w:val="left"/>
              <w:rPr>
                <w:sz w:val="20"/>
              </w:rPr>
            </w:pPr>
            <w:r w:rsidRPr="004F4C9C">
              <w:rPr>
                <w:sz w:val="20"/>
              </w:rPr>
              <w:t>New service area or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0DEF15C" w14:textId="77777777" w:rsidR="007F5976" w:rsidRPr="004F4C9C" w:rsidRDefault="007F5976" w:rsidP="00207436">
            <w:pPr>
              <w:spacing w:after="0"/>
              <w:rPr>
                <w:sz w:val="20"/>
              </w:rPr>
            </w:pPr>
            <w:r w:rsidRPr="004F4C9C">
              <w:rPr>
                <w:sz w:val="20"/>
              </w:rPr>
              <w:t> </w:t>
            </w:r>
          </w:p>
        </w:tc>
      </w:tr>
      <w:tr w:rsidR="007F5976" w:rsidRPr="004F4C9C" w14:paraId="1B3FD55A"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2C30C00F" w14:textId="77777777" w:rsidR="007F5976" w:rsidRPr="004F4C9C" w:rsidRDefault="007F5976" w:rsidP="005373F9">
            <w:pPr>
              <w:spacing w:after="0"/>
              <w:ind w:firstLineChars="300" w:firstLine="600"/>
              <w:jc w:val="left"/>
              <w:rPr>
                <w:sz w:val="20"/>
              </w:rPr>
            </w:pPr>
            <w:r w:rsidRPr="004F4C9C">
              <w:rPr>
                <w:sz w:val="20"/>
              </w:rPr>
              <w:t>Additional hours of service: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544CB80" w14:textId="77777777" w:rsidR="007F5976" w:rsidRPr="004F4C9C" w:rsidRDefault="007F5976" w:rsidP="00207436">
            <w:pPr>
              <w:spacing w:after="0"/>
              <w:rPr>
                <w:sz w:val="20"/>
              </w:rPr>
            </w:pPr>
            <w:r w:rsidRPr="004F4C9C">
              <w:rPr>
                <w:sz w:val="20"/>
              </w:rPr>
              <w:t> </w:t>
            </w:r>
          </w:p>
        </w:tc>
      </w:tr>
      <w:tr w:rsidR="007F5976" w:rsidRPr="004F4C9C" w14:paraId="7B9BAE37"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7AE8AE17" w14:textId="77777777" w:rsidR="007F5976" w:rsidRPr="004F4C9C" w:rsidRDefault="007F5976" w:rsidP="005373F9">
            <w:pPr>
              <w:spacing w:after="0"/>
              <w:ind w:firstLineChars="300" w:firstLine="600"/>
              <w:jc w:val="left"/>
              <w:rPr>
                <w:sz w:val="20"/>
              </w:rPr>
            </w:pPr>
            <w:r w:rsidRPr="004F4C9C">
              <w:rPr>
                <w:sz w:val="20"/>
              </w:rPr>
              <w:t>Additional frequency:</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B6BA4BC" w14:textId="77777777" w:rsidR="007F5976" w:rsidRPr="004F4C9C" w:rsidRDefault="007F5976" w:rsidP="00207436">
            <w:pPr>
              <w:spacing w:after="0"/>
              <w:rPr>
                <w:sz w:val="20"/>
              </w:rPr>
            </w:pPr>
            <w:r w:rsidRPr="004F4C9C">
              <w:rPr>
                <w:sz w:val="20"/>
              </w:rPr>
              <w:t> </w:t>
            </w:r>
          </w:p>
        </w:tc>
      </w:tr>
      <w:tr w:rsidR="007F5976" w:rsidRPr="004F4C9C" w14:paraId="73654C5D"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1E775FBB" w14:textId="77777777" w:rsidR="007F5976" w:rsidRPr="004F4C9C" w:rsidRDefault="007F5976" w:rsidP="005373F9">
            <w:pPr>
              <w:spacing w:after="0"/>
              <w:ind w:firstLineChars="300" w:firstLine="600"/>
              <w:jc w:val="left"/>
              <w:rPr>
                <w:sz w:val="20"/>
              </w:rPr>
            </w:pPr>
            <w:r w:rsidRPr="004F4C9C">
              <w:rPr>
                <w:sz w:val="20"/>
              </w:rPr>
              <w:t>Other service enhancement:</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4A04433" w14:textId="77777777" w:rsidR="007F5976" w:rsidRPr="004F4C9C" w:rsidRDefault="007F5976" w:rsidP="00207436">
            <w:pPr>
              <w:spacing w:after="0"/>
              <w:rPr>
                <w:sz w:val="20"/>
              </w:rPr>
            </w:pPr>
            <w:r w:rsidRPr="004F4C9C">
              <w:rPr>
                <w:sz w:val="20"/>
              </w:rPr>
              <w:t> </w:t>
            </w:r>
          </w:p>
        </w:tc>
      </w:tr>
      <w:tr w:rsidR="007F5976" w:rsidRPr="004F4C9C" w14:paraId="0A0C06D1" w14:textId="77777777" w:rsidTr="009856BC">
        <w:trPr>
          <w:trHeight w:val="284"/>
          <w:jc w:val="center"/>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102F84F3" w14:textId="77777777" w:rsidR="007F5976" w:rsidRPr="004F4C9C" w:rsidRDefault="007F5976" w:rsidP="005373F9">
            <w:pPr>
              <w:pStyle w:val="Heading9"/>
              <w:numPr>
                <w:ilvl w:val="0"/>
                <w:numId w:val="4"/>
              </w:numPr>
              <w:ind w:left="695"/>
              <w:jc w:val="left"/>
              <w:rPr>
                <w:rFonts w:ascii="Arial Black" w:hAnsi="Arial Black"/>
                <w:sz w:val="20"/>
                <w:szCs w:val="20"/>
              </w:rPr>
            </w:pPr>
            <w:r w:rsidRPr="004F4C9C">
              <w:rPr>
                <w:rFonts w:ascii="Arial Black" w:hAnsi="Arial Black"/>
                <w:sz w:val="18"/>
                <w:szCs w:val="20"/>
              </w:rPr>
              <w:t>Start New Service</w:t>
            </w:r>
          </w:p>
        </w:tc>
      </w:tr>
      <w:tr w:rsidR="007F5976" w:rsidRPr="004F4C9C" w14:paraId="42D59EC4" w14:textId="77777777" w:rsidTr="009856BC">
        <w:trPr>
          <w:trHeight w:val="314"/>
          <w:jc w:val="center"/>
        </w:trPr>
        <w:tc>
          <w:tcPr>
            <w:tcW w:w="0" w:type="auto"/>
            <w:tcBorders>
              <w:top w:val="nil"/>
              <w:left w:val="single" w:sz="8" w:space="0" w:color="auto"/>
              <w:bottom w:val="single" w:sz="6" w:space="0" w:color="auto"/>
              <w:right w:val="single" w:sz="4" w:space="0" w:color="auto"/>
            </w:tcBorders>
            <w:noWrap/>
            <w:tcMar>
              <w:top w:w="15" w:type="dxa"/>
              <w:left w:w="540" w:type="dxa"/>
              <w:bottom w:w="0" w:type="dxa"/>
              <w:right w:w="15" w:type="dxa"/>
            </w:tcMar>
            <w:vAlign w:val="center"/>
          </w:tcPr>
          <w:p w14:paraId="0A6E3DAC" w14:textId="77777777" w:rsidR="007F5976" w:rsidRPr="004F4C9C" w:rsidRDefault="007F5976" w:rsidP="005373F9">
            <w:pPr>
              <w:spacing w:after="0"/>
              <w:ind w:firstLineChars="300" w:firstLine="600"/>
              <w:jc w:val="left"/>
              <w:rPr>
                <w:sz w:val="20"/>
              </w:rPr>
            </w:pPr>
            <w:r w:rsidRPr="004F4C9C">
              <w:rPr>
                <w:sz w:val="20"/>
              </w:rPr>
              <w:t>New Intercity Bus Route:</w:t>
            </w:r>
          </w:p>
        </w:tc>
        <w:tc>
          <w:tcPr>
            <w:tcW w:w="0" w:type="auto"/>
            <w:tcBorders>
              <w:top w:val="nil"/>
              <w:left w:val="nil"/>
              <w:bottom w:val="single" w:sz="6" w:space="0" w:color="auto"/>
              <w:right w:val="single" w:sz="8" w:space="0" w:color="auto"/>
            </w:tcBorders>
            <w:noWrap/>
            <w:tcMar>
              <w:top w:w="15" w:type="dxa"/>
              <w:left w:w="15" w:type="dxa"/>
              <w:bottom w:w="0" w:type="dxa"/>
              <w:right w:w="15" w:type="dxa"/>
            </w:tcMar>
            <w:vAlign w:val="bottom"/>
          </w:tcPr>
          <w:p w14:paraId="4240965F" w14:textId="77777777" w:rsidR="007F5976" w:rsidRPr="004F4C9C" w:rsidRDefault="007F5976" w:rsidP="00207436">
            <w:pPr>
              <w:spacing w:after="0"/>
              <w:ind w:firstLineChars="300" w:firstLine="600"/>
              <w:rPr>
                <w:sz w:val="20"/>
              </w:rPr>
            </w:pPr>
            <w:r w:rsidRPr="004F4C9C">
              <w:rPr>
                <w:sz w:val="20"/>
              </w:rPr>
              <w:t> </w:t>
            </w:r>
          </w:p>
        </w:tc>
      </w:tr>
      <w:tr w:rsidR="007F5976" w:rsidRPr="004F4C9C" w14:paraId="48DCFD8B" w14:textId="77777777" w:rsidTr="009856BC">
        <w:trPr>
          <w:trHeight w:val="314"/>
          <w:jc w:val="center"/>
        </w:trPr>
        <w:tc>
          <w:tcPr>
            <w:tcW w:w="0" w:type="auto"/>
            <w:tcBorders>
              <w:top w:val="single" w:sz="6" w:space="0" w:color="auto"/>
              <w:left w:val="single" w:sz="8" w:space="0" w:color="auto"/>
              <w:bottom w:val="single" w:sz="6" w:space="0" w:color="auto"/>
              <w:right w:val="single" w:sz="4" w:space="0" w:color="auto"/>
            </w:tcBorders>
            <w:noWrap/>
            <w:tcMar>
              <w:top w:w="15" w:type="dxa"/>
              <w:left w:w="540" w:type="dxa"/>
              <w:bottom w:w="0" w:type="dxa"/>
              <w:right w:w="15" w:type="dxa"/>
            </w:tcMar>
            <w:vAlign w:val="center"/>
          </w:tcPr>
          <w:p w14:paraId="1838A065" w14:textId="77777777" w:rsidR="007F5976" w:rsidRPr="004F4C9C" w:rsidRDefault="007F5976" w:rsidP="005373F9">
            <w:pPr>
              <w:spacing w:after="0"/>
              <w:ind w:firstLineChars="300" w:firstLine="600"/>
              <w:jc w:val="left"/>
              <w:rPr>
                <w:sz w:val="20"/>
              </w:rPr>
            </w:pPr>
            <w:r w:rsidRPr="004F4C9C">
              <w:rPr>
                <w:sz w:val="20"/>
              </w:rPr>
              <w:t>New Feeder Service:</w:t>
            </w:r>
          </w:p>
        </w:tc>
        <w:tc>
          <w:tcPr>
            <w:tcW w:w="0" w:type="auto"/>
            <w:tcBorders>
              <w:top w:val="single" w:sz="6" w:space="0" w:color="auto"/>
              <w:left w:val="nil"/>
              <w:bottom w:val="single" w:sz="4" w:space="0" w:color="auto"/>
              <w:right w:val="single" w:sz="8" w:space="0" w:color="auto"/>
            </w:tcBorders>
            <w:noWrap/>
            <w:tcMar>
              <w:top w:w="15" w:type="dxa"/>
              <w:left w:w="15" w:type="dxa"/>
              <w:bottom w:w="0" w:type="dxa"/>
              <w:right w:w="15" w:type="dxa"/>
            </w:tcMar>
            <w:vAlign w:val="bottom"/>
          </w:tcPr>
          <w:p w14:paraId="4F6DF857" w14:textId="77777777" w:rsidR="007F5976" w:rsidRPr="004F4C9C" w:rsidRDefault="007F5976" w:rsidP="00207436">
            <w:pPr>
              <w:spacing w:after="0"/>
              <w:rPr>
                <w:sz w:val="20"/>
              </w:rPr>
            </w:pPr>
          </w:p>
        </w:tc>
      </w:tr>
    </w:tbl>
    <w:p w14:paraId="60F79277" w14:textId="77777777" w:rsidR="00A31CBD" w:rsidRPr="004F4C9C" w:rsidRDefault="00A31CBD" w:rsidP="00A31CBD">
      <w:pPr>
        <w:pStyle w:val="Heading5"/>
        <w:numPr>
          <w:ilvl w:val="0"/>
          <w:numId w:val="0"/>
        </w:numPr>
        <w:rPr>
          <w:rFonts w:ascii="Arial Black" w:hAnsi="Arial Black"/>
          <w:color w:val="auto"/>
        </w:rPr>
      </w:pPr>
    </w:p>
    <w:p w14:paraId="14BAB853" w14:textId="77777777" w:rsidR="00A31CBD" w:rsidRPr="004F4C9C" w:rsidRDefault="00A31CBD" w:rsidP="00FD5076">
      <w:pPr>
        <w:pStyle w:val="Heading5"/>
        <w:numPr>
          <w:ilvl w:val="0"/>
          <w:numId w:val="0"/>
        </w:numPr>
        <w:jc w:val="left"/>
        <w:rPr>
          <w:rFonts w:ascii="Arial Black" w:hAnsi="Arial Black"/>
          <w:color w:val="auto"/>
        </w:rPr>
      </w:pPr>
      <w:r w:rsidRPr="004F4C9C">
        <w:rPr>
          <w:rFonts w:ascii="Arial Black" w:hAnsi="Arial Black"/>
          <w:color w:val="auto"/>
        </w:rPr>
        <w:t xml:space="preserve">Legal Name of Applicant: </w:t>
      </w:r>
      <w:r w:rsidRPr="004F4C9C">
        <w:rPr>
          <w:rFonts w:ascii="Arial Black" w:hAnsi="Arial Black"/>
          <w:color w:val="auto"/>
        </w:rPr>
        <w:tab/>
        <w:t>________________________________________</w:t>
      </w:r>
    </w:p>
    <w:p w14:paraId="5A3DFA81" w14:textId="77777777" w:rsidR="00A31CBD" w:rsidRPr="004F4C9C" w:rsidRDefault="00A31CBD" w:rsidP="00FD5076">
      <w:pPr>
        <w:spacing w:after="160" w:line="259" w:lineRule="auto"/>
        <w:jc w:val="left"/>
        <w:rPr>
          <w:b/>
          <w:szCs w:val="28"/>
        </w:rPr>
      </w:pPr>
    </w:p>
    <w:p w14:paraId="16C0031A" w14:textId="77777777" w:rsidR="00CD3FF5" w:rsidRPr="004F4C9C" w:rsidRDefault="003D51F1" w:rsidP="003D51F1">
      <w:pPr>
        <w:spacing w:after="160" w:line="259" w:lineRule="auto"/>
        <w:jc w:val="left"/>
      </w:pPr>
      <w:r w:rsidRPr="004F4C9C">
        <w:rPr>
          <w:b/>
          <w:szCs w:val="28"/>
        </w:rPr>
        <w:t>Date Received By ALDOT:</w:t>
      </w:r>
      <w:r w:rsidRPr="004F4C9C">
        <w:t xml:space="preserve">   </w:t>
      </w:r>
      <w:r w:rsidR="00A31CBD" w:rsidRPr="004F4C9C">
        <w:tab/>
      </w:r>
      <w:r w:rsidR="00A31CBD" w:rsidRPr="004F4C9C">
        <w:tab/>
      </w:r>
      <w:r w:rsidRPr="004F4C9C">
        <w:t>________________________________________</w:t>
      </w:r>
    </w:p>
    <w:p w14:paraId="5F43C6EC" w14:textId="77777777" w:rsidR="00196A60" w:rsidRPr="004F4C9C" w:rsidRDefault="00196A60" w:rsidP="006F00E0">
      <w:pPr>
        <w:pStyle w:val="ExhibitTitle"/>
        <w:pageBreakBefore/>
        <w:rPr>
          <w:color w:val="auto"/>
        </w:rPr>
      </w:pPr>
      <w:r w:rsidRPr="004F4C9C">
        <w:rPr>
          <w:color w:val="auto"/>
        </w:rPr>
        <w:lastRenderedPageBreak/>
        <w:t xml:space="preserve">Exhibit </w:t>
      </w:r>
      <w:r w:rsidR="003C6F1A" w:rsidRPr="004F4C9C">
        <w:rPr>
          <w:color w:val="auto"/>
        </w:rPr>
        <w:t>2</w:t>
      </w:r>
      <w:r w:rsidRPr="004F4C9C">
        <w:rPr>
          <w:color w:val="auto"/>
        </w:rPr>
        <w:t xml:space="preserve">:  Section 5311(f) </w:t>
      </w:r>
      <w:r w:rsidR="00A24EB6" w:rsidRPr="004F4C9C">
        <w:rPr>
          <w:color w:val="auto"/>
        </w:rPr>
        <w:t>Cover Letter</w:t>
      </w:r>
    </w:p>
    <w:p w14:paraId="46333AB4" w14:textId="77777777" w:rsidR="00196A60" w:rsidRPr="004F4C9C" w:rsidRDefault="00196A60" w:rsidP="00737B70">
      <w:pPr>
        <w:autoSpaceDE w:val="0"/>
        <w:autoSpaceDN w:val="0"/>
        <w:adjustRightInd w:val="0"/>
        <w:spacing w:before="160" w:after="0" w:line="240" w:lineRule="auto"/>
        <w:jc w:val="center"/>
        <w:rPr>
          <w:rFonts w:ascii="Arial Black" w:hAnsi="Arial Black" w:cs="Times New Roman"/>
          <w:bCs/>
          <w:sz w:val="32"/>
          <w:szCs w:val="32"/>
          <w:u w:val="words"/>
        </w:rPr>
      </w:pPr>
      <w:r w:rsidRPr="004F4C9C">
        <w:rPr>
          <w:rFonts w:ascii="Arial Black" w:hAnsi="Arial Black" w:cs="Times New Roman"/>
          <w:bCs/>
          <w:sz w:val="32"/>
          <w:szCs w:val="32"/>
          <w:u w:val="words"/>
        </w:rPr>
        <w:t>Sample Cover Letter</w:t>
      </w:r>
    </w:p>
    <w:p w14:paraId="365FE59B" w14:textId="77777777" w:rsidR="002D23F3" w:rsidRPr="004F4C9C" w:rsidRDefault="002D23F3" w:rsidP="00737B70">
      <w:pPr>
        <w:autoSpaceDE w:val="0"/>
        <w:autoSpaceDN w:val="0"/>
        <w:adjustRightInd w:val="0"/>
        <w:spacing w:before="160" w:after="0" w:line="240" w:lineRule="auto"/>
        <w:jc w:val="center"/>
        <w:rPr>
          <w:rFonts w:ascii="Arial Black" w:hAnsi="Arial Black" w:cs="Times New Roman"/>
          <w:bCs/>
          <w:sz w:val="32"/>
          <w:szCs w:val="32"/>
          <w:u w:val="words"/>
        </w:rPr>
      </w:pPr>
      <w:r w:rsidRPr="004F4C9C">
        <w:rPr>
          <w:b/>
          <w:szCs w:val="28"/>
          <w:u w:val="single"/>
        </w:rPr>
        <w:t>Place on Applicant’s Letterhead</w:t>
      </w:r>
    </w:p>
    <w:p w14:paraId="17F83976" w14:textId="77777777" w:rsidR="00196A60" w:rsidRPr="004F4C9C" w:rsidRDefault="00196A60" w:rsidP="00737B70">
      <w:pPr>
        <w:pStyle w:val="BodyText"/>
        <w:spacing w:before="160"/>
        <w:rPr>
          <w:rFonts w:asciiTheme="minorHAnsi" w:hAnsiTheme="minorHAnsi" w:cs="Times New Roman"/>
          <w:sz w:val="24"/>
          <w:szCs w:val="24"/>
        </w:rPr>
      </w:pPr>
    </w:p>
    <w:p w14:paraId="28C128A7" w14:textId="77777777" w:rsidR="00196A60" w:rsidRPr="004F4C9C" w:rsidRDefault="00D31FA2" w:rsidP="005373F9">
      <w:pPr>
        <w:pStyle w:val="BodyText"/>
        <w:jc w:val="left"/>
        <w:rPr>
          <w:rFonts w:asciiTheme="minorHAnsi" w:hAnsiTheme="minorHAnsi" w:cs="Times New Roman"/>
          <w:sz w:val="24"/>
          <w:szCs w:val="24"/>
        </w:rPr>
      </w:pPr>
      <w:r w:rsidRPr="004F4C9C">
        <w:rPr>
          <w:rFonts w:asciiTheme="minorHAnsi" w:hAnsiTheme="minorHAnsi" w:cs="Times New Roman"/>
          <w:sz w:val="24"/>
          <w:szCs w:val="24"/>
        </w:rPr>
        <w:t>[</w:t>
      </w:r>
      <w:r w:rsidR="00196A60" w:rsidRPr="004F4C9C">
        <w:rPr>
          <w:rFonts w:asciiTheme="minorHAnsi" w:hAnsiTheme="minorHAnsi" w:cs="Times New Roman"/>
          <w:sz w:val="24"/>
          <w:szCs w:val="24"/>
        </w:rPr>
        <w:t>DATE</w:t>
      </w:r>
      <w:r w:rsidRPr="004F4C9C">
        <w:rPr>
          <w:rFonts w:asciiTheme="minorHAnsi" w:hAnsiTheme="minorHAnsi" w:cs="Times New Roman"/>
          <w:sz w:val="24"/>
          <w:szCs w:val="24"/>
        </w:rPr>
        <w:t>]</w:t>
      </w:r>
    </w:p>
    <w:p w14:paraId="15415EC5" w14:textId="77777777" w:rsidR="00196A60" w:rsidRPr="004F4C9C" w:rsidRDefault="00196A60" w:rsidP="005373F9">
      <w:pPr>
        <w:pStyle w:val="BodyText"/>
        <w:jc w:val="left"/>
        <w:rPr>
          <w:rFonts w:asciiTheme="minorHAnsi" w:hAnsiTheme="minorHAnsi" w:cs="Times New Roman"/>
          <w:b w:val="0"/>
          <w:sz w:val="24"/>
          <w:szCs w:val="24"/>
        </w:rPr>
      </w:pPr>
    </w:p>
    <w:p w14:paraId="07DD65B7" w14:textId="77777777" w:rsidR="00196A60" w:rsidRPr="004F4C9C" w:rsidRDefault="00196A60" w:rsidP="005373F9">
      <w:pPr>
        <w:pStyle w:val="BodyText"/>
        <w:jc w:val="left"/>
        <w:rPr>
          <w:rFonts w:asciiTheme="minorHAnsi" w:hAnsiTheme="minorHAnsi" w:cs="Times New Roman"/>
          <w:b w:val="0"/>
          <w:sz w:val="24"/>
          <w:szCs w:val="24"/>
        </w:rPr>
      </w:pPr>
    </w:p>
    <w:p w14:paraId="5393CF28" w14:textId="77777777" w:rsidR="00CB6319" w:rsidRPr="00CB6319" w:rsidRDefault="002340C8" w:rsidP="005373F9">
      <w:pPr>
        <w:pStyle w:val="BodyText"/>
        <w:jc w:val="left"/>
        <w:rPr>
          <w:rFonts w:asciiTheme="minorHAnsi" w:hAnsiTheme="minorHAnsi"/>
          <w:b w:val="0"/>
          <w:sz w:val="24"/>
          <w:szCs w:val="22"/>
        </w:rPr>
      </w:pPr>
      <w:r>
        <w:rPr>
          <w:rFonts w:asciiTheme="minorHAnsi" w:hAnsiTheme="minorHAnsi"/>
          <w:b w:val="0"/>
          <w:sz w:val="24"/>
          <w:szCs w:val="22"/>
        </w:rPr>
        <w:t>Mr. Bradley B. Lindsey, P. E.</w:t>
      </w:r>
    </w:p>
    <w:p w14:paraId="687F1BC7"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State Local Transportation Engineer</w:t>
      </w:r>
    </w:p>
    <w:p w14:paraId="6F5990DC"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Local Transportation Bureau</w:t>
      </w:r>
    </w:p>
    <w:p w14:paraId="5A173385"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Alabama Department of Transportation</w:t>
      </w:r>
    </w:p>
    <w:p w14:paraId="472048DD"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1</w:t>
      </w:r>
      <w:r w:rsidR="00CB6319">
        <w:rPr>
          <w:rFonts w:asciiTheme="minorHAnsi" w:hAnsiTheme="minorHAnsi" w:cs="Times New Roman"/>
          <w:b w:val="0"/>
          <w:sz w:val="24"/>
          <w:szCs w:val="24"/>
        </w:rPr>
        <w:t>409 Coliseum Blvd</w:t>
      </w:r>
    </w:p>
    <w:p w14:paraId="3C980E11"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Montgomery, Alabama 36110</w:t>
      </w:r>
    </w:p>
    <w:p w14:paraId="30607C77" w14:textId="77777777" w:rsidR="002D23F3" w:rsidRPr="004F4C9C" w:rsidRDefault="002D23F3" w:rsidP="005373F9">
      <w:pPr>
        <w:pStyle w:val="BodyText"/>
        <w:jc w:val="left"/>
        <w:rPr>
          <w:rFonts w:asciiTheme="minorHAnsi" w:hAnsiTheme="minorHAnsi" w:cs="Times New Roman"/>
          <w:b w:val="0"/>
          <w:sz w:val="24"/>
          <w:szCs w:val="24"/>
        </w:rPr>
      </w:pPr>
    </w:p>
    <w:p w14:paraId="0093B65A"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 xml:space="preserve">Dear </w:t>
      </w:r>
      <w:r w:rsidR="002340C8">
        <w:rPr>
          <w:rFonts w:asciiTheme="minorHAnsi" w:hAnsiTheme="minorHAnsi" w:cs="Times New Roman"/>
          <w:b w:val="0"/>
          <w:sz w:val="24"/>
          <w:szCs w:val="24"/>
        </w:rPr>
        <w:t>Mr. Lindsey</w:t>
      </w:r>
      <w:r w:rsidRPr="004F4C9C">
        <w:rPr>
          <w:rFonts w:asciiTheme="minorHAnsi" w:hAnsiTheme="minorHAnsi" w:cs="Times New Roman"/>
          <w:b w:val="0"/>
          <w:sz w:val="24"/>
          <w:szCs w:val="24"/>
        </w:rPr>
        <w:t>:</w:t>
      </w:r>
    </w:p>
    <w:p w14:paraId="3DC75B5C" w14:textId="77777777" w:rsidR="00196A60" w:rsidRPr="004F4C9C" w:rsidRDefault="00196A60" w:rsidP="005373F9">
      <w:pPr>
        <w:pStyle w:val="BodyText"/>
        <w:jc w:val="left"/>
        <w:rPr>
          <w:rFonts w:asciiTheme="minorHAnsi" w:hAnsiTheme="minorHAnsi" w:cs="Times New Roman"/>
          <w:b w:val="0"/>
          <w:sz w:val="24"/>
          <w:szCs w:val="24"/>
        </w:rPr>
      </w:pPr>
    </w:p>
    <w:p w14:paraId="2408A8E6" w14:textId="7722DFBF"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 xml:space="preserve">Subject:  </w:t>
      </w:r>
      <w:r w:rsidR="00297A2B" w:rsidRPr="004F4C9C">
        <w:rPr>
          <w:rFonts w:asciiTheme="minorHAnsi" w:hAnsiTheme="minorHAnsi" w:cs="Times New Roman"/>
          <w:b w:val="0"/>
          <w:sz w:val="24"/>
          <w:szCs w:val="24"/>
        </w:rPr>
        <w:t>FY-20</w:t>
      </w:r>
      <w:r w:rsidR="00297A2B">
        <w:rPr>
          <w:rFonts w:asciiTheme="minorHAnsi" w:hAnsiTheme="minorHAnsi" w:cs="Times New Roman"/>
          <w:b w:val="0"/>
          <w:sz w:val="24"/>
          <w:szCs w:val="24"/>
        </w:rPr>
        <w:t>2</w:t>
      </w:r>
      <w:r w:rsidR="00DD5BA3">
        <w:rPr>
          <w:rFonts w:asciiTheme="minorHAnsi" w:hAnsiTheme="minorHAnsi" w:cs="Times New Roman"/>
          <w:b w:val="0"/>
          <w:sz w:val="24"/>
          <w:szCs w:val="24"/>
        </w:rPr>
        <w:t>5</w:t>
      </w:r>
      <w:r w:rsidR="00297A2B" w:rsidRPr="004F4C9C">
        <w:rPr>
          <w:rFonts w:asciiTheme="minorHAnsi" w:hAnsiTheme="minorHAnsi" w:cs="Times New Roman"/>
          <w:b w:val="0"/>
          <w:sz w:val="24"/>
          <w:szCs w:val="24"/>
        </w:rPr>
        <w:t xml:space="preserve"> INTERCITY BUS PROGRAM APPLICATION</w:t>
      </w:r>
    </w:p>
    <w:p w14:paraId="7B4441A3" w14:textId="77777777" w:rsidR="00196A60" w:rsidRPr="004F4C9C" w:rsidRDefault="00196A60" w:rsidP="005373F9">
      <w:pPr>
        <w:pStyle w:val="BodyText"/>
        <w:jc w:val="left"/>
        <w:rPr>
          <w:rFonts w:asciiTheme="minorHAnsi" w:hAnsiTheme="minorHAnsi" w:cs="Times New Roman"/>
          <w:b w:val="0"/>
          <w:sz w:val="24"/>
          <w:szCs w:val="24"/>
        </w:rPr>
      </w:pPr>
    </w:p>
    <w:p w14:paraId="0497125D" w14:textId="629D03DD" w:rsidR="00196A60" w:rsidRPr="004F4C9C" w:rsidRDefault="00EB44C0" w:rsidP="005373F9">
      <w:pPr>
        <w:pStyle w:val="BodyText"/>
        <w:jc w:val="left"/>
        <w:rPr>
          <w:rFonts w:asciiTheme="minorHAnsi" w:hAnsiTheme="minorHAnsi" w:cs="Times New Roman"/>
          <w:b w:val="0"/>
          <w:sz w:val="24"/>
          <w:szCs w:val="24"/>
        </w:rPr>
      </w:pPr>
      <w:r w:rsidRPr="008F2FD4">
        <w:t xml:space="preserve">The </w:t>
      </w:r>
      <w:r w:rsidRPr="008F2FD4">
        <w:rPr>
          <w:u w:val="single"/>
        </w:rPr>
        <w:t>(Applicant)</w:t>
      </w:r>
      <w:r w:rsidRPr="008F2FD4">
        <w:t xml:space="preserve"> </w:t>
      </w:r>
      <w:r w:rsidR="00297A2B" w:rsidRPr="004F4C9C">
        <w:rPr>
          <w:rFonts w:asciiTheme="minorHAnsi" w:hAnsiTheme="minorHAnsi" w:cs="Times New Roman"/>
          <w:b w:val="0"/>
          <w:sz w:val="24"/>
          <w:szCs w:val="24"/>
        </w:rPr>
        <w:t xml:space="preserve">is hereby applying for a Section 5311(f) </w:t>
      </w:r>
      <w:r w:rsidR="00297A2B" w:rsidRPr="004F4C9C">
        <w:rPr>
          <w:rFonts w:asciiTheme="minorHAnsi" w:hAnsiTheme="minorHAnsi" w:cs="Times New Roman"/>
          <w:sz w:val="24"/>
          <w:szCs w:val="24"/>
        </w:rPr>
        <w:t>[</w:t>
      </w:r>
      <w:r w:rsidR="00297A2B" w:rsidRPr="004F4C9C">
        <w:rPr>
          <w:rFonts w:asciiTheme="minorHAnsi" w:hAnsiTheme="minorHAnsi" w:cs="Times New Roman"/>
          <w:sz w:val="24"/>
          <w:szCs w:val="24"/>
          <w:u w:val="single"/>
        </w:rPr>
        <w:t>Capital, Operating, and/or Capital and Operating Assistance</w:t>
      </w:r>
      <w:r w:rsidR="00297A2B" w:rsidRPr="004F4C9C">
        <w:rPr>
          <w:rFonts w:asciiTheme="minorHAnsi" w:hAnsiTheme="minorHAnsi" w:cs="Times New Roman"/>
          <w:sz w:val="24"/>
          <w:szCs w:val="24"/>
        </w:rPr>
        <w:t>]</w:t>
      </w:r>
      <w:r w:rsidR="00297A2B" w:rsidRPr="004F4C9C">
        <w:rPr>
          <w:rFonts w:asciiTheme="minorHAnsi" w:hAnsiTheme="minorHAnsi" w:cs="Times New Roman"/>
          <w:b w:val="0"/>
          <w:sz w:val="24"/>
          <w:szCs w:val="24"/>
        </w:rPr>
        <w:t xml:space="preserve"> Grant under 49 USC Section 5311, to assist in the operation of the intercity bus route(s) </w:t>
      </w:r>
      <w:r w:rsidR="00297A2B" w:rsidRPr="004F4C9C">
        <w:rPr>
          <w:rFonts w:asciiTheme="minorHAnsi" w:hAnsiTheme="minorHAnsi" w:cs="Times New Roman"/>
          <w:sz w:val="24"/>
          <w:szCs w:val="24"/>
        </w:rPr>
        <w:t>[</w:t>
      </w:r>
      <w:r w:rsidR="00297A2B" w:rsidRPr="004F4C9C">
        <w:rPr>
          <w:rFonts w:asciiTheme="minorHAnsi" w:hAnsiTheme="minorHAnsi" w:cs="Times New Roman"/>
          <w:sz w:val="24"/>
          <w:szCs w:val="24"/>
          <w:u w:val="single"/>
        </w:rPr>
        <w:t>Add Description</w:t>
      </w:r>
      <w:r w:rsidR="00297A2B" w:rsidRPr="004F4C9C">
        <w:rPr>
          <w:rFonts w:asciiTheme="minorHAnsi" w:hAnsiTheme="minorHAnsi" w:cs="Times New Roman"/>
          <w:sz w:val="24"/>
          <w:szCs w:val="24"/>
        </w:rPr>
        <w:t>]</w:t>
      </w:r>
      <w:r w:rsidR="00297A2B" w:rsidRPr="004F4C9C">
        <w:rPr>
          <w:rFonts w:asciiTheme="minorHAnsi" w:hAnsiTheme="minorHAnsi" w:cs="Times New Roman"/>
          <w:b w:val="0"/>
          <w:sz w:val="24"/>
          <w:szCs w:val="24"/>
        </w:rPr>
        <w:t xml:space="preserve"> for the period covering </w:t>
      </w:r>
      <w:r w:rsidR="00297A2B" w:rsidRPr="004F4C9C">
        <w:rPr>
          <w:rFonts w:asciiTheme="minorHAnsi" w:hAnsiTheme="minorHAnsi" w:cs="Times New Roman"/>
          <w:sz w:val="24"/>
          <w:szCs w:val="24"/>
        </w:rPr>
        <w:t xml:space="preserve">October 1, </w:t>
      </w:r>
      <w:proofErr w:type="gramStart"/>
      <w:r w:rsidR="00297A2B" w:rsidRPr="004F4C9C">
        <w:rPr>
          <w:rFonts w:asciiTheme="minorHAnsi" w:hAnsiTheme="minorHAnsi" w:cs="Times New Roman"/>
          <w:sz w:val="24"/>
          <w:szCs w:val="24"/>
        </w:rPr>
        <w:t>20</w:t>
      </w:r>
      <w:r w:rsidR="00297A2B">
        <w:rPr>
          <w:rFonts w:asciiTheme="minorHAnsi" w:hAnsiTheme="minorHAnsi" w:cs="Times New Roman"/>
          <w:sz w:val="24"/>
          <w:szCs w:val="24"/>
        </w:rPr>
        <w:t>2</w:t>
      </w:r>
      <w:r w:rsidR="00DD5BA3">
        <w:rPr>
          <w:rFonts w:asciiTheme="minorHAnsi" w:hAnsiTheme="minorHAnsi" w:cs="Times New Roman"/>
          <w:sz w:val="24"/>
          <w:szCs w:val="24"/>
        </w:rPr>
        <w:t>4</w:t>
      </w:r>
      <w:proofErr w:type="gramEnd"/>
      <w:r w:rsidR="00297A2B" w:rsidRPr="004F4C9C">
        <w:rPr>
          <w:rFonts w:asciiTheme="minorHAnsi" w:hAnsiTheme="minorHAnsi" w:cs="Times New Roman"/>
          <w:sz w:val="24"/>
          <w:szCs w:val="24"/>
        </w:rPr>
        <w:t xml:space="preserve"> to September 30, 20</w:t>
      </w:r>
      <w:r w:rsidR="00297A2B">
        <w:rPr>
          <w:rFonts w:asciiTheme="minorHAnsi" w:hAnsiTheme="minorHAnsi" w:cs="Times New Roman"/>
          <w:sz w:val="24"/>
          <w:szCs w:val="24"/>
        </w:rPr>
        <w:t>2</w:t>
      </w:r>
      <w:r w:rsidR="00DD5BA3">
        <w:rPr>
          <w:rFonts w:asciiTheme="minorHAnsi" w:hAnsiTheme="minorHAnsi" w:cs="Times New Roman"/>
          <w:sz w:val="24"/>
          <w:szCs w:val="24"/>
        </w:rPr>
        <w:t>5</w:t>
      </w:r>
      <w:r w:rsidR="00297A2B" w:rsidRPr="004F4C9C">
        <w:rPr>
          <w:rFonts w:asciiTheme="minorHAnsi" w:hAnsiTheme="minorHAnsi" w:cs="Times New Roman"/>
          <w:b w:val="0"/>
          <w:sz w:val="24"/>
          <w:szCs w:val="24"/>
        </w:rPr>
        <w:t xml:space="preserve">. The project application has been reviewed and approved by the </w:t>
      </w:r>
      <w:r w:rsidR="00297A2B" w:rsidRPr="004F4C9C">
        <w:rPr>
          <w:rFonts w:asciiTheme="minorHAnsi" w:hAnsiTheme="minorHAnsi" w:cs="Times New Roman"/>
          <w:sz w:val="24"/>
          <w:szCs w:val="24"/>
          <w:u w:val="single"/>
        </w:rPr>
        <w:t>[Applicant’s Governing Authority]</w:t>
      </w:r>
      <w:r w:rsidR="00297A2B" w:rsidRPr="004F4C9C">
        <w:rPr>
          <w:rFonts w:asciiTheme="minorHAnsi" w:hAnsiTheme="minorHAnsi" w:cs="Times New Roman"/>
          <w:b w:val="0"/>
          <w:sz w:val="24"/>
          <w:szCs w:val="24"/>
        </w:rPr>
        <w:t>.</w:t>
      </w:r>
      <w:r w:rsidR="00297A2B" w:rsidRPr="004F4C9C">
        <w:rPr>
          <w:rFonts w:asciiTheme="minorHAnsi" w:hAnsiTheme="minorHAnsi" w:cs="Times New Roman"/>
          <w:b w:val="0"/>
          <w:bCs w:val="0"/>
          <w:sz w:val="24"/>
          <w:szCs w:val="24"/>
        </w:rPr>
        <w:t xml:space="preserve">  </w:t>
      </w:r>
      <w:r w:rsidR="00297A2B" w:rsidRPr="004F4C9C">
        <w:rPr>
          <w:rFonts w:asciiTheme="minorHAnsi" w:hAnsiTheme="minorHAnsi" w:cs="Times New Roman"/>
          <w:b w:val="0"/>
          <w:sz w:val="24"/>
          <w:szCs w:val="24"/>
        </w:rPr>
        <w:t>The requested amount of Federal assistance is as follows:</w:t>
      </w:r>
    </w:p>
    <w:p w14:paraId="32A82EE9" w14:textId="77777777" w:rsidR="00196A60" w:rsidRPr="004F4C9C" w:rsidRDefault="00196A60" w:rsidP="005373F9">
      <w:pPr>
        <w:pStyle w:val="BodyText"/>
        <w:jc w:val="left"/>
        <w:rPr>
          <w:rFonts w:asciiTheme="minorHAnsi" w:hAnsiTheme="minorHAnsi" w:cs="Times New Roman"/>
          <w:b w:val="0"/>
          <w:sz w:val="24"/>
          <w:szCs w:val="24"/>
        </w:rPr>
      </w:pPr>
    </w:p>
    <w:p w14:paraId="791C722A"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Federal Operating Assistance:</w:t>
      </w:r>
      <w:r w:rsidRPr="004F4C9C">
        <w:rPr>
          <w:rFonts w:asciiTheme="minorHAnsi" w:hAnsiTheme="minorHAnsi" w:cs="Times New Roman"/>
          <w:b w:val="0"/>
          <w:sz w:val="24"/>
          <w:szCs w:val="24"/>
        </w:rPr>
        <w:tab/>
        <w:t xml:space="preserve">$______________________ </w:t>
      </w:r>
    </w:p>
    <w:p w14:paraId="5354A713" w14:textId="77777777" w:rsidR="002D23F3" w:rsidRPr="004F4C9C" w:rsidRDefault="002D23F3" w:rsidP="005373F9">
      <w:pPr>
        <w:pStyle w:val="BodyText"/>
        <w:jc w:val="left"/>
        <w:rPr>
          <w:rFonts w:asciiTheme="minorHAnsi" w:hAnsiTheme="minorHAnsi" w:cs="Times New Roman"/>
          <w:b w:val="0"/>
          <w:sz w:val="24"/>
          <w:szCs w:val="24"/>
        </w:rPr>
      </w:pPr>
    </w:p>
    <w:p w14:paraId="719A5A71"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Federal Capital Assistance:</w:t>
      </w:r>
      <w:r w:rsidRPr="004F4C9C">
        <w:rPr>
          <w:rFonts w:asciiTheme="minorHAnsi" w:hAnsiTheme="minorHAnsi" w:cs="Times New Roman"/>
          <w:b w:val="0"/>
          <w:sz w:val="24"/>
          <w:szCs w:val="24"/>
        </w:rPr>
        <w:tab/>
      </w:r>
      <w:r w:rsidRPr="004F4C9C">
        <w:rPr>
          <w:rFonts w:asciiTheme="minorHAnsi" w:hAnsiTheme="minorHAnsi" w:cs="Times New Roman"/>
          <w:b w:val="0"/>
          <w:sz w:val="24"/>
          <w:szCs w:val="24"/>
        </w:rPr>
        <w:tab/>
        <w:t xml:space="preserve">$______________________ </w:t>
      </w:r>
    </w:p>
    <w:p w14:paraId="498C9963" w14:textId="77777777" w:rsidR="002D23F3" w:rsidRPr="004F4C9C" w:rsidRDefault="002D23F3" w:rsidP="005373F9">
      <w:pPr>
        <w:pStyle w:val="BodyText"/>
        <w:jc w:val="left"/>
        <w:rPr>
          <w:rFonts w:asciiTheme="minorHAnsi" w:hAnsiTheme="minorHAnsi" w:cs="Times New Roman"/>
          <w:b w:val="0"/>
          <w:sz w:val="24"/>
          <w:szCs w:val="24"/>
        </w:rPr>
      </w:pPr>
    </w:p>
    <w:p w14:paraId="2E8EA58A" w14:textId="77777777" w:rsidR="00297A2B" w:rsidRPr="004F4C9C" w:rsidRDefault="00297A2B" w:rsidP="00297A2B">
      <w:pPr>
        <w:pStyle w:val="BodyText"/>
        <w:rPr>
          <w:rFonts w:asciiTheme="minorHAnsi" w:hAnsiTheme="minorHAnsi" w:cs="Times New Roman"/>
          <w:sz w:val="24"/>
          <w:szCs w:val="24"/>
        </w:rPr>
      </w:pPr>
      <w:r w:rsidRPr="004F4C9C">
        <w:rPr>
          <w:rFonts w:asciiTheme="minorHAnsi" w:hAnsiTheme="minorHAnsi" w:cs="Times New Roman"/>
          <w:b w:val="0"/>
          <w:sz w:val="24"/>
          <w:szCs w:val="24"/>
        </w:rPr>
        <w:t xml:space="preserve">Cash or in-kind match in the amount of $______________ will be used as the non-federal match for Operating Assistance. </w:t>
      </w:r>
      <w:r w:rsidRPr="004F4C9C">
        <w:rPr>
          <w:rFonts w:asciiTheme="minorHAnsi" w:hAnsiTheme="minorHAnsi" w:cs="Times New Roman"/>
          <w:i/>
          <w:sz w:val="24"/>
          <w:szCs w:val="24"/>
        </w:rPr>
        <w:t xml:space="preserve">[(If capital is requested, include the following sentence): </w:t>
      </w:r>
      <w:r w:rsidRPr="004F4C9C">
        <w:rPr>
          <w:rFonts w:asciiTheme="minorHAnsi" w:hAnsiTheme="minorHAnsi" w:cs="Times New Roman"/>
          <w:sz w:val="24"/>
          <w:szCs w:val="24"/>
        </w:rPr>
        <w:t xml:space="preserve"> Cash match in the amount of $________________ will be used as the non-federal match for Capital Assistance.]  </w:t>
      </w:r>
    </w:p>
    <w:p w14:paraId="317171DB" w14:textId="77777777" w:rsidR="00297A2B" w:rsidRPr="004F4C9C" w:rsidRDefault="00297A2B" w:rsidP="00297A2B">
      <w:pPr>
        <w:pStyle w:val="BodyText"/>
        <w:rPr>
          <w:rFonts w:asciiTheme="minorHAnsi" w:hAnsiTheme="minorHAnsi" w:cs="Times New Roman"/>
          <w:b w:val="0"/>
          <w:sz w:val="24"/>
          <w:szCs w:val="24"/>
        </w:rPr>
      </w:pPr>
    </w:p>
    <w:p w14:paraId="6829A66A" w14:textId="77777777" w:rsidR="00297A2B" w:rsidRPr="004F4C9C" w:rsidRDefault="00297A2B" w:rsidP="00297A2B">
      <w:pPr>
        <w:pStyle w:val="BodyText"/>
        <w:rPr>
          <w:rFonts w:asciiTheme="minorHAnsi" w:hAnsiTheme="minorHAnsi" w:cs="Times New Roman"/>
          <w:b w:val="0"/>
          <w:sz w:val="24"/>
          <w:szCs w:val="24"/>
        </w:rPr>
      </w:pPr>
      <w:r w:rsidRPr="004F4C9C">
        <w:rPr>
          <w:rFonts w:asciiTheme="minorHAnsi" w:hAnsiTheme="minorHAnsi" w:cs="Times New Roman"/>
          <w:b w:val="0"/>
          <w:sz w:val="24"/>
          <w:szCs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4F4C9C">
        <w:rPr>
          <w:rFonts w:asciiTheme="minorHAnsi" w:hAnsiTheme="minorHAnsi" w:cs="Times New Roman"/>
          <w:sz w:val="24"/>
          <w:szCs w:val="24"/>
          <w:u w:val="single"/>
        </w:rPr>
        <w:t>[principal contact]</w:t>
      </w:r>
      <w:r w:rsidRPr="004F4C9C">
        <w:rPr>
          <w:rFonts w:asciiTheme="minorHAnsi" w:hAnsiTheme="minorHAnsi" w:cs="Times New Roman"/>
          <w:b w:val="0"/>
          <w:sz w:val="24"/>
          <w:szCs w:val="24"/>
        </w:rPr>
        <w:t xml:space="preserve"> at </w:t>
      </w:r>
      <w:r w:rsidRPr="004F4C9C">
        <w:rPr>
          <w:rFonts w:asciiTheme="minorHAnsi" w:hAnsiTheme="minorHAnsi" w:cs="Times New Roman"/>
          <w:sz w:val="24"/>
          <w:szCs w:val="24"/>
          <w:u w:val="single"/>
        </w:rPr>
        <w:t>[telephone number]</w:t>
      </w:r>
      <w:r w:rsidRPr="004F4C9C">
        <w:rPr>
          <w:rFonts w:asciiTheme="minorHAnsi" w:hAnsiTheme="minorHAnsi" w:cs="Times New Roman"/>
          <w:sz w:val="24"/>
          <w:szCs w:val="24"/>
        </w:rPr>
        <w:t>.</w:t>
      </w:r>
    </w:p>
    <w:p w14:paraId="0C8AFB6A" w14:textId="77777777" w:rsidR="00297A2B" w:rsidRDefault="00297A2B" w:rsidP="005373F9">
      <w:pPr>
        <w:pStyle w:val="BodyText"/>
        <w:jc w:val="left"/>
        <w:rPr>
          <w:rFonts w:asciiTheme="minorHAnsi" w:hAnsiTheme="minorHAnsi" w:cs="Times New Roman"/>
          <w:b w:val="0"/>
          <w:sz w:val="24"/>
          <w:szCs w:val="24"/>
        </w:rPr>
      </w:pPr>
    </w:p>
    <w:p w14:paraId="7045666C" w14:textId="239454EE"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Respectfully,</w:t>
      </w:r>
    </w:p>
    <w:p w14:paraId="317737BE" w14:textId="77777777" w:rsidR="00196A60" w:rsidRPr="004F4C9C" w:rsidRDefault="00196A60" w:rsidP="005373F9">
      <w:pPr>
        <w:pStyle w:val="BodyText"/>
        <w:jc w:val="left"/>
        <w:rPr>
          <w:rFonts w:asciiTheme="minorHAnsi" w:hAnsiTheme="minorHAnsi" w:cs="Times New Roman"/>
          <w:b w:val="0"/>
          <w:sz w:val="24"/>
          <w:szCs w:val="24"/>
        </w:rPr>
      </w:pPr>
    </w:p>
    <w:p w14:paraId="45A24D43" w14:textId="77777777" w:rsidR="00196A60" w:rsidRPr="004F4C9C" w:rsidRDefault="00196A60" w:rsidP="005373F9">
      <w:pPr>
        <w:pStyle w:val="BodyText"/>
        <w:jc w:val="left"/>
        <w:rPr>
          <w:rFonts w:asciiTheme="minorHAnsi" w:hAnsiTheme="minorHAnsi" w:cs="Times New Roman"/>
          <w:b w:val="0"/>
          <w:sz w:val="24"/>
          <w:szCs w:val="24"/>
        </w:rPr>
      </w:pPr>
    </w:p>
    <w:p w14:paraId="7E7AE9FD"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Signature of Designated Official</w:t>
      </w:r>
    </w:p>
    <w:p w14:paraId="4C6F8945"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Title</w:t>
      </w:r>
    </w:p>
    <w:p w14:paraId="6DF1E75E" w14:textId="77777777" w:rsidR="00686EFF" w:rsidRPr="004F4C9C" w:rsidRDefault="00196A60" w:rsidP="005373F9">
      <w:pPr>
        <w:jc w:val="left"/>
        <w:rPr>
          <w:b/>
          <w:i/>
          <w:sz w:val="32"/>
          <w:szCs w:val="20"/>
          <w:u w:val="single"/>
        </w:rPr>
      </w:pPr>
      <w:r w:rsidRPr="004F4C9C">
        <w:rPr>
          <w:rFonts w:cs="Times New Roman"/>
          <w:b/>
          <w:szCs w:val="24"/>
        </w:rPr>
        <w:br w:type="page"/>
      </w:r>
    </w:p>
    <w:tbl>
      <w:tblPr>
        <w:tblW w:w="10220" w:type="dxa"/>
        <w:tblInd w:w="-108" w:type="dxa"/>
        <w:tblLayout w:type="fixed"/>
        <w:tblLook w:val="04A0" w:firstRow="1" w:lastRow="0" w:firstColumn="1" w:lastColumn="0" w:noHBand="0" w:noVBand="1"/>
      </w:tblPr>
      <w:tblGrid>
        <w:gridCol w:w="10220"/>
      </w:tblGrid>
      <w:tr w:rsidR="007B7C0C" w:rsidRPr="004F4C9C" w14:paraId="126781DF" w14:textId="77777777" w:rsidTr="00207436">
        <w:trPr>
          <w:trHeight w:val="132"/>
        </w:trPr>
        <w:tc>
          <w:tcPr>
            <w:tcW w:w="10220" w:type="dxa"/>
            <w:tcBorders>
              <w:top w:val="nil"/>
              <w:left w:val="nil"/>
              <w:bottom w:val="nil"/>
              <w:right w:val="nil"/>
            </w:tcBorders>
            <w:hideMark/>
          </w:tcPr>
          <w:p w14:paraId="7445F00A" w14:textId="77777777" w:rsidR="007B7C0C" w:rsidRPr="004F4C9C" w:rsidRDefault="00712CC8" w:rsidP="00712CC8">
            <w:pPr>
              <w:pStyle w:val="ExhibitTitle"/>
              <w:rPr>
                <w:color w:val="auto"/>
              </w:rPr>
            </w:pPr>
            <w:r w:rsidRPr="004F4C9C">
              <w:rPr>
                <w:color w:val="auto"/>
              </w:rPr>
              <w:lastRenderedPageBreak/>
              <w:t>Exhibit 3.1</w:t>
            </w:r>
            <w:r w:rsidR="007B7C0C" w:rsidRPr="004F4C9C">
              <w:rPr>
                <w:color w:val="auto"/>
              </w:rPr>
              <w:t>:  General Information</w:t>
            </w:r>
          </w:p>
          <w:p w14:paraId="3A16A93E" w14:textId="77777777" w:rsidR="00633F1C" w:rsidRPr="004F4C9C" w:rsidRDefault="00633F1C" w:rsidP="00712CC8">
            <w:pPr>
              <w:pStyle w:val="ExhibitTitle"/>
              <w:rPr>
                <w:rFonts w:eastAsia="Calibri"/>
                <w:color w:val="auto"/>
              </w:rPr>
            </w:pPr>
          </w:p>
        </w:tc>
      </w:tr>
      <w:tr w:rsidR="007B7C0C" w:rsidRPr="004F4C9C" w14:paraId="5F5B3E23" w14:textId="77777777" w:rsidTr="00207436">
        <w:trPr>
          <w:trHeight w:val="246"/>
        </w:trPr>
        <w:tc>
          <w:tcPr>
            <w:tcW w:w="10220" w:type="dxa"/>
            <w:tcBorders>
              <w:top w:val="nil"/>
              <w:left w:val="nil"/>
              <w:bottom w:val="nil"/>
              <w:right w:val="nil"/>
            </w:tcBorders>
            <w:hideMark/>
          </w:tcPr>
          <w:p w14:paraId="27EE1364" w14:textId="63FEC5B1" w:rsidR="007B7C0C" w:rsidRPr="004F4C9C" w:rsidRDefault="00ED6097" w:rsidP="00207436">
            <w:pPr>
              <w:autoSpaceDE w:val="0"/>
              <w:autoSpaceDN w:val="0"/>
              <w:adjustRightInd w:val="0"/>
              <w:spacing w:after="0" w:line="240" w:lineRule="auto"/>
              <w:jc w:val="center"/>
              <w:rPr>
                <w:rFonts w:ascii="Arial Black" w:eastAsia="Calibri" w:hAnsi="Arial Black" w:cs="Times New Roman"/>
                <w:b/>
                <w:bCs/>
                <w:sz w:val="28"/>
                <w:szCs w:val="20"/>
              </w:rPr>
            </w:pPr>
            <w:r w:rsidRPr="004F4C9C">
              <w:rPr>
                <w:rFonts w:ascii="Arial Black" w:eastAsia="Calibri" w:hAnsi="Arial Black" w:cs="Times New Roman"/>
                <w:b/>
                <w:bCs/>
                <w:sz w:val="28"/>
                <w:szCs w:val="20"/>
                <w:u w:val="single"/>
              </w:rPr>
              <w:t>Continue Existing Service Only</w:t>
            </w:r>
            <w:r w:rsidR="00834872" w:rsidRPr="004F4C9C">
              <w:rPr>
                <w:rFonts w:ascii="Arial Black" w:eastAsia="Calibri" w:hAnsi="Arial Black" w:cs="Times New Roman"/>
                <w:b/>
                <w:bCs/>
                <w:sz w:val="28"/>
                <w:szCs w:val="20"/>
                <w:u w:val="single"/>
              </w:rPr>
              <w:t xml:space="preserve"> (</w:t>
            </w:r>
            <w:r w:rsidR="007B7C0C" w:rsidRPr="004F4C9C">
              <w:rPr>
                <w:rFonts w:ascii="Arial Black" w:eastAsia="Calibri" w:hAnsi="Arial Black" w:cs="Times New Roman"/>
                <w:b/>
                <w:bCs/>
                <w:sz w:val="28"/>
                <w:szCs w:val="20"/>
                <w:u w:val="single"/>
              </w:rPr>
              <w:t>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00834872" w:rsidRPr="004F4C9C">
              <w:rPr>
                <w:rFonts w:ascii="Arial Black" w:eastAsia="Calibri" w:hAnsi="Arial Black" w:cs="Times New Roman"/>
                <w:b/>
                <w:bCs/>
                <w:sz w:val="28"/>
                <w:szCs w:val="20"/>
                <w:u w:val="single"/>
              </w:rPr>
              <w:t>)</w:t>
            </w:r>
          </w:p>
          <w:p w14:paraId="736AB2D3" w14:textId="77777777" w:rsidR="000926FB" w:rsidRPr="004F4C9C" w:rsidRDefault="000926FB" w:rsidP="00207436">
            <w:pPr>
              <w:autoSpaceDE w:val="0"/>
              <w:autoSpaceDN w:val="0"/>
              <w:adjustRightInd w:val="0"/>
              <w:spacing w:after="0" w:line="240" w:lineRule="auto"/>
              <w:jc w:val="center"/>
              <w:rPr>
                <w:rFonts w:ascii="Arial Black" w:eastAsia="Calibri" w:hAnsi="Arial Black" w:cs="Times New Roman"/>
                <w:szCs w:val="20"/>
              </w:rPr>
            </w:pPr>
          </w:p>
        </w:tc>
      </w:tr>
    </w:tbl>
    <w:p w14:paraId="4A6BBDB9" w14:textId="77777777" w:rsidR="007B7C0C" w:rsidRPr="004F4C9C" w:rsidRDefault="009E0AE1" w:rsidP="007B7C0C">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044122794"/>
          <w:placeholder>
            <w:docPart w:val="1B53BEB0B1CD492999AF700DDC583E30"/>
          </w:placeholder>
          <w:showingPlcHdr/>
        </w:sdtPr>
        <w:sdtEndPr/>
        <w:sdtContent>
          <w:r w:rsidR="007B7C0C" w:rsidRPr="004F4C9C">
            <w:rPr>
              <w:rFonts w:ascii="Calibri" w:eastAsia="Calibri" w:hAnsi="Calibri" w:cs="Times New Roman"/>
              <w:sz w:val="22"/>
            </w:rPr>
            <w:t>Click here to enter text.</w:t>
          </w:r>
        </w:sdtContent>
      </w:sdt>
    </w:p>
    <w:p w14:paraId="225A4976"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7CC0F2E1" w14:textId="77777777" w:rsidR="007B7C0C" w:rsidRPr="004F4C9C" w:rsidRDefault="007B7C0C" w:rsidP="007B7C0C">
      <w:pPr>
        <w:spacing w:line="256" w:lineRule="auto"/>
        <w:jc w:val="left"/>
        <w:rPr>
          <w:rFonts w:ascii="Calibri" w:eastAsia="Calibri" w:hAnsi="Calibri" w:cs="Times New Roman"/>
          <w:sz w:val="22"/>
        </w:rPr>
      </w:pPr>
    </w:p>
    <w:p w14:paraId="113298BA" w14:textId="77777777" w:rsidR="007B7C0C" w:rsidRPr="004F4C9C" w:rsidRDefault="009E0AE1"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400412299"/>
          <w:placeholder>
            <w:docPart w:val="677B19AF430E45EE9A58B6A53F5D7F36"/>
          </w:placeholder>
          <w:showingPlcHdr/>
        </w:sdtPr>
        <w:sdtEndPr/>
        <w:sdtContent>
          <w:r w:rsidR="007B7C0C" w:rsidRPr="004F4C9C">
            <w:rPr>
              <w:rFonts w:ascii="Calibri" w:eastAsia="Calibri" w:hAnsi="Calibri" w:cs="Times New Roman"/>
              <w:sz w:val="22"/>
            </w:rPr>
            <w:t>Click here to enter text.</w:t>
          </w:r>
        </w:sdtContent>
      </w:sdt>
    </w:p>
    <w:p w14:paraId="5D19DC21"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r w:rsidRPr="004F4C9C">
        <w:rPr>
          <w:rFonts w:ascii="Calibri" w:eastAsia="Calibri" w:hAnsi="Calibri" w:cs="Times New Roman"/>
          <w:sz w:val="22"/>
        </w:rPr>
        <w:tab/>
      </w:r>
    </w:p>
    <w:p w14:paraId="441EBF8C" w14:textId="77777777" w:rsidR="007B7C0C" w:rsidRPr="004F4C9C" w:rsidRDefault="009E0AE1"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71893953"/>
          <w:placeholder>
            <w:docPart w:val="E6B281C4891040A5AC39D9550FB2B71A"/>
          </w:placeholder>
          <w:showingPlcHdr/>
        </w:sdtPr>
        <w:sdtEndPr/>
        <w:sdtContent>
          <w:r w:rsidR="007B7C0C" w:rsidRPr="004F4C9C">
            <w:rPr>
              <w:rFonts w:ascii="Calibri" w:eastAsia="Calibri" w:hAnsi="Calibri" w:cs="Times New Roman"/>
              <w:sz w:val="22"/>
            </w:rPr>
            <w:t>Click here to enter text.</w:t>
          </w:r>
        </w:sdtContent>
      </w:sdt>
    </w:p>
    <w:p w14:paraId="6AA7245D"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r w:rsidRPr="004F4C9C">
        <w:rPr>
          <w:rFonts w:ascii="Calibri" w:eastAsia="Calibri" w:hAnsi="Calibri" w:cs="Times New Roman"/>
          <w:sz w:val="22"/>
        </w:rPr>
        <w:tab/>
      </w:r>
    </w:p>
    <w:p w14:paraId="292B0111" w14:textId="77777777" w:rsidR="007B7C0C" w:rsidRPr="004F4C9C" w:rsidRDefault="009E0AE1"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46313201"/>
          <w:placeholder>
            <w:docPart w:val="46131F133C9F491094945785B8F6B253"/>
          </w:placeholder>
          <w:showingPlcHdr/>
        </w:sdtPr>
        <w:sdtEndPr/>
        <w:sdtContent>
          <w:r w:rsidR="007B7C0C" w:rsidRPr="004F4C9C">
            <w:rPr>
              <w:rFonts w:ascii="Calibri" w:eastAsia="Calibri" w:hAnsi="Calibri" w:cs="Times New Roman"/>
              <w:sz w:val="22"/>
            </w:rPr>
            <w:t>Click here to enter text.</w:t>
          </w:r>
        </w:sdtContent>
      </w:sdt>
    </w:p>
    <w:p w14:paraId="71D4B79F"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089555C9" w14:textId="77777777" w:rsidR="007B7C0C" w:rsidRPr="004F4C9C" w:rsidRDefault="009E0AE1" w:rsidP="007B7C0C">
      <w:pPr>
        <w:framePr w:w="8341" w:h="511" w:hSpace="180" w:wrap="around" w:vAnchor="text" w:hAnchor="page" w:x="2771" w:y="133"/>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223979873"/>
          <w:placeholder>
            <w:docPart w:val="CCF8119595464A81BF6ED9B688C23C48"/>
          </w:placeholder>
          <w:showingPlcHdr/>
        </w:sdtPr>
        <w:sdtEndPr/>
        <w:sdtContent>
          <w:r w:rsidR="007B7C0C" w:rsidRPr="004F4C9C">
            <w:rPr>
              <w:rFonts w:ascii="Calibri" w:eastAsia="Calibri" w:hAnsi="Calibri" w:cs="Times New Roman"/>
              <w:sz w:val="22"/>
            </w:rPr>
            <w:t>Click here to enter text.</w:t>
          </w:r>
        </w:sdtContent>
      </w:sdt>
    </w:p>
    <w:p w14:paraId="6408BFC8"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3EB24B99"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Title:  </w:t>
      </w:r>
    </w:p>
    <w:p w14:paraId="590B14A8"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19245656" w14:textId="77777777" w:rsidR="007B7C0C" w:rsidRPr="004F4C9C" w:rsidRDefault="009E0AE1" w:rsidP="007B7C0C">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816062"/>
          <w:placeholder>
            <w:docPart w:val="37F16166AE0646999C095D32E68C7AF6"/>
          </w:placeholder>
          <w:showingPlcHdr/>
        </w:sdtPr>
        <w:sdtEndPr/>
        <w:sdtContent>
          <w:r w:rsidR="007B7C0C" w:rsidRPr="004F4C9C">
            <w:rPr>
              <w:rFonts w:ascii="Calibri" w:eastAsia="Calibri" w:hAnsi="Calibri" w:cs="Times New Roman"/>
              <w:sz w:val="22"/>
            </w:rPr>
            <w:t>Click here to enter text.</w:t>
          </w:r>
        </w:sdtContent>
      </w:sdt>
    </w:p>
    <w:p w14:paraId="2210EAE6"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7E10423B"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50C9D8FA" w14:textId="77777777" w:rsidR="007B7C0C" w:rsidRPr="004F4C9C" w:rsidRDefault="009E0AE1" w:rsidP="007B7C0C">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60196120"/>
          <w:placeholder>
            <w:docPart w:val="0433FE997DD34966ACA11FA52FD3E912"/>
          </w:placeholder>
          <w:showingPlcHdr/>
        </w:sdtPr>
        <w:sdtEndPr/>
        <w:sdtContent>
          <w:r w:rsidR="007B7C0C" w:rsidRPr="004F4C9C">
            <w:rPr>
              <w:rFonts w:ascii="Calibri" w:eastAsia="Calibri" w:hAnsi="Calibri" w:cs="Times New Roman"/>
              <w:sz w:val="22"/>
            </w:rPr>
            <w:t>Click here to enter text.</w:t>
          </w:r>
        </w:sdtContent>
      </w:sdt>
    </w:p>
    <w:p w14:paraId="6A95DF49"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12A3E603"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34BBC98C"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232FCC23" w14:textId="77777777" w:rsidR="007B7C0C" w:rsidRPr="004F4C9C" w:rsidRDefault="009E0AE1" w:rsidP="007B7C0C">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05467132"/>
          <w:placeholder>
            <w:docPart w:val="C489E2F557364ACBB0AF481A7210F9F3"/>
          </w:placeholder>
          <w:showingPlcHdr/>
        </w:sdtPr>
        <w:sdtEndPr/>
        <w:sdtContent>
          <w:r w:rsidR="007B7C0C" w:rsidRPr="004F4C9C">
            <w:rPr>
              <w:rFonts w:ascii="Calibri" w:eastAsia="Calibri" w:hAnsi="Calibri" w:cs="Times New Roman"/>
              <w:sz w:val="22"/>
            </w:rPr>
            <w:t>Click here to enter text.</w:t>
          </w:r>
        </w:sdtContent>
      </w:sdt>
    </w:p>
    <w:p w14:paraId="7BB7311B" w14:textId="77777777" w:rsidR="007B7C0C" w:rsidRPr="004F4C9C" w:rsidRDefault="009E0AE1" w:rsidP="00F71315">
      <w:pPr>
        <w:framePr w:w="4546" w:h="511" w:hSpace="180" w:wrap="around" w:vAnchor="text" w:hAnchor="page" w:x="1546" w:y="29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36849601"/>
          <w:placeholder>
            <w:docPart w:val="C008D5EBC3624C2E85C6D461FA195C0E"/>
          </w:placeholder>
          <w:showingPlcHdr/>
        </w:sdtPr>
        <w:sdtEndPr/>
        <w:sdtContent>
          <w:r w:rsidR="007B7C0C" w:rsidRPr="004F4C9C">
            <w:rPr>
              <w:rFonts w:ascii="Calibri" w:eastAsia="Calibri" w:hAnsi="Calibri" w:cs="Times New Roman"/>
              <w:sz w:val="22"/>
            </w:rPr>
            <w:t>Click here to enter text.</w:t>
          </w:r>
        </w:sdtContent>
      </w:sdt>
    </w:p>
    <w:p w14:paraId="3DE3C335"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Federal ID No.</w:t>
      </w:r>
      <w:r w:rsidR="00875C08">
        <w:rPr>
          <w:rFonts w:ascii="Calibri" w:eastAsia="Calibri" w:hAnsi="Calibri" w:cs="Times New Roman"/>
          <w:sz w:val="22"/>
        </w:rPr>
        <w:t xml:space="preserve"> </w:t>
      </w:r>
      <w:proofErr w:type="gramStart"/>
      <w:r w:rsidR="00875C08">
        <w:rPr>
          <w:rFonts w:ascii="Calibri" w:eastAsia="Calibri" w:hAnsi="Calibri" w:cs="Times New Roman"/>
          <w:sz w:val="22"/>
        </w:rPr>
        <w:t xml:space="preserve">and </w:t>
      </w:r>
      <w:r w:rsidR="00D90708">
        <w:rPr>
          <w:rFonts w:ascii="Calibri" w:eastAsia="Calibri" w:hAnsi="Calibri" w:cs="Times New Roman"/>
          <w:sz w:val="22"/>
        </w:rPr>
        <w:t xml:space="preserve"> DUNS</w:t>
      </w:r>
      <w:proofErr w:type="gramEnd"/>
      <w:r w:rsidR="00D90708">
        <w:rPr>
          <w:rFonts w:ascii="Calibri" w:eastAsia="Calibri" w:hAnsi="Calibri" w:cs="Times New Roman"/>
          <w:sz w:val="22"/>
        </w:rPr>
        <w:t xml:space="preserve"> No.</w:t>
      </w:r>
      <w:r w:rsidRPr="004F4C9C">
        <w:rPr>
          <w:rFonts w:ascii="Calibri" w:eastAsia="Calibri" w:hAnsi="Calibri" w:cs="Times New Roman"/>
          <w:sz w:val="22"/>
        </w:rPr>
        <w:t xml:space="preserve"> </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Tax Exempt No. (if applicable):</w:t>
      </w:r>
    </w:p>
    <w:p w14:paraId="65C49F65" w14:textId="77777777" w:rsidR="007B7C0C" w:rsidRPr="004F4C9C" w:rsidRDefault="007B7C0C" w:rsidP="007B7C0C">
      <w:pPr>
        <w:spacing w:line="256" w:lineRule="auto"/>
        <w:jc w:val="left"/>
        <w:rPr>
          <w:rFonts w:ascii="Calibri" w:eastAsia="Calibri" w:hAnsi="Calibri" w:cs="Times New Roman"/>
          <w:sz w:val="22"/>
        </w:rPr>
      </w:pPr>
    </w:p>
    <w:p w14:paraId="4323C90C" w14:textId="77777777" w:rsidR="007B7C0C" w:rsidRPr="004F4C9C" w:rsidRDefault="007B7C0C" w:rsidP="007B7C0C">
      <w:pPr>
        <w:spacing w:line="256" w:lineRule="auto"/>
        <w:jc w:val="left"/>
        <w:rPr>
          <w:rFonts w:ascii="Calibri" w:eastAsia="Calibri" w:hAnsi="Calibri" w:cs="Times New Roman"/>
          <w:sz w:val="22"/>
        </w:rPr>
      </w:pPr>
    </w:p>
    <w:p w14:paraId="4EE4A5A7"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1154681358"/>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1411925274"/>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34B3DEC5" w14:textId="77777777" w:rsidR="007B7C0C" w:rsidRPr="004F4C9C" w:rsidRDefault="009E0AE1" w:rsidP="007B7C0C">
      <w:pPr>
        <w:framePr w:w="2561" w:h="601" w:hSpace="180" w:wrap="around" w:vAnchor="text" w:hAnchor="page" w:x="1511" w:y="52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682693824"/>
          <w:placeholder>
            <w:docPart w:val="94C3F403FB194DED9A49ECB1CAA98FDD"/>
          </w:placeholder>
          <w:showingPlcHdr/>
        </w:sdtPr>
        <w:sdtEndPr/>
        <w:sdtContent>
          <w:r w:rsidR="007B7C0C" w:rsidRPr="004F4C9C">
            <w:rPr>
              <w:rFonts w:ascii="Calibri" w:eastAsia="Calibri" w:hAnsi="Calibri" w:cs="Times New Roman"/>
              <w:sz w:val="20"/>
            </w:rPr>
            <w:t>Click here to enter text.</w:t>
          </w:r>
        </w:sdtContent>
      </w:sdt>
    </w:p>
    <w:p w14:paraId="73760301" w14:textId="77777777" w:rsidR="007B7C0C" w:rsidRPr="004F4C9C" w:rsidRDefault="009E0AE1" w:rsidP="007B7C0C">
      <w:pPr>
        <w:spacing w:line="256" w:lineRule="auto"/>
        <w:jc w:val="left"/>
        <w:rPr>
          <w:rFonts w:ascii="Calibri" w:eastAsia="Calibri" w:hAnsi="Calibri" w:cs="Times New Roman"/>
          <w:sz w:val="22"/>
        </w:rPr>
      </w:pPr>
      <w:sdt>
        <w:sdtPr>
          <w:rPr>
            <w:rFonts w:ascii="Calibri" w:eastAsia="Calibri" w:hAnsi="Calibri" w:cs="Times New Roman"/>
            <w:sz w:val="22"/>
          </w:rPr>
          <w:id w:val="-734778315"/>
          <w14:checkbox>
            <w14:checked w14:val="0"/>
            <w14:checkedState w14:val="2612" w14:font="MS Gothic"/>
            <w14:uncheckedState w14:val="2610" w14:font="MS Gothic"/>
          </w14:checkbox>
        </w:sdtPr>
        <w:sdtEnd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Public Agency    </w:t>
      </w:r>
      <w:sdt>
        <w:sdtPr>
          <w:rPr>
            <w:rFonts w:ascii="Calibri" w:eastAsia="Calibri" w:hAnsi="Calibri" w:cs="Times New Roman"/>
            <w:sz w:val="22"/>
          </w:rPr>
          <w:id w:val="1321472481"/>
          <w14:checkbox>
            <w14:checked w14:val="0"/>
            <w14:checkedState w14:val="2612" w14:font="MS Gothic"/>
            <w14:uncheckedState w14:val="2610" w14:font="MS Gothic"/>
          </w14:checkbox>
        </w:sdtPr>
        <w:sdtEnd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Native American Tribe    </w:t>
      </w:r>
      <w:sdt>
        <w:sdtPr>
          <w:rPr>
            <w:rFonts w:ascii="Calibri" w:eastAsia="Calibri" w:hAnsi="Calibri" w:cs="Times New Roman"/>
            <w:sz w:val="22"/>
          </w:rPr>
          <w:id w:val="935781754"/>
          <w14:checkbox>
            <w14:checked w14:val="0"/>
            <w14:checkedState w14:val="2612" w14:font="MS Gothic"/>
            <w14:uncheckedState w14:val="2610" w14:font="MS Gothic"/>
          </w14:checkbox>
        </w:sdtPr>
        <w:sdtEnd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University / College    </w:t>
      </w:r>
      <w:sdt>
        <w:sdtPr>
          <w:rPr>
            <w:rFonts w:ascii="Calibri" w:eastAsia="Calibri" w:hAnsi="Calibri" w:cs="Times New Roman"/>
            <w:sz w:val="22"/>
          </w:rPr>
          <w:id w:val="-612827218"/>
          <w14:checkbox>
            <w14:checked w14:val="0"/>
            <w14:checkedState w14:val="2612" w14:font="MS Gothic"/>
            <w14:uncheckedState w14:val="2610" w14:font="MS Gothic"/>
          </w14:checkbox>
        </w:sdtPr>
        <w:sdtEnd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Other</w:t>
      </w:r>
    </w:p>
    <w:p w14:paraId="115E3C98"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w:t>
      </w:r>
    </w:p>
    <w:p w14:paraId="6747572D" w14:textId="77777777" w:rsidR="007B7C0C" w:rsidRPr="004F4C9C" w:rsidRDefault="009E0AE1" w:rsidP="007B7C0C">
      <w:pPr>
        <w:framePr w:w="2561" w:h="541" w:hSpace="180" w:wrap="around" w:vAnchor="text" w:hAnchor="page" w:x="1521" w:y="7"/>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519135234"/>
          <w:placeholder>
            <w:docPart w:val="14863E68C99647AAA47C1223BB6B7421"/>
          </w:placeholder>
          <w:showingPlcHdr/>
        </w:sdtPr>
        <w:sdtEndPr/>
        <w:sdtContent>
          <w:r w:rsidR="007B7C0C" w:rsidRPr="004F4C9C">
            <w:rPr>
              <w:rFonts w:ascii="Calibri" w:eastAsia="Calibri" w:hAnsi="Calibri" w:cs="Times New Roman"/>
              <w:sz w:val="20"/>
            </w:rPr>
            <w:t>Click here to enter text.</w:t>
          </w:r>
        </w:sdtContent>
      </w:sdt>
    </w:p>
    <w:p w14:paraId="36E84FE3" w14:textId="77777777" w:rsidR="007B7C0C" w:rsidRPr="004F4C9C" w:rsidRDefault="007B7C0C" w:rsidP="007B7C0C">
      <w:pPr>
        <w:spacing w:after="80" w:line="256" w:lineRule="auto"/>
        <w:jc w:val="left"/>
        <w:rPr>
          <w:rFonts w:ascii="Calibri" w:eastAsia="Calibri" w:hAnsi="Calibri" w:cs="Times New Roman"/>
          <w:b/>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Requested </w:t>
      </w:r>
      <w:r w:rsidRPr="004F4C9C">
        <w:rPr>
          <w:rFonts w:ascii="Calibri" w:eastAsia="Calibri" w:hAnsi="Calibri" w:cs="Times New Roman"/>
          <w:b/>
          <w:sz w:val="22"/>
        </w:rPr>
        <w:t xml:space="preserve">(Federal $) </w:t>
      </w:r>
    </w:p>
    <w:p w14:paraId="094D7895" w14:textId="77777777" w:rsidR="00834872" w:rsidRPr="004F4C9C" w:rsidRDefault="009E0AE1" w:rsidP="00834872">
      <w:pPr>
        <w:framePr w:w="2541" w:h="631" w:hSpace="180" w:wrap="around" w:vAnchor="text" w:hAnchor="page" w:x="152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073573815"/>
          <w:placeholder>
            <w:docPart w:val="A0A75908055E48D78BBD54BAE6A32880"/>
          </w:placeholder>
          <w:showingPlcHdr/>
        </w:sdtPr>
        <w:sdtEndPr/>
        <w:sdtContent>
          <w:r w:rsidR="00834872" w:rsidRPr="004F4C9C">
            <w:rPr>
              <w:rFonts w:ascii="Calibri" w:eastAsia="Calibri" w:hAnsi="Calibri" w:cs="Times New Roman"/>
              <w:sz w:val="20"/>
            </w:rPr>
            <w:t>Click here to enter text.</w:t>
          </w:r>
        </w:sdtContent>
      </w:sdt>
    </w:p>
    <w:p w14:paraId="7C1799AF" w14:textId="77777777" w:rsidR="005512A5" w:rsidRPr="004F4C9C" w:rsidRDefault="009E0AE1" w:rsidP="005512A5">
      <w:pPr>
        <w:framePr w:w="2541" w:h="631" w:hSpace="180" w:wrap="around" w:vAnchor="text" w:hAnchor="page" w:x="1551" w:y="746"/>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752077730"/>
          <w:placeholder>
            <w:docPart w:val="95C34FB765134A3EB24F7B4D8AB1D5C9"/>
          </w:placeholder>
          <w:showingPlcHdr/>
        </w:sdtPr>
        <w:sdtEndPr/>
        <w:sdtContent>
          <w:r w:rsidR="005512A5" w:rsidRPr="004F4C9C">
            <w:rPr>
              <w:rFonts w:ascii="Calibri" w:eastAsia="Calibri" w:hAnsi="Calibri" w:cs="Times New Roman"/>
              <w:sz w:val="20"/>
            </w:rPr>
            <w:t>Click here to enter text.</w:t>
          </w:r>
        </w:sdtContent>
      </w:sdt>
    </w:p>
    <w:p w14:paraId="306FB933" w14:textId="77777777" w:rsidR="00834872" w:rsidRPr="004F4C9C" w:rsidRDefault="007B7C0C" w:rsidP="00834872">
      <w:pPr>
        <w:widowControl w:val="0"/>
        <w:spacing w:after="0" w:line="257"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w:t>
      </w:r>
      <w:r w:rsidR="00834872" w:rsidRPr="004F4C9C">
        <w:rPr>
          <w:rFonts w:ascii="Calibri" w:eastAsia="Calibri" w:hAnsi="Calibri" w:cs="Times New Roman"/>
          <w:sz w:val="22"/>
        </w:rPr>
        <w:t xml:space="preserve">Operating </w:t>
      </w:r>
      <w:r w:rsidRPr="004F4C9C">
        <w:rPr>
          <w:rFonts w:ascii="Calibri" w:eastAsia="Calibri" w:hAnsi="Calibri" w:cs="Times New Roman"/>
          <w:sz w:val="22"/>
        </w:rPr>
        <w:t xml:space="preserve">Funds Requested </w:t>
      </w:r>
      <w:r w:rsidRPr="004F4C9C">
        <w:rPr>
          <w:rFonts w:ascii="Calibri" w:eastAsia="Calibri" w:hAnsi="Calibri" w:cs="Times New Roman"/>
          <w:b/>
          <w:sz w:val="22"/>
        </w:rPr>
        <w:t>(Total $)</w:t>
      </w:r>
      <w:r w:rsidRPr="004F4C9C">
        <w:rPr>
          <w:rFonts w:ascii="Calibri" w:eastAsia="Calibri" w:hAnsi="Calibri" w:cs="Times New Roman"/>
          <w:sz w:val="22"/>
        </w:rPr>
        <w:t xml:space="preserve"> </w:t>
      </w:r>
      <w:r w:rsidR="00834872" w:rsidRPr="004F4C9C">
        <w:rPr>
          <w:rFonts w:ascii="Calibri" w:eastAsia="Calibri" w:hAnsi="Calibri" w:cs="Times New Roman"/>
          <w:sz w:val="22"/>
        </w:rPr>
        <w:br/>
      </w:r>
    </w:p>
    <w:p w14:paraId="49209F49" w14:textId="77777777" w:rsidR="00741638" w:rsidRPr="004F4C9C" w:rsidRDefault="00834872" w:rsidP="00834872">
      <w:pPr>
        <w:widowControl w:val="0"/>
        <w:tabs>
          <w:tab w:val="left" w:pos="2880"/>
        </w:tabs>
        <w:spacing w:after="0" w:line="257" w:lineRule="auto"/>
        <w:ind w:left="2160" w:hanging="180"/>
        <w:jc w:val="left"/>
        <w:rPr>
          <w:rFonts w:ascii="Arial Black" w:hAnsi="Arial Black" w:cs="Arial"/>
          <w:sz w:val="22"/>
          <w:szCs w:val="20"/>
        </w:rPr>
      </w:pP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Capital Funds Requested </w:t>
      </w:r>
      <w:r w:rsidRPr="004F4C9C">
        <w:rPr>
          <w:rFonts w:ascii="Calibri" w:eastAsia="Calibri" w:hAnsi="Calibri" w:cs="Times New Roman"/>
          <w:b/>
          <w:sz w:val="22"/>
        </w:rPr>
        <w:t>(Total $)</w:t>
      </w:r>
    </w:p>
    <w:tbl>
      <w:tblPr>
        <w:tblW w:w="10220" w:type="dxa"/>
        <w:tblInd w:w="-108" w:type="dxa"/>
        <w:tblLayout w:type="fixed"/>
        <w:tblLook w:val="04A0" w:firstRow="1" w:lastRow="0" w:firstColumn="1" w:lastColumn="0" w:noHBand="0" w:noVBand="1"/>
      </w:tblPr>
      <w:tblGrid>
        <w:gridCol w:w="10220"/>
      </w:tblGrid>
      <w:tr w:rsidR="00741638" w:rsidRPr="004F4C9C" w14:paraId="1A883619" w14:textId="77777777" w:rsidTr="00207436">
        <w:trPr>
          <w:trHeight w:val="132"/>
        </w:trPr>
        <w:tc>
          <w:tcPr>
            <w:tcW w:w="10220" w:type="dxa"/>
            <w:tcBorders>
              <w:top w:val="nil"/>
              <w:left w:val="nil"/>
              <w:bottom w:val="nil"/>
              <w:right w:val="nil"/>
            </w:tcBorders>
            <w:hideMark/>
          </w:tcPr>
          <w:p w14:paraId="038B917C" w14:textId="77777777" w:rsidR="00741638" w:rsidRPr="004F4C9C" w:rsidRDefault="00712CC8" w:rsidP="00712CC8">
            <w:pPr>
              <w:pStyle w:val="ExhibitTitle"/>
              <w:pageBreakBefore/>
              <w:rPr>
                <w:color w:val="auto"/>
              </w:rPr>
            </w:pPr>
            <w:r w:rsidRPr="004F4C9C">
              <w:rPr>
                <w:color w:val="auto"/>
              </w:rPr>
              <w:lastRenderedPageBreak/>
              <w:t>Exhibit 3.2</w:t>
            </w:r>
            <w:r w:rsidR="00F51793" w:rsidRPr="004F4C9C">
              <w:rPr>
                <w:color w:val="auto"/>
              </w:rPr>
              <w:t>:  General Information</w:t>
            </w:r>
          </w:p>
          <w:p w14:paraId="1C58ECFC" w14:textId="77777777" w:rsidR="00633F1C" w:rsidRPr="004F4C9C" w:rsidRDefault="00633F1C" w:rsidP="00712CC8">
            <w:pPr>
              <w:pStyle w:val="ExhibitTitle"/>
              <w:pageBreakBefore/>
              <w:rPr>
                <w:rFonts w:eastAsia="Calibri" w:cs="Times New Roman"/>
                <w:color w:val="auto"/>
              </w:rPr>
            </w:pPr>
          </w:p>
        </w:tc>
      </w:tr>
      <w:tr w:rsidR="00741638" w:rsidRPr="004F4C9C" w14:paraId="19959E78" w14:textId="77777777" w:rsidTr="00207436">
        <w:trPr>
          <w:trHeight w:val="246"/>
        </w:trPr>
        <w:tc>
          <w:tcPr>
            <w:tcW w:w="10220" w:type="dxa"/>
            <w:tcBorders>
              <w:top w:val="nil"/>
              <w:left w:val="nil"/>
              <w:bottom w:val="nil"/>
              <w:right w:val="nil"/>
            </w:tcBorders>
            <w:hideMark/>
          </w:tcPr>
          <w:p w14:paraId="7690198C" w14:textId="672237DA" w:rsidR="00741638" w:rsidRPr="004F4C9C" w:rsidRDefault="00741638" w:rsidP="00207436">
            <w:pPr>
              <w:autoSpaceDE w:val="0"/>
              <w:autoSpaceDN w:val="0"/>
              <w:adjustRightInd w:val="0"/>
              <w:spacing w:after="0" w:line="240" w:lineRule="auto"/>
              <w:jc w:val="center"/>
              <w:rPr>
                <w:rFonts w:ascii="Arial Black" w:eastAsia="Calibri" w:hAnsi="Arial Black" w:cs="Times New Roman"/>
                <w:b/>
                <w:bCs/>
                <w:sz w:val="28"/>
                <w:szCs w:val="20"/>
                <w:u w:val="single"/>
              </w:rPr>
            </w:pPr>
            <w:r w:rsidRPr="004F4C9C">
              <w:rPr>
                <w:rFonts w:ascii="Arial Black" w:eastAsia="Calibri" w:hAnsi="Arial Black" w:cs="Times New Roman"/>
                <w:b/>
                <w:bCs/>
                <w:sz w:val="28"/>
                <w:szCs w:val="20"/>
                <w:u w:val="single"/>
              </w:rPr>
              <w:t>S</w:t>
            </w:r>
            <w:r w:rsidR="00AF5281" w:rsidRPr="004F4C9C">
              <w:rPr>
                <w:rFonts w:ascii="Arial Black" w:eastAsia="Calibri" w:hAnsi="Arial Black" w:cs="Times New Roman"/>
                <w:b/>
                <w:bCs/>
                <w:sz w:val="28"/>
                <w:szCs w:val="20"/>
                <w:u w:val="single"/>
              </w:rPr>
              <w:t>ervice Expansion</w:t>
            </w:r>
            <w:r w:rsidRPr="004F4C9C">
              <w:rPr>
                <w:rFonts w:ascii="Arial Black" w:eastAsia="Calibri" w:hAnsi="Arial Black" w:cs="Times New Roman"/>
                <w:b/>
                <w:bCs/>
                <w:sz w:val="28"/>
                <w:szCs w:val="20"/>
                <w:u w:val="single"/>
              </w:rPr>
              <w:t xml:space="preserve"> (FY-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Pr="004F4C9C">
              <w:rPr>
                <w:rFonts w:ascii="Arial Black" w:eastAsia="Calibri" w:hAnsi="Arial Black" w:cs="Times New Roman"/>
                <w:b/>
                <w:bCs/>
                <w:sz w:val="28"/>
                <w:szCs w:val="20"/>
                <w:u w:val="single"/>
              </w:rPr>
              <w:t>)</w:t>
            </w:r>
          </w:p>
          <w:p w14:paraId="1131001B" w14:textId="77777777" w:rsidR="000926FB" w:rsidRPr="004F4C9C" w:rsidRDefault="000926FB" w:rsidP="00207436">
            <w:pPr>
              <w:autoSpaceDE w:val="0"/>
              <w:autoSpaceDN w:val="0"/>
              <w:adjustRightInd w:val="0"/>
              <w:spacing w:after="0" w:line="240" w:lineRule="auto"/>
              <w:jc w:val="center"/>
              <w:rPr>
                <w:rFonts w:ascii="Arial Black" w:eastAsia="Calibri" w:hAnsi="Arial Black" w:cs="Times New Roman"/>
                <w:b/>
                <w:bCs/>
                <w:sz w:val="22"/>
                <w:szCs w:val="20"/>
              </w:rPr>
            </w:pPr>
          </w:p>
          <w:p w14:paraId="1FDDC32F" w14:textId="77777777" w:rsidR="00741638" w:rsidRPr="004F4C9C" w:rsidRDefault="00741638" w:rsidP="00207436">
            <w:pPr>
              <w:autoSpaceDE w:val="0"/>
              <w:autoSpaceDN w:val="0"/>
              <w:adjustRightInd w:val="0"/>
              <w:spacing w:after="0" w:line="240" w:lineRule="auto"/>
              <w:jc w:val="left"/>
              <w:rPr>
                <w:rFonts w:ascii="Arial Black" w:eastAsia="Calibri" w:hAnsi="Arial Black" w:cs="Times New Roman"/>
                <w:szCs w:val="20"/>
              </w:rPr>
            </w:pPr>
            <w:r w:rsidRPr="004F4C9C">
              <w:rPr>
                <w:rFonts w:ascii="Arial Black" w:eastAsia="Calibri" w:hAnsi="Arial Black" w:cs="Times New Roman"/>
                <w:b/>
                <w:bCs/>
                <w:sz w:val="22"/>
                <w:szCs w:val="20"/>
              </w:rPr>
              <w:t xml:space="preserve">  </w:t>
            </w:r>
          </w:p>
        </w:tc>
      </w:tr>
    </w:tbl>
    <w:p w14:paraId="1BED2482" w14:textId="77777777" w:rsidR="00741638" w:rsidRPr="004F4C9C" w:rsidRDefault="009E0AE1" w:rsidP="00741638">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602513"/>
          <w:placeholder>
            <w:docPart w:val="04D80964BBA149EBA48779E93F913BC5"/>
          </w:placeholder>
          <w:showingPlcHdr/>
        </w:sdtPr>
        <w:sdtEndPr/>
        <w:sdtContent>
          <w:r w:rsidR="00741638" w:rsidRPr="004F4C9C">
            <w:rPr>
              <w:rFonts w:ascii="Calibri" w:eastAsia="Calibri" w:hAnsi="Calibri" w:cs="Times New Roman"/>
              <w:sz w:val="22"/>
            </w:rPr>
            <w:t>Click here to enter text.</w:t>
          </w:r>
        </w:sdtContent>
      </w:sdt>
    </w:p>
    <w:p w14:paraId="739E4A91"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1A9F977C" w14:textId="77777777" w:rsidR="00741638" w:rsidRPr="004F4C9C" w:rsidRDefault="00741638" w:rsidP="00741638">
      <w:pPr>
        <w:spacing w:line="256" w:lineRule="auto"/>
        <w:jc w:val="left"/>
        <w:rPr>
          <w:rFonts w:ascii="Calibri" w:eastAsia="Calibri" w:hAnsi="Calibri" w:cs="Times New Roman"/>
          <w:sz w:val="22"/>
        </w:rPr>
      </w:pPr>
    </w:p>
    <w:p w14:paraId="77833ECB" w14:textId="77777777" w:rsidR="00741638" w:rsidRPr="004F4C9C" w:rsidRDefault="009E0AE1"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3450288"/>
          <w:placeholder>
            <w:docPart w:val="0588C3BF49D242B5B95603E233F942D2"/>
          </w:placeholder>
          <w:showingPlcHdr/>
        </w:sdtPr>
        <w:sdtEndPr/>
        <w:sdtContent>
          <w:r w:rsidR="00741638" w:rsidRPr="004F4C9C">
            <w:rPr>
              <w:rFonts w:ascii="Calibri" w:eastAsia="Calibri" w:hAnsi="Calibri" w:cs="Times New Roman"/>
              <w:sz w:val="22"/>
            </w:rPr>
            <w:t>Click here to enter text.</w:t>
          </w:r>
        </w:sdtContent>
      </w:sdt>
    </w:p>
    <w:p w14:paraId="010CEE48"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p>
    <w:p w14:paraId="681DEF6F" w14:textId="77777777" w:rsidR="00741638" w:rsidRPr="004F4C9C" w:rsidRDefault="009E0AE1"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8861316"/>
          <w:placeholder>
            <w:docPart w:val="FCD2A2051C934D20997FB8EA0FE8A0D9"/>
          </w:placeholder>
          <w:showingPlcHdr/>
        </w:sdtPr>
        <w:sdtEndPr/>
        <w:sdtContent>
          <w:r w:rsidR="00741638" w:rsidRPr="004F4C9C">
            <w:rPr>
              <w:rFonts w:ascii="Calibri" w:eastAsia="Calibri" w:hAnsi="Calibri" w:cs="Times New Roman"/>
              <w:sz w:val="22"/>
            </w:rPr>
            <w:t>Click here to enter text.</w:t>
          </w:r>
        </w:sdtContent>
      </w:sdt>
    </w:p>
    <w:p w14:paraId="5F7766C4"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p>
    <w:p w14:paraId="02AE52A9" w14:textId="77777777" w:rsidR="00741638" w:rsidRPr="004F4C9C" w:rsidRDefault="009E0AE1"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481813629"/>
          <w:placeholder>
            <w:docPart w:val="4B6786CA3171444DB660F411D8D613A4"/>
          </w:placeholder>
          <w:showingPlcHdr/>
        </w:sdtPr>
        <w:sdtEndPr/>
        <w:sdtContent>
          <w:r w:rsidR="00741638" w:rsidRPr="004F4C9C">
            <w:rPr>
              <w:rFonts w:ascii="Calibri" w:eastAsia="Calibri" w:hAnsi="Calibri" w:cs="Times New Roman"/>
              <w:sz w:val="22"/>
            </w:rPr>
            <w:t>Click here to enter text.</w:t>
          </w:r>
        </w:sdtContent>
      </w:sdt>
    </w:p>
    <w:p w14:paraId="74A5CE9F" w14:textId="77777777" w:rsidR="00741638" w:rsidRPr="004F4C9C" w:rsidRDefault="009E0AE1" w:rsidP="00741638">
      <w:pPr>
        <w:framePr w:w="8291" w:h="543" w:hSpace="180" w:wrap="around" w:vAnchor="text" w:hAnchor="page" w:x="2771" w:y="679"/>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73658614"/>
          <w:placeholder>
            <w:docPart w:val="F2F98B54D93B44B9B53D9DCC22BF40D3"/>
          </w:placeholder>
          <w:showingPlcHdr/>
        </w:sdtPr>
        <w:sdtEndPr/>
        <w:sdtContent>
          <w:r w:rsidR="00741638" w:rsidRPr="004F4C9C">
            <w:rPr>
              <w:rFonts w:ascii="Calibri" w:eastAsia="Calibri" w:hAnsi="Calibri" w:cs="Times New Roman"/>
              <w:sz w:val="22"/>
            </w:rPr>
            <w:t>Click here to enter text.</w:t>
          </w:r>
        </w:sdtContent>
      </w:sdt>
    </w:p>
    <w:p w14:paraId="17F49092"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1C5ADD53"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64E97A0A" w14:textId="77777777" w:rsidR="00741638" w:rsidRPr="004F4C9C" w:rsidRDefault="00741638" w:rsidP="00741638">
      <w:pPr>
        <w:spacing w:line="256" w:lineRule="auto"/>
        <w:jc w:val="left"/>
        <w:rPr>
          <w:rFonts w:ascii="Times New Roman" w:eastAsia="Calibri" w:hAnsi="Times New Roman" w:cs="Times New Roman"/>
          <w:szCs w:val="24"/>
        </w:rPr>
      </w:pPr>
      <w:r w:rsidRPr="004F4C9C">
        <w:rPr>
          <w:rFonts w:ascii="Calibri" w:eastAsia="Calibri" w:hAnsi="Calibri" w:cs="Times New Roman"/>
          <w:sz w:val="22"/>
        </w:rPr>
        <w:t xml:space="preserve"> Title:  </w:t>
      </w:r>
    </w:p>
    <w:p w14:paraId="6BFBB702" w14:textId="77777777" w:rsidR="00741638" w:rsidRPr="004F4C9C" w:rsidRDefault="009E0AE1" w:rsidP="00741638">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921758389"/>
          <w:placeholder>
            <w:docPart w:val="BE0C8A1A68C84143BB7F4204E4DB9071"/>
          </w:placeholder>
          <w:showingPlcHdr/>
        </w:sdtPr>
        <w:sdtEndPr/>
        <w:sdtContent>
          <w:r w:rsidR="00741638" w:rsidRPr="004F4C9C">
            <w:rPr>
              <w:rFonts w:ascii="Calibri" w:eastAsia="Calibri" w:hAnsi="Calibri" w:cs="Times New Roman"/>
              <w:sz w:val="22"/>
            </w:rPr>
            <w:t>Click here to enter text.</w:t>
          </w:r>
        </w:sdtContent>
      </w:sdt>
    </w:p>
    <w:p w14:paraId="32A8BEB7"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0EA9370B"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0CB15C31" w14:textId="77777777" w:rsidR="00741638" w:rsidRPr="004F4C9C" w:rsidRDefault="009E0AE1" w:rsidP="00741638">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117507030"/>
          <w:placeholder>
            <w:docPart w:val="DD29644E7D6D4B0C9F8826E5C73BEAA9"/>
          </w:placeholder>
          <w:showingPlcHdr/>
        </w:sdtPr>
        <w:sdtEndPr/>
        <w:sdtContent>
          <w:r w:rsidR="00741638" w:rsidRPr="004F4C9C">
            <w:rPr>
              <w:rFonts w:ascii="Calibri" w:eastAsia="Calibri" w:hAnsi="Calibri" w:cs="Times New Roman"/>
              <w:sz w:val="22"/>
            </w:rPr>
            <w:t>Click here to enter text.</w:t>
          </w:r>
        </w:sdtContent>
      </w:sdt>
    </w:p>
    <w:p w14:paraId="0B2A8A50"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7A08CF9D"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3F11AED9" w14:textId="77777777" w:rsidR="00741638" w:rsidRPr="004F4C9C" w:rsidRDefault="009E0AE1" w:rsidP="00741638">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27525264"/>
          <w:placeholder>
            <w:docPart w:val="7B07533E16464506852F7568C08EA32A"/>
          </w:placeholder>
          <w:showingPlcHdr/>
        </w:sdtPr>
        <w:sdtEndPr/>
        <w:sdtContent>
          <w:r w:rsidR="00741638" w:rsidRPr="004F4C9C">
            <w:rPr>
              <w:rFonts w:ascii="Calibri" w:eastAsia="Calibri" w:hAnsi="Calibri" w:cs="Times New Roman"/>
              <w:sz w:val="22"/>
            </w:rPr>
            <w:t>Click here to enter text.</w:t>
          </w:r>
        </w:sdtContent>
      </w:sdt>
    </w:p>
    <w:p w14:paraId="246D9B91" w14:textId="77777777" w:rsidR="00741638" w:rsidRPr="004F4C9C" w:rsidRDefault="009E0AE1" w:rsidP="00741638">
      <w:pPr>
        <w:framePr w:w="3201" w:h="511" w:hSpace="180" w:wrap="around" w:vAnchor="text" w:hAnchor="page" w:x="1511" w:y="29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77784732"/>
          <w:placeholder>
            <w:docPart w:val="4608D3C39D7641F1A15A482676AB1B50"/>
          </w:placeholder>
          <w:showingPlcHdr/>
        </w:sdtPr>
        <w:sdtEndPr/>
        <w:sdtContent>
          <w:r w:rsidR="00741638" w:rsidRPr="004F4C9C">
            <w:rPr>
              <w:rFonts w:ascii="Calibri" w:eastAsia="Calibri" w:hAnsi="Calibri" w:cs="Times New Roman"/>
              <w:sz w:val="22"/>
            </w:rPr>
            <w:t>Click here to enter text.</w:t>
          </w:r>
        </w:sdtContent>
      </w:sdt>
    </w:p>
    <w:p w14:paraId="1BF5D043" w14:textId="77777777" w:rsidR="00741638" w:rsidRPr="004F4C9C" w:rsidRDefault="00741638" w:rsidP="00741638">
      <w:pPr>
        <w:spacing w:line="256" w:lineRule="auto"/>
        <w:jc w:val="left"/>
        <w:rPr>
          <w:rFonts w:ascii="Calibri" w:eastAsia="Calibri" w:hAnsi="Calibri" w:cs="Times New Roman"/>
          <w:sz w:val="22"/>
        </w:rPr>
      </w:pPr>
    </w:p>
    <w:p w14:paraId="404351DD" w14:textId="77777777" w:rsidR="00741638" w:rsidRPr="004F4C9C" w:rsidRDefault="00741638" w:rsidP="00741638">
      <w:pPr>
        <w:spacing w:line="256" w:lineRule="auto"/>
        <w:jc w:val="left"/>
        <w:rPr>
          <w:rFonts w:ascii="Calibri" w:eastAsia="Calibri" w:hAnsi="Calibri" w:cs="Times New Roman"/>
          <w:sz w:val="22"/>
        </w:rPr>
      </w:pPr>
    </w:p>
    <w:p w14:paraId="71A8559C" w14:textId="77777777" w:rsidR="00741638" w:rsidRPr="004F4C9C" w:rsidRDefault="00741638" w:rsidP="00741638">
      <w:pPr>
        <w:spacing w:line="240" w:lineRule="auto"/>
        <w:jc w:val="left"/>
        <w:rPr>
          <w:rFonts w:ascii="Calibri" w:eastAsia="Calibri" w:hAnsi="Calibri" w:cs="Times New Roman"/>
          <w:sz w:val="22"/>
        </w:rPr>
      </w:pPr>
      <w:r w:rsidRPr="004F4C9C">
        <w:rPr>
          <w:rFonts w:ascii="Calibri" w:eastAsia="Calibri" w:hAnsi="Calibri" w:cs="Times New Roman"/>
          <w:sz w:val="22"/>
        </w:rPr>
        <w:tab/>
      </w:r>
      <w:r w:rsidRPr="004F4C9C">
        <w:rPr>
          <w:rFonts w:ascii="Calibri" w:eastAsia="Calibri" w:hAnsi="Calibri" w:cs="Times New Roman"/>
          <w:sz w:val="22"/>
        </w:rPr>
        <w:tab/>
        <w:t xml:space="preserve">Federal ID No.:   </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 xml:space="preserve">                    Tax Exempt No. (if applicable):</w:t>
      </w:r>
    </w:p>
    <w:p w14:paraId="61E94911" w14:textId="77777777" w:rsidR="00741638" w:rsidRPr="004F4C9C" w:rsidRDefault="00741638" w:rsidP="00741638">
      <w:pPr>
        <w:spacing w:line="240" w:lineRule="auto"/>
        <w:jc w:val="left"/>
        <w:rPr>
          <w:rFonts w:ascii="Calibri" w:eastAsia="Calibri" w:hAnsi="Calibri" w:cs="Times New Roman"/>
          <w:sz w:val="22"/>
        </w:rPr>
      </w:pPr>
    </w:p>
    <w:p w14:paraId="4DA4F3B5"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835115179"/>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1852325934"/>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4C263B1F" w14:textId="77777777" w:rsidR="00741638" w:rsidRPr="004F4C9C" w:rsidRDefault="009E0AE1" w:rsidP="00741638">
      <w:pPr>
        <w:spacing w:line="256" w:lineRule="auto"/>
        <w:jc w:val="left"/>
        <w:rPr>
          <w:rFonts w:ascii="Calibri" w:eastAsia="Calibri" w:hAnsi="Calibri" w:cs="Times New Roman"/>
          <w:sz w:val="22"/>
        </w:rPr>
      </w:pPr>
      <w:sdt>
        <w:sdtPr>
          <w:rPr>
            <w:rFonts w:ascii="Calibri" w:eastAsia="Calibri" w:hAnsi="Calibri" w:cs="Times New Roman"/>
            <w:sz w:val="22"/>
          </w:rPr>
          <w:id w:val="946741436"/>
          <w14:checkbox>
            <w14:checked w14:val="0"/>
            <w14:checkedState w14:val="2612" w14:font="MS Gothic"/>
            <w14:uncheckedState w14:val="2610" w14:font="MS Gothic"/>
          </w14:checkbox>
        </w:sdtPr>
        <w:sdtEnd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Public Agency    </w:t>
      </w:r>
      <w:sdt>
        <w:sdtPr>
          <w:rPr>
            <w:rFonts w:ascii="Calibri" w:eastAsia="Calibri" w:hAnsi="Calibri" w:cs="Times New Roman"/>
            <w:sz w:val="22"/>
          </w:rPr>
          <w:id w:val="592746849"/>
          <w14:checkbox>
            <w14:checked w14:val="0"/>
            <w14:checkedState w14:val="2612" w14:font="MS Gothic"/>
            <w14:uncheckedState w14:val="2610" w14:font="MS Gothic"/>
          </w14:checkbox>
        </w:sdtPr>
        <w:sdtEnd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Native American Tribe </w:t>
      </w:r>
      <w:sdt>
        <w:sdtPr>
          <w:rPr>
            <w:rFonts w:ascii="Calibri" w:eastAsia="Calibri" w:hAnsi="Calibri" w:cs="Times New Roman"/>
            <w:sz w:val="22"/>
          </w:rPr>
          <w:id w:val="1965925521"/>
          <w14:checkbox>
            <w14:checked w14:val="0"/>
            <w14:checkedState w14:val="2612" w14:font="MS Gothic"/>
            <w14:uncheckedState w14:val="2610" w14:font="MS Gothic"/>
          </w14:checkbox>
        </w:sdtPr>
        <w:sdtEnd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University / College </w:t>
      </w:r>
      <w:sdt>
        <w:sdtPr>
          <w:rPr>
            <w:rFonts w:ascii="Calibri" w:eastAsia="Calibri" w:hAnsi="Calibri" w:cs="Times New Roman"/>
            <w:sz w:val="22"/>
          </w:rPr>
          <w:id w:val="-1012451359"/>
          <w14:checkbox>
            <w14:checked w14:val="0"/>
            <w14:checkedState w14:val="2612" w14:font="MS Gothic"/>
            <w14:uncheckedState w14:val="2610" w14:font="MS Gothic"/>
          </w14:checkbox>
        </w:sdtPr>
        <w:sdtEnd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Other</w:t>
      </w:r>
    </w:p>
    <w:tbl>
      <w:tblPr>
        <w:tblStyle w:val="TableGrid"/>
        <w:tblW w:w="10200" w:type="dxa"/>
        <w:tblInd w:w="-365" w:type="dxa"/>
        <w:tblLook w:val="04A0" w:firstRow="1" w:lastRow="0" w:firstColumn="1" w:lastColumn="0" w:noHBand="0" w:noVBand="1"/>
      </w:tblPr>
      <w:tblGrid>
        <w:gridCol w:w="2880"/>
        <w:gridCol w:w="7320"/>
      </w:tblGrid>
      <w:tr w:rsidR="00741638" w:rsidRPr="004F4C9C" w14:paraId="21E85FC5" w14:textId="77777777" w:rsidTr="00207436">
        <w:tc>
          <w:tcPr>
            <w:tcW w:w="2880" w:type="dxa"/>
          </w:tcPr>
          <w:p w14:paraId="71B70254"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1576749"/>
                <w:placeholder>
                  <w:docPart w:val="239EFC48B8FC477D9D437942905F8FA5"/>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14E14A34"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a.</w:t>
            </w:r>
            <w:r w:rsidRPr="004F4C9C">
              <w:rPr>
                <w:rFonts w:ascii="Calibri" w:eastAsia="Calibri" w:hAnsi="Calibri" w:cs="Times New Roman"/>
                <w:sz w:val="28"/>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of Section 5311(f)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(Current Service Only)</w:t>
            </w:r>
          </w:p>
        </w:tc>
      </w:tr>
      <w:tr w:rsidR="00741638" w:rsidRPr="004F4C9C" w14:paraId="46180BD0" w14:textId="77777777" w:rsidTr="00207436">
        <w:tc>
          <w:tcPr>
            <w:tcW w:w="2880" w:type="dxa"/>
          </w:tcPr>
          <w:p w14:paraId="6AAEC8DA"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2011336"/>
                <w:placeholder>
                  <w:docPart w:val="4D4697D7E81144ACA297C6373460A5CC"/>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4E5C4D8D"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b. </w:t>
            </w:r>
            <w:r w:rsidRPr="004F4C9C">
              <w:rPr>
                <w:rFonts w:ascii="Calibri" w:eastAsia="Calibri" w:hAnsi="Calibri" w:cs="Times New Roman"/>
                <w:b/>
                <w:sz w:val="22"/>
              </w:rPr>
              <w:t>Federal $</w:t>
            </w:r>
            <w:r w:rsidRPr="004F4C9C">
              <w:rPr>
                <w:rFonts w:ascii="Calibri" w:eastAsia="Calibri" w:hAnsi="Calibri" w:cs="Times New Roman"/>
                <w:sz w:val="22"/>
              </w:rPr>
              <w:t xml:space="preserve"> of Section 5311(f) Funds Requested (Current Service Only)</w:t>
            </w:r>
          </w:p>
        </w:tc>
      </w:tr>
      <w:tr w:rsidR="00741638" w:rsidRPr="004F4C9C" w14:paraId="6A00D030" w14:textId="77777777" w:rsidTr="00207436">
        <w:tc>
          <w:tcPr>
            <w:tcW w:w="2880" w:type="dxa"/>
          </w:tcPr>
          <w:p w14:paraId="238A127D"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93969912"/>
                <w:placeholder>
                  <w:docPart w:val="B34276CE79D044C79A0CB9A8E8F99787"/>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02F41CC8"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c. </w:t>
            </w:r>
            <w:r w:rsidRPr="004F4C9C">
              <w:rPr>
                <w:rFonts w:ascii="Calibri" w:eastAsia="Calibri" w:hAnsi="Calibri" w:cs="Times New Roman"/>
                <w:b/>
                <w:sz w:val="22"/>
              </w:rPr>
              <w:t>Total $</w:t>
            </w:r>
            <w:r w:rsidRPr="004F4C9C">
              <w:rPr>
                <w:rFonts w:ascii="Calibri" w:eastAsia="Calibri" w:hAnsi="Calibri" w:cs="Times New Roman"/>
                <w:sz w:val="22"/>
              </w:rPr>
              <w:t xml:space="preserve"> of Section 5311(f) Funds Requested (Current Service Only)</w:t>
            </w:r>
          </w:p>
        </w:tc>
      </w:tr>
      <w:tr w:rsidR="00741638" w:rsidRPr="004F4C9C" w14:paraId="72EB4711" w14:textId="77777777" w:rsidTr="00207436">
        <w:tc>
          <w:tcPr>
            <w:tcW w:w="2880" w:type="dxa"/>
          </w:tcPr>
          <w:p w14:paraId="3C3FAFBC"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64823038"/>
                <w:placeholder>
                  <w:docPart w:val="443071ECD19A4375AD8B7BFE46A8F618"/>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72459829"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d. </w:t>
            </w:r>
            <w:r w:rsidRPr="004F4C9C">
              <w:rPr>
                <w:rFonts w:ascii="Calibri" w:eastAsia="Calibri" w:hAnsi="Calibri" w:cs="Times New Roman"/>
                <w:b/>
                <w:sz w:val="22"/>
              </w:rPr>
              <w:t>Local $</w:t>
            </w:r>
            <w:r w:rsidRPr="004F4C9C">
              <w:rPr>
                <w:rFonts w:ascii="Calibri" w:eastAsia="Calibri" w:hAnsi="Calibri" w:cs="Times New Roman"/>
                <w:sz w:val="22"/>
              </w:rPr>
              <w:t xml:space="preserve"> of Section 5311(f)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(Expanded Service Only)</w:t>
            </w:r>
          </w:p>
        </w:tc>
      </w:tr>
      <w:tr w:rsidR="00741638" w:rsidRPr="004F4C9C" w14:paraId="01C1C33E" w14:textId="77777777" w:rsidTr="00207436">
        <w:tc>
          <w:tcPr>
            <w:tcW w:w="2880" w:type="dxa"/>
          </w:tcPr>
          <w:p w14:paraId="47123FDA"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227217926"/>
                <w:placeholder>
                  <w:docPart w:val="A44B1924D85A49A3A0684C81F98418D6"/>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22285E98"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e. </w:t>
            </w:r>
            <w:r w:rsidRPr="004F4C9C">
              <w:rPr>
                <w:rFonts w:ascii="Calibri" w:eastAsia="Calibri" w:hAnsi="Calibri" w:cs="Times New Roman"/>
                <w:b/>
                <w:sz w:val="22"/>
              </w:rPr>
              <w:t>Federal $</w:t>
            </w:r>
            <w:r w:rsidRPr="004F4C9C">
              <w:rPr>
                <w:rFonts w:ascii="Calibri" w:eastAsia="Calibri" w:hAnsi="Calibri" w:cs="Times New Roman"/>
                <w:sz w:val="22"/>
              </w:rPr>
              <w:t xml:space="preserve">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(Expanded Service Only)</w:t>
            </w:r>
          </w:p>
        </w:tc>
      </w:tr>
      <w:tr w:rsidR="00741638" w:rsidRPr="004F4C9C" w14:paraId="5FA2F38C" w14:textId="77777777" w:rsidTr="00207436">
        <w:tc>
          <w:tcPr>
            <w:tcW w:w="2880" w:type="dxa"/>
          </w:tcPr>
          <w:p w14:paraId="016BC2B9"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82125354"/>
                <w:placeholder>
                  <w:docPart w:val="DA0237D591CF4CC182136817BB9AB765"/>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1E19D23B"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f. </w:t>
            </w:r>
            <w:r w:rsidRPr="004F4C9C">
              <w:rPr>
                <w:rFonts w:ascii="Calibri" w:eastAsia="Calibri" w:hAnsi="Calibri" w:cs="Times New Roman"/>
                <w:b/>
                <w:sz w:val="22"/>
              </w:rPr>
              <w:t>Total $</w:t>
            </w:r>
            <w:r w:rsidRPr="004F4C9C">
              <w:rPr>
                <w:rFonts w:ascii="Calibri" w:eastAsia="Calibri" w:hAnsi="Calibri" w:cs="Times New Roman"/>
                <w:sz w:val="22"/>
              </w:rPr>
              <w:t xml:space="preserve">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(Expanded Service Only)</w:t>
            </w:r>
          </w:p>
        </w:tc>
      </w:tr>
      <w:tr w:rsidR="00741638" w:rsidRPr="004F4C9C" w14:paraId="7B8CA80F" w14:textId="77777777" w:rsidTr="00207436">
        <w:tc>
          <w:tcPr>
            <w:tcW w:w="2880" w:type="dxa"/>
          </w:tcPr>
          <w:p w14:paraId="096631EB" w14:textId="77777777" w:rsidR="00741638" w:rsidRPr="004F4C9C" w:rsidRDefault="009E0AE1"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76500647"/>
                <w:placeholder>
                  <w:docPart w:val="64B1139F86A5476EAC5BF5322C9863B7"/>
                </w:placeholder>
                <w:showingPlcHdr/>
              </w:sdtPr>
              <w:sdtEndPr/>
              <w:sdtContent>
                <w:r w:rsidR="00741638" w:rsidRPr="004F4C9C">
                  <w:rPr>
                    <w:rFonts w:ascii="Calibri" w:eastAsia="Calibri" w:hAnsi="Calibri" w:cs="Times New Roman"/>
                    <w:sz w:val="22"/>
                  </w:rPr>
                  <w:t>Click here to enter text.</w:t>
                </w:r>
              </w:sdtContent>
            </w:sdt>
          </w:p>
        </w:tc>
        <w:tc>
          <w:tcPr>
            <w:tcW w:w="7320" w:type="dxa"/>
          </w:tcPr>
          <w:p w14:paraId="3095BD51"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g. </w:t>
            </w:r>
            <w:r w:rsidRPr="004F4C9C">
              <w:rPr>
                <w:rFonts w:ascii="Calibri" w:eastAsia="Calibri" w:hAnsi="Calibri" w:cs="Times New Roman"/>
                <w:b/>
                <w:sz w:val="22"/>
              </w:rPr>
              <w:t>Total</w:t>
            </w:r>
            <w:r w:rsidRPr="004F4C9C">
              <w:rPr>
                <w:rFonts w:ascii="Calibri" w:eastAsia="Calibri" w:hAnsi="Calibri" w:cs="Times New Roman"/>
                <w:sz w:val="22"/>
              </w:rPr>
              <w:t xml:space="preserve"> $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(Current + Expanded Service; this is c. + f.)</w:t>
            </w:r>
          </w:p>
        </w:tc>
      </w:tr>
    </w:tbl>
    <w:p w14:paraId="5E184D45" w14:textId="77777777" w:rsidR="00741638" w:rsidRPr="004F4C9C" w:rsidRDefault="00741638" w:rsidP="00741638">
      <w:pPr>
        <w:spacing w:line="256" w:lineRule="auto"/>
        <w:jc w:val="left"/>
        <w:rPr>
          <w:rFonts w:ascii="Calibri" w:eastAsia="Calibri" w:hAnsi="Calibri" w:cs="Times New Roman"/>
          <w:sz w:val="22"/>
        </w:rPr>
      </w:pPr>
    </w:p>
    <w:tbl>
      <w:tblPr>
        <w:tblW w:w="10220" w:type="dxa"/>
        <w:tblInd w:w="-108" w:type="dxa"/>
        <w:tblLayout w:type="fixed"/>
        <w:tblLook w:val="04A0" w:firstRow="1" w:lastRow="0" w:firstColumn="1" w:lastColumn="0" w:noHBand="0" w:noVBand="1"/>
      </w:tblPr>
      <w:tblGrid>
        <w:gridCol w:w="10220"/>
      </w:tblGrid>
      <w:tr w:rsidR="00F51793" w:rsidRPr="004F4C9C" w14:paraId="2B0ADF8A" w14:textId="77777777" w:rsidTr="00207436">
        <w:trPr>
          <w:trHeight w:val="132"/>
        </w:trPr>
        <w:tc>
          <w:tcPr>
            <w:tcW w:w="10220" w:type="dxa"/>
            <w:tcBorders>
              <w:top w:val="nil"/>
              <w:left w:val="nil"/>
              <w:bottom w:val="nil"/>
              <w:right w:val="nil"/>
            </w:tcBorders>
            <w:hideMark/>
          </w:tcPr>
          <w:p w14:paraId="655939CA" w14:textId="77777777" w:rsidR="00F51793" w:rsidRPr="004F4C9C" w:rsidRDefault="00F51793" w:rsidP="00386153">
            <w:pPr>
              <w:pStyle w:val="ExhibitTitle"/>
              <w:pageBreakBefore/>
              <w:rPr>
                <w:rFonts w:eastAsia="Calibri" w:cs="Times New Roman"/>
                <w:color w:val="auto"/>
              </w:rPr>
            </w:pPr>
            <w:r w:rsidRPr="004F4C9C">
              <w:rPr>
                <w:color w:val="auto"/>
              </w:rPr>
              <w:lastRenderedPageBreak/>
              <w:t xml:space="preserve">Exhibit </w:t>
            </w:r>
            <w:r w:rsidR="00712CC8" w:rsidRPr="004F4C9C">
              <w:rPr>
                <w:color w:val="auto"/>
              </w:rPr>
              <w:t>3</w:t>
            </w:r>
            <w:r w:rsidR="00633F1C" w:rsidRPr="004F4C9C">
              <w:rPr>
                <w:color w:val="auto"/>
              </w:rPr>
              <w:t>.</w:t>
            </w:r>
            <w:r w:rsidR="00712CC8" w:rsidRPr="004F4C9C">
              <w:rPr>
                <w:color w:val="auto"/>
              </w:rPr>
              <w:t>3</w:t>
            </w:r>
            <w:r w:rsidRPr="004F4C9C">
              <w:rPr>
                <w:color w:val="auto"/>
              </w:rPr>
              <w:t>:  General Information</w:t>
            </w:r>
          </w:p>
        </w:tc>
      </w:tr>
      <w:tr w:rsidR="00F51793" w:rsidRPr="004F4C9C" w14:paraId="040D88F5" w14:textId="77777777" w:rsidTr="00207436">
        <w:trPr>
          <w:trHeight w:val="246"/>
        </w:trPr>
        <w:tc>
          <w:tcPr>
            <w:tcW w:w="10220" w:type="dxa"/>
            <w:tcBorders>
              <w:top w:val="nil"/>
              <w:left w:val="nil"/>
              <w:bottom w:val="nil"/>
              <w:right w:val="nil"/>
            </w:tcBorders>
            <w:hideMark/>
          </w:tcPr>
          <w:p w14:paraId="5B2E6CD9" w14:textId="77777777" w:rsidR="00633F1C" w:rsidRPr="004F4C9C" w:rsidRDefault="00633F1C" w:rsidP="00607456">
            <w:pPr>
              <w:autoSpaceDE w:val="0"/>
              <w:autoSpaceDN w:val="0"/>
              <w:adjustRightInd w:val="0"/>
              <w:spacing w:after="0" w:line="240" w:lineRule="auto"/>
              <w:jc w:val="center"/>
              <w:rPr>
                <w:rFonts w:ascii="Arial Black" w:eastAsia="Calibri" w:hAnsi="Arial Black" w:cs="Times New Roman"/>
                <w:b/>
                <w:bCs/>
                <w:sz w:val="28"/>
                <w:szCs w:val="20"/>
                <w:u w:val="single"/>
              </w:rPr>
            </w:pPr>
          </w:p>
          <w:p w14:paraId="1F12B81F" w14:textId="0268E3F6" w:rsidR="00F51793" w:rsidRPr="004F4C9C" w:rsidRDefault="00F51793" w:rsidP="00607456">
            <w:pPr>
              <w:autoSpaceDE w:val="0"/>
              <w:autoSpaceDN w:val="0"/>
              <w:adjustRightInd w:val="0"/>
              <w:spacing w:after="0" w:line="240" w:lineRule="auto"/>
              <w:jc w:val="center"/>
              <w:rPr>
                <w:rFonts w:ascii="Arial Black" w:eastAsia="Calibri" w:hAnsi="Arial Black" w:cs="Times New Roman"/>
                <w:b/>
                <w:bCs/>
                <w:sz w:val="28"/>
                <w:szCs w:val="20"/>
              </w:rPr>
            </w:pPr>
            <w:r w:rsidRPr="004F4C9C">
              <w:rPr>
                <w:rFonts w:ascii="Arial Black" w:eastAsia="Calibri" w:hAnsi="Arial Black" w:cs="Times New Roman"/>
                <w:b/>
                <w:bCs/>
                <w:sz w:val="28"/>
                <w:szCs w:val="20"/>
                <w:u w:val="single"/>
              </w:rPr>
              <w:t>S</w:t>
            </w:r>
            <w:r w:rsidR="004830AB" w:rsidRPr="004F4C9C">
              <w:rPr>
                <w:rFonts w:ascii="Arial Black" w:eastAsia="Calibri" w:hAnsi="Arial Black" w:cs="Times New Roman"/>
                <w:b/>
                <w:bCs/>
                <w:sz w:val="28"/>
                <w:szCs w:val="20"/>
                <w:u w:val="single"/>
              </w:rPr>
              <w:t xml:space="preserve">tart New Service </w:t>
            </w:r>
            <w:r w:rsidR="00E92704" w:rsidRPr="004F4C9C">
              <w:rPr>
                <w:rFonts w:ascii="Arial Black" w:eastAsia="Calibri" w:hAnsi="Arial Black" w:cs="Times New Roman"/>
                <w:b/>
                <w:bCs/>
                <w:sz w:val="28"/>
                <w:szCs w:val="20"/>
                <w:u w:val="single"/>
              </w:rPr>
              <w:t>(</w:t>
            </w:r>
            <w:r w:rsidRPr="004F4C9C">
              <w:rPr>
                <w:rFonts w:ascii="Arial Black" w:eastAsia="Calibri" w:hAnsi="Arial Black" w:cs="Times New Roman"/>
                <w:b/>
                <w:bCs/>
                <w:sz w:val="28"/>
                <w:szCs w:val="20"/>
                <w:u w:val="single"/>
              </w:rPr>
              <w:t>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00E92704" w:rsidRPr="004F4C9C">
              <w:rPr>
                <w:rFonts w:ascii="Arial Black" w:eastAsia="Calibri" w:hAnsi="Arial Black" w:cs="Times New Roman"/>
                <w:b/>
                <w:bCs/>
                <w:sz w:val="28"/>
                <w:szCs w:val="20"/>
                <w:u w:val="single"/>
              </w:rPr>
              <w:t>)</w:t>
            </w:r>
          </w:p>
          <w:p w14:paraId="2C2E3755" w14:textId="77777777" w:rsidR="00607456" w:rsidRPr="004F4C9C" w:rsidRDefault="00607456" w:rsidP="00607456">
            <w:pPr>
              <w:autoSpaceDE w:val="0"/>
              <w:autoSpaceDN w:val="0"/>
              <w:adjustRightInd w:val="0"/>
              <w:spacing w:after="0" w:line="240" w:lineRule="auto"/>
              <w:jc w:val="center"/>
              <w:rPr>
                <w:rFonts w:ascii="Arial Black" w:eastAsia="Calibri" w:hAnsi="Arial Black" w:cs="Times New Roman"/>
                <w:szCs w:val="20"/>
              </w:rPr>
            </w:pPr>
          </w:p>
        </w:tc>
      </w:tr>
    </w:tbl>
    <w:p w14:paraId="164BC0A6" w14:textId="77777777" w:rsidR="00F51793" w:rsidRPr="004F4C9C" w:rsidRDefault="009E0AE1" w:rsidP="00F51793">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17718178"/>
          <w:placeholder>
            <w:docPart w:val="17A42280635B409A947C99F901676D43"/>
          </w:placeholder>
          <w:showingPlcHdr/>
        </w:sdtPr>
        <w:sdtEndPr/>
        <w:sdtContent>
          <w:r w:rsidR="00F51793" w:rsidRPr="004F4C9C">
            <w:rPr>
              <w:rFonts w:ascii="Calibri" w:eastAsia="Calibri" w:hAnsi="Calibri" w:cs="Times New Roman"/>
              <w:sz w:val="22"/>
            </w:rPr>
            <w:t>Click here to enter text.</w:t>
          </w:r>
        </w:sdtContent>
      </w:sdt>
    </w:p>
    <w:p w14:paraId="732A6922"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3D102C79" w14:textId="77777777" w:rsidR="00F51793" w:rsidRPr="004F4C9C" w:rsidRDefault="00F51793" w:rsidP="00F51793">
      <w:pPr>
        <w:spacing w:line="256" w:lineRule="auto"/>
        <w:jc w:val="left"/>
        <w:rPr>
          <w:rFonts w:ascii="Calibri" w:eastAsia="Calibri" w:hAnsi="Calibri" w:cs="Times New Roman"/>
          <w:sz w:val="22"/>
        </w:rPr>
      </w:pPr>
    </w:p>
    <w:p w14:paraId="3086DFD2" w14:textId="77777777" w:rsidR="00F51793" w:rsidRPr="004F4C9C" w:rsidRDefault="009E0AE1"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958953475"/>
          <w:placeholder>
            <w:docPart w:val="14E010A581D14EE2AE3B732FEA4E0EC3"/>
          </w:placeholder>
          <w:showingPlcHdr/>
        </w:sdtPr>
        <w:sdtEndPr/>
        <w:sdtContent>
          <w:r w:rsidR="00F51793" w:rsidRPr="004F4C9C">
            <w:rPr>
              <w:rFonts w:ascii="Calibri" w:eastAsia="Calibri" w:hAnsi="Calibri" w:cs="Times New Roman"/>
              <w:sz w:val="22"/>
            </w:rPr>
            <w:t>Click here to enter text.</w:t>
          </w:r>
        </w:sdtContent>
      </w:sdt>
    </w:p>
    <w:p w14:paraId="4145482A"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r w:rsidRPr="004F4C9C">
        <w:rPr>
          <w:rFonts w:ascii="Calibri" w:eastAsia="Calibri" w:hAnsi="Calibri" w:cs="Times New Roman"/>
          <w:sz w:val="22"/>
        </w:rPr>
        <w:tab/>
      </w:r>
    </w:p>
    <w:p w14:paraId="19EE5B09" w14:textId="77777777" w:rsidR="00F51793" w:rsidRPr="004F4C9C" w:rsidRDefault="009E0AE1"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90507683"/>
          <w:placeholder>
            <w:docPart w:val="4B013AEDE77D428E91D929D63FB0DFBD"/>
          </w:placeholder>
          <w:showingPlcHdr/>
        </w:sdtPr>
        <w:sdtEndPr/>
        <w:sdtContent>
          <w:r w:rsidR="00F51793" w:rsidRPr="004F4C9C">
            <w:rPr>
              <w:rFonts w:ascii="Calibri" w:eastAsia="Calibri" w:hAnsi="Calibri" w:cs="Times New Roman"/>
              <w:sz w:val="22"/>
            </w:rPr>
            <w:t>Click here to enter text.</w:t>
          </w:r>
        </w:sdtContent>
      </w:sdt>
    </w:p>
    <w:p w14:paraId="682731B2"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r w:rsidRPr="004F4C9C">
        <w:rPr>
          <w:rFonts w:ascii="Calibri" w:eastAsia="Calibri" w:hAnsi="Calibri" w:cs="Times New Roman"/>
          <w:sz w:val="22"/>
        </w:rPr>
        <w:tab/>
      </w:r>
    </w:p>
    <w:p w14:paraId="42AA7A2B" w14:textId="77777777" w:rsidR="00F51793" w:rsidRPr="004F4C9C" w:rsidRDefault="009E0AE1"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12300087"/>
          <w:placeholder>
            <w:docPart w:val="54F3F25785D4492FAD4140DE1B3F45F7"/>
          </w:placeholder>
          <w:showingPlcHdr/>
        </w:sdtPr>
        <w:sdtEndPr/>
        <w:sdtContent>
          <w:r w:rsidR="00F51793" w:rsidRPr="004F4C9C">
            <w:rPr>
              <w:rFonts w:ascii="Calibri" w:eastAsia="Calibri" w:hAnsi="Calibri" w:cs="Times New Roman"/>
              <w:sz w:val="22"/>
            </w:rPr>
            <w:t>Click here to enter text.</w:t>
          </w:r>
        </w:sdtContent>
      </w:sdt>
    </w:p>
    <w:p w14:paraId="211D8ACE"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0562C9BF" w14:textId="77777777" w:rsidR="00F51793" w:rsidRPr="004F4C9C" w:rsidRDefault="009E0AE1" w:rsidP="00F51793">
      <w:pPr>
        <w:framePr w:w="8341" w:h="511" w:hSpace="180" w:wrap="around" w:vAnchor="text" w:hAnchor="page" w:x="2771" w:y="133"/>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454214871"/>
          <w:placeholder>
            <w:docPart w:val="D72DDA893776483FB9BED6BFF16AF601"/>
          </w:placeholder>
          <w:showingPlcHdr/>
        </w:sdtPr>
        <w:sdtEndPr/>
        <w:sdtContent>
          <w:r w:rsidR="00F51793" w:rsidRPr="004F4C9C">
            <w:rPr>
              <w:rFonts w:ascii="Calibri" w:eastAsia="Calibri" w:hAnsi="Calibri" w:cs="Times New Roman"/>
              <w:sz w:val="22"/>
            </w:rPr>
            <w:t>Click here to enter text.</w:t>
          </w:r>
        </w:sdtContent>
      </w:sdt>
    </w:p>
    <w:p w14:paraId="39E24DBF"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39CD7C6B"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Title:  </w:t>
      </w:r>
    </w:p>
    <w:p w14:paraId="1B2ADB28"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56264F8B" w14:textId="77777777" w:rsidR="00F51793" w:rsidRPr="004F4C9C" w:rsidRDefault="009E0AE1" w:rsidP="00F51793">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64533458"/>
          <w:placeholder>
            <w:docPart w:val="A248E7E4A10246B68041B4817C3C06B7"/>
          </w:placeholder>
          <w:showingPlcHdr/>
        </w:sdtPr>
        <w:sdtEndPr/>
        <w:sdtContent>
          <w:r w:rsidR="00F51793" w:rsidRPr="004F4C9C">
            <w:rPr>
              <w:rFonts w:ascii="Calibri" w:eastAsia="Calibri" w:hAnsi="Calibri" w:cs="Times New Roman"/>
              <w:sz w:val="22"/>
            </w:rPr>
            <w:t>Click here to enter text.</w:t>
          </w:r>
        </w:sdtContent>
      </w:sdt>
    </w:p>
    <w:p w14:paraId="16C66250"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53B6503B"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1430D7FB" w14:textId="77777777" w:rsidR="00F51793" w:rsidRPr="004F4C9C" w:rsidRDefault="009E0AE1" w:rsidP="00F51793">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35660304"/>
          <w:placeholder>
            <w:docPart w:val="9D88D7ED0AC8492D97367C77BF7EF79F"/>
          </w:placeholder>
          <w:showingPlcHdr/>
        </w:sdtPr>
        <w:sdtEndPr/>
        <w:sdtContent>
          <w:r w:rsidR="00F51793" w:rsidRPr="004F4C9C">
            <w:rPr>
              <w:rFonts w:ascii="Calibri" w:eastAsia="Calibri" w:hAnsi="Calibri" w:cs="Times New Roman"/>
              <w:sz w:val="22"/>
            </w:rPr>
            <w:t>Click here to enter text.</w:t>
          </w:r>
        </w:sdtContent>
      </w:sdt>
    </w:p>
    <w:p w14:paraId="30DA64EB"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455E4FB5"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4E249F68"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6E042BA6" w14:textId="77777777" w:rsidR="00F51793" w:rsidRPr="004F4C9C" w:rsidRDefault="009E0AE1" w:rsidP="00F51793">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4159884"/>
          <w:placeholder>
            <w:docPart w:val="2B26CFDFDE1A4146B93BBD5C40EFF030"/>
          </w:placeholder>
          <w:showingPlcHdr/>
        </w:sdtPr>
        <w:sdtEndPr/>
        <w:sdtContent>
          <w:r w:rsidR="00F51793" w:rsidRPr="004F4C9C">
            <w:rPr>
              <w:rFonts w:ascii="Calibri" w:eastAsia="Calibri" w:hAnsi="Calibri" w:cs="Times New Roman"/>
              <w:sz w:val="22"/>
            </w:rPr>
            <w:t>Click here to enter text.</w:t>
          </w:r>
        </w:sdtContent>
      </w:sdt>
    </w:p>
    <w:p w14:paraId="310B7B76" w14:textId="77777777" w:rsidR="00F51793" w:rsidRPr="004F4C9C" w:rsidRDefault="009E0AE1" w:rsidP="006C0A97">
      <w:pPr>
        <w:framePr w:w="4591" w:h="511" w:hSpace="180" w:wrap="around" w:vAnchor="text" w:hAnchor="page" w:x="1561" w:y="300"/>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21026676"/>
          <w:placeholder>
            <w:docPart w:val="66F7F696F0B54582B6E80114D68911A5"/>
          </w:placeholder>
          <w:showingPlcHdr/>
        </w:sdtPr>
        <w:sdtEndPr/>
        <w:sdtContent>
          <w:r w:rsidR="00F51793" w:rsidRPr="004F4C9C">
            <w:rPr>
              <w:rFonts w:ascii="Calibri" w:eastAsia="Calibri" w:hAnsi="Calibri" w:cs="Times New Roman"/>
              <w:sz w:val="22"/>
            </w:rPr>
            <w:t>Click here to enter text.</w:t>
          </w:r>
        </w:sdtContent>
      </w:sdt>
    </w:p>
    <w:p w14:paraId="208C36F6"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Federal ID No.</w:t>
      </w:r>
      <w:r w:rsidR="00BD4262">
        <w:rPr>
          <w:rFonts w:ascii="Calibri" w:eastAsia="Calibri" w:hAnsi="Calibri" w:cs="Times New Roman"/>
          <w:sz w:val="22"/>
        </w:rPr>
        <w:t xml:space="preserve"> and DUNS No.</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 xml:space="preserve"> Tax Exempt No. (if applicable):</w:t>
      </w:r>
    </w:p>
    <w:p w14:paraId="3E252DB8" w14:textId="77777777" w:rsidR="00F51793" w:rsidRPr="004F4C9C" w:rsidRDefault="00F51793" w:rsidP="00F51793">
      <w:pPr>
        <w:spacing w:line="256" w:lineRule="auto"/>
        <w:jc w:val="left"/>
        <w:rPr>
          <w:rFonts w:ascii="Calibri" w:eastAsia="Calibri" w:hAnsi="Calibri" w:cs="Times New Roman"/>
          <w:sz w:val="22"/>
        </w:rPr>
      </w:pPr>
    </w:p>
    <w:p w14:paraId="3357C815"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1224795436"/>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892165783"/>
          <w14:checkbox>
            <w14:checked w14:val="0"/>
            <w14:checkedState w14:val="2612" w14:font="MS Gothic"/>
            <w14:uncheckedState w14:val="2610" w14:font="MS Gothic"/>
          </w14:checkbox>
        </w:sdtPr>
        <w:sdtEnd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49A3981B" w14:textId="77777777" w:rsidR="00F51793" w:rsidRPr="004F4C9C" w:rsidRDefault="009E0AE1" w:rsidP="00F51793">
      <w:pPr>
        <w:framePr w:w="2561" w:h="601" w:hSpace="180" w:wrap="around" w:vAnchor="text" w:hAnchor="page" w:x="1511" w:y="52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4232534"/>
          <w:placeholder>
            <w:docPart w:val="F0745216A00B463ABF0A835D96247082"/>
          </w:placeholder>
          <w:showingPlcHdr/>
        </w:sdtPr>
        <w:sdtEndPr/>
        <w:sdtContent>
          <w:r w:rsidR="00F51793" w:rsidRPr="004F4C9C">
            <w:rPr>
              <w:rFonts w:ascii="Calibri" w:eastAsia="Calibri" w:hAnsi="Calibri" w:cs="Times New Roman"/>
              <w:sz w:val="20"/>
            </w:rPr>
            <w:t>Click here to enter text.</w:t>
          </w:r>
        </w:sdtContent>
      </w:sdt>
    </w:p>
    <w:p w14:paraId="240F32C8" w14:textId="77777777" w:rsidR="00F51793" w:rsidRPr="004F4C9C" w:rsidRDefault="009E0AE1" w:rsidP="00F51793">
      <w:pPr>
        <w:spacing w:line="256" w:lineRule="auto"/>
        <w:jc w:val="left"/>
        <w:rPr>
          <w:rFonts w:ascii="Calibri" w:eastAsia="Calibri" w:hAnsi="Calibri" w:cs="Times New Roman"/>
          <w:sz w:val="22"/>
        </w:rPr>
      </w:pPr>
      <w:sdt>
        <w:sdtPr>
          <w:rPr>
            <w:rFonts w:ascii="Calibri" w:eastAsia="Calibri" w:hAnsi="Calibri" w:cs="Times New Roman"/>
            <w:sz w:val="22"/>
          </w:rPr>
          <w:id w:val="-751034480"/>
          <w14:checkbox>
            <w14:checked w14:val="0"/>
            <w14:checkedState w14:val="2612" w14:font="MS Gothic"/>
            <w14:uncheckedState w14:val="2610" w14:font="MS Gothic"/>
          </w14:checkbox>
        </w:sdtPr>
        <w:sdtEnd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Public Agency    </w:t>
      </w:r>
      <w:sdt>
        <w:sdtPr>
          <w:rPr>
            <w:rFonts w:ascii="Calibri" w:eastAsia="Calibri" w:hAnsi="Calibri" w:cs="Times New Roman"/>
            <w:sz w:val="22"/>
          </w:rPr>
          <w:id w:val="842214386"/>
          <w14:checkbox>
            <w14:checked w14:val="0"/>
            <w14:checkedState w14:val="2612" w14:font="MS Gothic"/>
            <w14:uncheckedState w14:val="2610" w14:font="MS Gothic"/>
          </w14:checkbox>
        </w:sdtPr>
        <w:sdtEnd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Native American Tribe    </w:t>
      </w:r>
      <w:sdt>
        <w:sdtPr>
          <w:rPr>
            <w:rFonts w:ascii="Calibri" w:eastAsia="Calibri" w:hAnsi="Calibri" w:cs="Times New Roman"/>
            <w:sz w:val="22"/>
          </w:rPr>
          <w:id w:val="1069000158"/>
          <w14:checkbox>
            <w14:checked w14:val="0"/>
            <w14:checkedState w14:val="2612" w14:font="MS Gothic"/>
            <w14:uncheckedState w14:val="2610" w14:font="MS Gothic"/>
          </w14:checkbox>
        </w:sdtPr>
        <w:sdtEnd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University / College    </w:t>
      </w:r>
      <w:sdt>
        <w:sdtPr>
          <w:rPr>
            <w:rFonts w:ascii="Calibri" w:eastAsia="Calibri" w:hAnsi="Calibri" w:cs="Times New Roman"/>
            <w:sz w:val="22"/>
          </w:rPr>
          <w:id w:val="-1787342183"/>
          <w14:checkbox>
            <w14:checked w14:val="0"/>
            <w14:checkedState w14:val="2612" w14:font="MS Gothic"/>
            <w14:uncheckedState w14:val="2610" w14:font="MS Gothic"/>
          </w14:checkbox>
        </w:sdtPr>
        <w:sdtEnd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Other</w:t>
      </w:r>
    </w:p>
    <w:p w14:paraId="761BD681"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w:t>
      </w:r>
    </w:p>
    <w:p w14:paraId="25010761" w14:textId="77777777" w:rsidR="00F51793" w:rsidRPr="004F4C9C" w:rsidRDefault="009E0AE1" w:rsidP="00F51793">
      <w:pPr>
        <w:framePr w:w="2561" w:h="541" w:hSpace="180" w:wrap="around" w:vAnchor="text" w:hAnchor="page" w:x="1521" w:y="7"/>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39835396"/>
          <w:placeholder>
            <w:docPart w:val="7AAE05056A4F4F52830AA9D977CB29DD"/>
          </w:placeholder>
          <w:showingPlcHdr/>
        </w:sdtPr>
        <w:sdtEndPr/>
        <w:sdtContent>
          <w:r w:rsidR="00F51793" w:rsidRPr="004F4C9C">
            <w:rPr>
              <w:rFonts w:ascii="Calibri" w:eastAsia="Calibri" w:hAnsi="Calibri" w:cs="Times New Roman"/>
              <w:sz w:val="20"/>
            </w:rPr>
            <w:t>Click here to enter text.</w:t>
          </w:r>
        </w:sdtContent>
      </w:sdt>
    </w:p>
    <w:p w14:paraId="3384D919" w14:textId="77777777" w:rsidR="00E029A2" w:rsidRPr="004F4C9C" w:rsidRDefault="00F51793" w:rsidP="00E029A2">
      <w:pPr>
        <w:spacing w:after="80" w:line="256" w:lineRule="auto"/>
        <w:jc w:val="left"/>
        <w:rPr>
          <w:rFonts w:ascii="Calibri" w:eastAsia="Calibri" w:hAnsi="Calibri" w:cs="Times New Roman"/>
          <w:b/>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Requested </w:t>
      </w:r>
      <w:r w:rsidRPr="004F4C9C">
        <w:rPr>
          <w:rFonts w:ascii="Calibri" w:eastAsia="Calibri" w:hAnsi="Calibri" w:cs="Times New Roman"/>
          <w:b/>
          <w:sz w:val="22"/>
        </w:rPr>
        <w:t xml:space="preserve">(Federal $) </w:t>
      </w:r>
    </w:p>
    <w:p w14:paraId="0A896B27" w14:textId="77777777" w:rsidR="00E029A2" w:rsidRPr="004F4C9C" w:rsidRDefault="009E0AE1" w:rsidP="00E029A2">
      <w:pPr>
        <w:framePr w:w="2541" w:h="631" w:hSpace="180" w:wrap="around" w:vAnchor="text" w:hAnchor="page" w:x="152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70112664"/>
          <w:placeholder>
            <w:docPart w:val="94C0A23FB60C463FA545ED3C697AAB04"/>
          </w:placeholder>
          <w:showingPlcHdr/>
        </w:sdtPr>
        <w:sdtEndPr/>
        <w:sdtContent>
          <w:r w:rsidR="00E029A2" w:rsidRPr="004F4C9C">
            <w:rPr>
              <w:rFonts w:ascii="Calibri" w:eastAsia="Calibri" w:hAnsi="Calibri" w:cs="Times New Roman"/>
              <w:sz w:val="20"/>
            </w:rPr>
            <w:t>Click here to enter text.</w:t>
          </w:r>
        </w:sdtContent>
      </w:sdt>
    </w:p>
    <w:p w14:paraId="54E06D31" w14:textId="77777777" w:rsidR="00E029A2" w:rsidRPr="004F4C9C" w:rsidRDefault="009E0AE1" w:rsidP="00E029A2">
      <w:pPr>
        <w:framePr w:w="2541" w:h="631" w:hSpace="180" w:wrap="around" w:vAnchor="text" w:hAnchor="page" w:x="1551" w:y="746"/>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68004296"/>
          <w:placeholder>
            <w:docPart w:val="F69E60186ACC4423B6FD168AB4CE6772"/>
          </w:placeholder>
          <w:showingPlcHdr/>
        </w:sdtPr>
        <w:sdtEndPr/>
        <w:sdtContent>
          <w:r w:rsidR="00E029A2" w:rsidRPr="004F4C9C">
            <w:rPr>
              <w:rFonts w:ascii="Calibri" w:eastAsia="Calibri" w:hAnsi="Calibri" w:cs="Times New Roman"/>
              <w:sz w:val="20"/>
            </w:rPr>
            <w:t>Click here to enter text.</w:t>
          </w:r>
        </w:sdtContent>
      </w:sdt>
    </w:p>
    <w:p w14:paraId="40C9C937" w14:textId="77777777" w:rsidR="00E029A2" w:rsidRPr="004F4C9C" w:rsidRDefault="00E029A2" w:rsidP="00E029A2">
      <w:pPr>
        <w:widowControl w:val="0"/>
        <w:spacing w:after="0" w:line="257"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Operating Funds Requested </w:t>
      </w:r>
      <w:r w:rsidRPr="004F4C9C">
        <w:rPr>
          <w:rFonts w:ascii="Calibri" w:eastAsia="Calibri" w:hAnsi="Calibri" w:cs="Times New Roman"/>
          <w:b/>
          <w:sz w:val="22"/>
        </w:rPr>
        <w:t>(Total $)</w:t>
      </w:r>
      <w:r w:rsidRPr="004F4C9C">
        <w:rPr>
          <w:rFonts w:ascii="Calibri" w:eastAsia="Calibri" w:hAnsi="Calibri" w:cs="Times New Roman"/>
          <w:sz w:val="22"/>
        </w:rPr>
        <w:t xml:space="preserve"> </w:t>
      </w:r>
      <w:r w:rsidRPr="004F4C9C">
        <w:rPr>
          <w:rFonts w:ascii="Calibri" w:eastAsia="Calibri" w:hAnsi="Calibri" w:cs="Times New Roman"/>
          <w:sz w:val="22"/>
        </w:rPr>
        <w:br/>
      </w:r>
    </w:p>
    <w:p w14:paraId="183929B6" w14:textId="77777777" w:rsidR="00F51793" w:rsidRPr="004F4C9C" w:rsidRDefault="00E029A2" w:rsidP="00E029A2">
      <w:pPr>
        <w:widowControl w:val="0"/>
        <w:tabs>
          <w:tab w:val="left" w:pos="2880"/>
        </w:tabs>
        <w:spacing w:after="0" w:line="257" w:lineRule="auto"/>
        <w:ind w:left="2160" w:hanging="180"/>
        <w:jc w:val="left"/>
        <w:rPr>
          <w:rFonts w:ascii="Calibri" w:eastAsia="Calibri" w:hAnsi="Calibri" w:cs="Times New Roman"/>
          <w:b/>
          <w:sz w:val="22"/>
        </w:rPr>
      </w:pP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Capital Funds Requested </w:t>
      </w:r>
      <w:r w:rsidRPr="004F4C9C">
        <w:rPr>
          <w:rFonts w:ascii="Calibri" w:eastAsia="Calibri" w:hAnsi="Calibri" w:cs="Times New Roman"/>
          <w:b/>
          <w:sz w:val="22"/>
        </w:rPr>
        <w:t>(Total $)</w:t>
      </w:r>
    </w:p>
    <w:p w14:paraId="6401DFB7"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br/>
      </w:r>
    </w:p>
    <w:p w14:paraId="36F05CF4" w14:textId="77777777" w:rsidR="00DA4CB9" w:rsidRPr="004F4C9C" w:rsidRDefault="00DA4CB9">
      <w:pPr>
        <w:spacing w:after="160" w:line="259" w:lineRule="auto"/>
        <w:jc w:val="left"/>
        <w:rPr>
          <w:rFonts w:ascii="Arial Black" w:hAnsi="Arial Black" w:cs="Arial"/>
          <w:sz w:val="22"/>
          <w:szCs w:val="20"/>
        </w:rPr>
      </w:pPr>
    </w:p>
    <w:p w14:paraId="3E2ABE94" w14:textId="77777777" w:rsidR="00DF5555" w:rsidRPr="004F4C9C" w:rsidRDefault="009C49EF" w:rsidP="00382D6E">
      <w:pPr>
        <w:spacing w:afterLines="160" w:after="384" w:line="240" w:lineRule="auto"/>
        <w:jc w:val="left"/>
        <w:rPr>
          <w:rFonts w:ascii="Arial Black" w:eastAsia="Times New Roman" w:hAnsi="Arial Black" w:cs="Arial"/>
          <w:b/>
          <w:i/>
          <w:sz w:val="28"/>
          <w:szCs w:val="20"/>
          <w:u w:val="words"/>
        </w:rPr>
      </w:pPr>
      <w:r w:rsidRPr="004F4C9C">
        <w:rPr>
          <w:rStyle w:val="ExhibitTitleChar"/>
          <w:rFonts w:eastAsiaTheme="minorHAnsi"/>
          <w:color w:val="auto"/>
        </w:rPr>
        <w:lastRenderedPageBreak/>
        <w:t xml:space="preserve">Exhibit </w:t>
      </w:r>
      <w:r w:rsidR="00391FD8" w:rsidRPr="004F4C9C">
        <w:rPr>
          <w:rStyle w:val="ExhibitTitleChar"/>
          <w:rFonts w:eastAsiaTheme="minorHAnsi"/>
          <w:color w:val="auto"/>
        </w:rPr>
        <w:t>4.1</w:t>
      </w:r>
      <w:r w:rsidRPr="004F4C9C">
        <w:rPr>
          <w:rStyle w:val="ExhibitTitleChar"/>
          <w:rFonts w:eastAsiaTheme="minorHAnsi"/>
          <w:color w:val="auto"/>
        </w:rPr>
        <w:t xml:space="preserve">:  Project </w:t>
      </w:r>
      <w:r w:rsidR="008E529D" w:rsidRPr="004F4C9C">
        <w:rPr>
          <w:rStyle w:val="ExhibitTitleChar"/>
          <w:rFonts w:eastAsiaTheme="minorHAnsi"/>
          <w:color w:val="auto"/>
        </w:rPr>
        <w:t>Outline</w:t>
      </w:r>
      <w:r w:rsidRPr="004F4C9C">
        <w:rPr>
          <w:rStyle w:val="ExhibitTitleChar"/>
          <w:rFonts w:eastAsiaTheme="minorHAnsi"/>
          <w:color w:val="auto"/>
        </w:rPr>
        <w:t xml:space="preserve"> </w:t>
      </w:r>
      <w:r w:rsidR="002D25FA" w:rsidRPr="004F4C9C">
        <w:rPr>
          <w:rStyle w:val="ExhibitTitleChar"/>
          <w:rFonts w:eastAsiaTheme="minorHAnsi"/>
          <w:color w:val="auto"/>
        </w:rPr>
        <w:br/>
      </w:r>
      <w:r w:rsidRPr="004F4C9C">
        <w:rPr>
          <w:rFonts w:ascii="Arial Black" w:eastAsia="Times New Roman" w:hAnsi="Arial Black" w:cs="Arial"/>
          <w:b/>
          <w:i/>
          <w:sz w:val="28"/>
          <w:szCs w:val="20"/>
          <w:u w:val="words"/>
        </w:rPr>
        <w:t>(Continue Existing Service Only)</w:t>
      </w:r>
      <w:r w:rsidR="002D25FA" w:rsidRPr="004F4C9C">
        <w:rPr>
          <w:rFonts w:ascii="Arial Black" w:eastAsia="Times New Roman" w:hAnsi="Arial Black" w:cs="Arial"/>
          <w:b/>
          <w:i/>
          <w:sz w:val="28"/>
          <w:szCs w:val="20"/>
          <w:u w:val="words"/>
        </w:rPr>
        <w:t xml:space="preserve"> </w:t>
      </w:r>
      <w:r w:rsidR="002D25FA" w:rsidRPr="004F4C9C">
        <w:rPr>
          <w:rFonts w:ascii="Arial Black" w:eastAsia="Times New Roman" w:hAnsi="Arial Black" w:cs="Arial"/>
          <w:b/>
          <w:i/>
          <w:sz w:val="28"/>
          <w:szCs w:val="20"/>
          <w:u w:val="words"/>
        </w:rPr>
        <w:br/>
        <w:t>(No Changes to Existing Service)</w:t>
      </w:r>
    </w:p>
    <w:p w14:paraId="08DE079D" w14:textId="77777777" w:rsidR="009C49EF" w:rsidRPr="004F4C9C" w:rsidRDefault="009C49EF" w:rsidP="00391FD8">
      <w:pPr>
        <w:pStyle w:val="ExhLetter"/>
      </w:pPr>
      <w:r w:rsidRPr="004F4C9C">
        <w:t>PROJECT DESCRIPTION</w:t>
      </w:r>
    </w:p>
    <w:p w14:paraId="48D6CF54" w14:textId="77777777" w:rsidR="009C49EF" w:rsidRPr="004F4C9C" w:rsidRDefault="009C49EF" w:rsidP="00FD5076">
      <w:pPr>
        <w:pStyle w:val="NoIndent"/>
        <w:jc w:val="left"/>
      </w:pPr>
      <w:r w:rsidRPr="004F4C9C">
        <w:t xml:space="preserve">Answers to Items 1-3 are limited to no more than </w:t>
      </w:r>
      <w:r w:rsidRPr="004F4C9C">
        <w:rPr>
          <w:b/>
        </w:rPr>
        <w:t>3 text pages total (8 ½ x 11)</w:t>
      </w:r>
      <w:r w:rsidRPr="004F4C9C">
        <w:t xml:space="preserve">. There is no page limit for </w:t>
      </w:r>
      <w:r w:rsidRPr="004F4C9C">
        <w:rPr>
          <w:b/>
          <w:u w:val="single"/>
        </w:rPr>
        <w:t xml:space="preserve">Figure </w:t>
      </w:r>
      <w:r w:rsidR="003C149F" w:rsidRPr="004F4C9C">
        <w:rPr>
          <w:b/>
          <w:u w:val="single"/>
        </w:rPr>
        <w:t>1</w:t>
      </w:r>
      <w:r w:rsidRPr="004F4C9C">
        <w:t>. For ease of evaluation, please list each item exactly as stated and then provide the response.</w:t>
      </w:r>
    </w:p>
    <w:p w14:paraId="73DC9351" w14:textId="77777777" w:rsidR="009C49EF" w:rsidRPr="004F4C9C" w:rsidRDefault="009C49EF" w:rsidP="009C49EF">
      <w:pPr>
        <w:pStyle w:val="Footer"/>
        <w:tabs>
          <w:tab w:val="clear" w:pos="4320"/>
          <w:tab w:val="clear" w:pos="8640"/>
          <w:tab w:val="left" w:pos="360"/>
          <w:tab w:val="left" w:pos="720"/>
        </w:tabs>
        <w:rPr>
          <w:rFonts w:asciiTheme="majorHAnsi" w:hAnsiTheme="majorHAnsi"/>
          <w:sz w:val="24"/>
          <w:szCs w:val="24"/>
        </w:rPr>
      </w:pPr>
    </w:p>
    <w:p w14:paraId="700C8767" w14:textId="77777777" w:rsidR="009C49EF" w:rsidRPr="004F4C9C" w:rsidRDefault="009C49EF" w:rsidP="00FD5076">
      <w:pPr>
        <w:pStyle w:val="Normal-letter"/>
        <w:numPr>
          <w:ilvl w:val="0"/>
          <w:numId w:val="27"/>
        </w:numPr>
        <w:jc w:val="left"/>
      </w:pPr>
      <w:r w:rsidRPr="004F4C9C">
        <w:rPr>
          <w:b/>
        </w:rPr>
        <w:t>Project Summary:</w:t>
      </w:r>
      <w:r w:rsidRPr="004F4C9C">
        <w:t xml:space="preserve">  Provide a brief description of this project, as currently operated. Feeder Services will describe how passengers arrange a trip and will identify customary pick-up and drop-off locations. Include the following information:</w:t>
      </w:r>
    </w:p>
    <w:p w14:paraId="2BB379B9" w14:textId="77777777" w:rsidR="009C49EF" w:rsidRPr="004F4C9C" w:rsidRDefault="009C49EF" w:rsidP="00FD5076">
      <w:pPr>
        <w:pStyle w:val="indent2"/>
        <w:jc w:val="left"/>
      </w:pPr>
      <w:r w:rsidRPr="004F4C9C">
        <w:t xml:space="preserve">Number of vehicles used for this service as currently operated. </w:t>
      </w:r>
    </w:p>
    <w:p w14:paraId="1F517910" w14:textId="77777777" w:rsidR="009C49EF" w:rsidRPr="004F4C9C" w:rsidRDefault="009C49EF" w:rsidP="00FD5076">
      <w:pPr>
        <w:pStyle w:val="indent2"/>
        <w:jc w:val="left"/>
        <w:rPr>
          <w:i/>
        </w:rPr>
      </w:pPr>
      <w:r w:rsidRPr="004F4C9C">
        <w:t>Number of back-up vehicles (if any).</w:t>
      </w:r>
    </w:p>
    <w:p w14:paraId="139E1FE6" w14:textId="77777777" w:rsidR="009C49EF" w:rsidRPr="004F4C9C" w:rsidRDefault="009C49EF" w:rsidP="00FD5076">
      <w:pPr>
        <w:pStyle w:val="Normal-letter"/>
        <w:jc w:val="left"/>
      </w:pPr>
      <w:r w:rsidRPr="004F4C9C">
        <w:rPr>
          <w:b/>
        </w:rPr>
        <w:t>Connections:</w:t>
      </w:r>
      <w:r w:rsidRPr="004F4C9C">
        <w:t xml:space="preserve">  Describe how each route connects directly or indirectly with other transit service providers to provide meaningful connections for passengers. This may include coordinated timing, ticketing, and co-location of services.</w:t>
      </w:r>
    </w:p>
    <w:p w14:paraId="343A802A" w14:textId="77777777" w:rsidR="009C49EF" w:rsidRPr="004F4C9C" w:rsidRDefault="009C49EF" w:rsidP="00FD5076">
      <w:pPr>
        <w:pStyle w:val="Normal-letter"/>
        <w:jc w:val="left"/>
      </w:pPr>
      <w:r w:rsidRPr="004F4C9C">
        <w:rPr>
          <w:b/>
        </w:rPr>
        <w:t>Marketing:</w:t>
      </w:r>
      <w:r w:rsidRPr="004F4C9C">
        <w:t xml:space="preserve">  Describe marketing efforts, both current and planned. </w:t>
      </w:r>
      <w:r w:rsidRPr="004F4C9C">
        <w:rPr>
          <w:b/>
        </w:rPr>
        <w:t xml:space="preserve">(5% of the Operating Budget will be set aside for marketing efforts; marketing set-aside </w:t>
      </w:r>
      <w:r w:rsidRPr="004F4C9C">
        <w:rPr>
          <w:b/>
          <w:u w:val="single"/>
        </w:rPr>
        <w:t>must include</w:t>
      </w:r>
      <w:r w:rsidRPr="004F4C9C">
        <w:rPr>
          <w:b/>
        </w:rPr>
        <w:t xml:space="preserve"> locally specific efforts). </w:t>
      </w:r>
      <w:r w:rsidR="001212E6" w:rsidRPr="004F4C9C">
        <w:rPr>
          <w:rFonts w:ascii="Arial Black" w:hAnsi="Arial Black"/>
        </w:rPr>
        <w:t xml:space="preserve">Exhibit </w:t>
      </w:r>
      <w:r w:rsidR="00391FD8" w:rsidRPr="004F4C9C">
        <w:rPr>
          <w:rFonts w:ascii="Arial Black" w:hAnsi="Arial Black"/>
        </w:rPr>
        <w:t>9</w:t>
      </w:r>
      <w:r w:rsidRPr="004F4C9C">
        <w:t xml:space="preserve"> provides additional information on the required Marketing Plan. </w:t>
      </w:r>
    </w:p>
    <w:p w14:paraId="43539B48" w14:textId="77777777" w:rsidR="009C49EF" w:rsidRPr="004F4C9C" w:rsidRDefault="009C49EF" w:rsidP="00FD5076">
      <w:pPr>
        <w:pStyle w:val="Normal-letter"/>
        <w:jc w:val="left"/>
      </w:pPr>
      <w:r w:rsidRPr="004F4C9C">
        <w:rPr>
          <w:b/>
        </w:rPr>
        <w:t>Route Maps and Schedules:</w:t>
      </w:r>
      <w:r w:rsidRPr="004F4C9C">
        <w:t xml:space="preserve">  Provide route maps and schedules (include with Application), telephone contact number, and website (if any). List the days and times that the service operates. Where the route connects with other intercity bus routes or other public transportation modes, clearly mark the connection point(s) and list the connecting services in a callout box or footnotes. [</w:t>
      </w:r>
      <w:r w:rsidR="001212E6" w:rsidRPr="004F4C9C">
        <w:rPr>
          <w:rFonts w:ascii="Arial Black" w:hAnsi="Arial Black"/>
        </w:rPr>
        <w:t xml:space="preserve">Exhibit </w:t>
      </w:r>
      <w:r w:rsidR="00391FD8" w:rsidRPr="004F4C9C">
        <w:rPr>
          <w:rFonts w:ascii="Arial Black" w:hAnsi="Arial Black"/>
        </w:rPr>
        <w:t>12</w:t>
      </w:r>
      <w:r w:rsidRPr="004F4C9C">
        <w:t xml:space="preserve"> provides specific information on Route Maps and Schedules.]</w:t>
      </w:r>
    </w:p>
    <w:p w14:paraId="7978F2B1" w14:textId="77777777" w:rsidR="009C49EF" w:rsidRPr="004F4C9C" w:rsidRDefault="009C49EF" w:rsidP="009C49EF">
      <w:pPr>
        <w:spacing w:line="259" w:lineRule="auto"/>
        <w:rPr>
          <w:szCs w:val="24"/>
        </w:rPr>
      </w:pPr>
      <w:r w:rsidRPr="004F4C9C">
        <w:br w:type="page"/>
      </w:r>
    </w:p>
    <w:p w14:paraId="300372D4" w14:textId="77777777" w:rsidR="009C49EF" w:rsidRPr="004F4C9C" w:rsidRDefault="00CD17A6" w:rsidP="00E41F1D">
      <w:pPr>
        <w:pStyle w:val="ExhLetter"/>
      </w:pPr>
      <w:r w:rsidRPr="004F4C9C">
        <w:lastRenderedPageBreak/>
        <w:t>ROUTE STATISTICS</w:t>
      </w:r>
    </w:p>
    <w:p w14:paraId="0F58F2AE" w14:textId="77777777" w:rsidR="009C49EF" w:rsidRPr="004F4C9C" w:rsidRDefault="009C49EF" w:rsidP="00FD5076">
      <w:pPr>
        <w:jc w:val="left"/>
      </w:pPr>
      <w:r w:rsidRPr="004F4C9C">
        <w:t xml:space="preserve">Provide the </w:t>
      </w:r>
      <w:r w:rsidR="00BB08DF" w:rsidRPr="004F4C9C">
        <w:t>Route Statistics</w:t>
      </w:r>
      <w:r w:rsidRPr="004F4C9C">
        <w:t xml:space="preserve"> for the proposed project. </w:t>
      </w:r>
    </w:p>
    <w:p w14:paraId="6262B182" w14:textId="77777777" w:rsidR="009C49EF" w:rsidRPr="004F4C9C" w:rsidRDefault="00CD17A6" w:rsidP="00FD5076">
      <w:pPr>
        <w:pStyle w:val="Normal-letter"/>
        <w:numPr>
          <w:ilvl w:val="0"/>
          <w:numId w:val="33"/>
        </w:numPr>
        <w:jc w:val="left"/>
      </w:pPr>
      <w:r w:rsidRPr="004F4C9C">
        <w:t xml:space="preserve">Include one (1) completed </w:t>
      </w:r>
      <w:r w:rsidRPr="004F4C9C">
        <w:rPr>
          <w:u w:val="single"/>
        </w:rPr>
        <w:t>Figure 1</w:t>
      </w:r>
      <w:r w:rsidRPr="004F4C9C">
        <w:t xml:space="preserve"> for each Route that is proposed. The number of  </w:t>
      </w:r>
      <w:r w:rsidR="009C49EF" w:rsidRPr="004F4C9C">
        <w:t xml:space="preserve"> </w:t>
      </w:r>
      <w:r w:rsidRPr="004F4C9C">
        <w:rPr>
          <w:u w:val="single"/>
        </w:rPr>
        <w:t>Figure 1s</w:t>
      </w:r>
      <w:r w:rsidRPr="004F4C9C">
        <w:t xml:space="preserve"> will match the number of Routes.</w:t>
      </w:r>
      <w:r w:rsidR="009C49EF" w:rsidRPr="004F4C9C">
        <w:t xml:space="preserve"> </w:t>
      </w:r>
    </w:p>
    <w:p w14:paraId="7F40C02F" w14:textId="77777777" w:rsidR="009C49EF" w:rsidRPr="004F4C9C" w:rsidRDefault="009C49EF" w:rsidP="009C49EF">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76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5430"/>
      </w:tblGrid>
      <w:tr w:rsidR="009C49EF" w:rsidRPr="004F4C9C" w14:paraId="617BA144" w14:textId="77777777" w:rsidTr="00207436">
        <w:trPr>
          <w:trHeight w:val="292"/>
        </w:trPr>
        <w:tc>
          <w:tcPr>
            <w:tcW w:w="876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219C3DB" w14:textId="77777777" w:rsidR="009C49EF" w:rsidRPr="004F4C9C" w:rsidRDefault="009C49EF" w:rsidP="00207436">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4F4C9C">
              <w:rPr>
                <w:rFonts w:ascii="Arial Black" w:hAnsi="Arial Black"/>
                <w:sz w:val="22"/>
                <w:szCs w:val="24"/>
              </w:rPr>
              <w:t xml:space="preserve">Figure </w:t>
            </w:r>
            <w:r w:rsidR="00E41F1D" w:rsidRPr="004F4C9C">
              <w:rPr>
                <w:rFonts w:ascii="Arial Black" w:hAnsi="Arial Black"/>
                <w:sz w:val="22"/>
                <w:szCs w:val="24"/>
              </w:rPr>
              <w:t>1</w:t>
            </w:r>
            <w:r w:rsidRPr="004F4C9C">
              <w:rPr>
                <w:rFonts w:ascii="Arial Black" w:hAnsi="Arial Black"/>
                <w:sz w:val="22"/>
                <w:szCs w:val="24"/>
              </w:rPr>
              <w:t xml:space="preserve">. Route Statistics </w:t>
            </w:r>
          </w:p>
        </w:tc>
      </w:tr>
      <w:tr w:rsidR="009C49EF" w:rsidRPr="004F4C9C" w14:paraId="508287C8" w14:textId="77777777" w:rsidTr="00207436">
        <w:trPr>
          <w:trHeight w:val="292"/>
        </w:trPr>
        <w:tc>
          <w:tcPr>
            <w:tcW w:w="876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EE69F85" w14:textId="77777777" w:rsidR="009C49EF" w:rsidRPr="004F4C9C" w:rsidRDefault="009C49EF" w:rsidP="00207436">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4F4C9C">
              <w:rPr>
                <w:rFonts w:ascii="Arial Black" w:hAnsi="Arial Black"/>
                <w:sz w:val="22"/>
                <w:szCs w:val="24"/>
              </w:rPr>
              <w:t xml:space="preserve">Route Beginning and End Points:  </w:t>
            </w:r>
          </w:p>
        </w:tc>
      </w:tr>
      <w:tr w:rsidR="00DE6CC0" w:rsidRPr="004F4C9C" w14:paraId="62FF1A41"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A9FF506" w14:textId="77777777" w:rsidR="00DE6CC0" w:rsidRPr="004F4C9C" w:rsidRDefault="00DE6CC0" w:rsidP="00207436">
            <w:pPr>
              <w:pStyle w:val="Footer"/>
              <w:tabs>
                <w:tab w:val="clear" w:pos="4320"/>
                <w:tab w:val="clear" w:pos="8640"/>
                <w:tab w:val="left" w:pos="360"/>
              </w:tabs>
              <w:ind w:left="360" w:hanging="360"/>
              <w:jc w:val="center"/>
              <w:rPr>
                <w:rFonts w:asciiTheme="minorHAnsi" w:hAnsiTheme="minorHAnsi"/>
                <w:sz w:val="24"/>
                <w:szCs w:val="24"/>
              </w:rPr>
            </w:pPr>
            <w:r w:rsidRPr="004F4C9C">
              <w:rPr>
                <w:rFonts w:asciiTheme="minorHAnsi" w:hAnsiTheme="minorHAnsi"/>
                <w:sz w:val="24"/>
                <w:szCs w:val="24"/>
              </w:rPr>
              <w:t>Items</w:t>
            </w:r>
          </w:p>
        </w:tc>
        <w:tc>
          <w:tcPr>
            <w:tcW w:w="5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587BA34" w14:textId="698F9EB9" w:rsidR="00DE6CC0" w:rsidRPr="00DE6CC0" w:rsidRDefault="00DE6CC0" w:rsidP="00207436">
            <w:pPr>
              <w:pStyle w:val="Footer"/>
              <w:tabs>
                <w:tab w:val="clear" w:pos="4320"/>
                <w:tab w:val="clear" w:pos="8640"/>
                <w:tab w:val="left" w:pos="360"/>
                <w:tab w:val="left" w:pos="720"/>
                <w:tab w:val="left" w:pos="1080"/>
                <w:tab w:val="left" w:pos="1800"/>
              </w:tabs>
              <w:jc w:val="left"/>
              <w:rPr>
                <w:rFonts w:asciiTheme="minorHAnsi" w:hAnsiTheme="minorHAnsi"/>
                <w:bCs/>
                <w:sz w:val="24"/>
                <w:szCs w:val="24"/>
                <w:highlight w:val="yellow"/>
              </w:rPr>
            </w:pPr>
            <w:r w:rsidRPr="00455771">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r w:rsidRPr="00455771">
              <w:rPr>
                <w:rFonts w:asciiTheme="minorHAnsi" w:hAnsiTheme="minorHAnsi"/>
                <w:bCs/>
                <w:sz w:val="24"/>
                <w:szCs w:val="24"/>
              </w:rPr>
              <w:t xml:space="preserve"> </w:t>
            </w:r>
            <w:r w:rsidRPr="00C91BFF">
              <w:rPr>
                <w:rFonts w:asciiTheme="minorHAnsi" w:hAnsiTheme="minorHAnsi"/>
                <w:bCs/>
                <w:sz w:val="24"/>
                <w:szCs w:val="24"/>
                <w:highlight w:val="yellow"/>
              </w:rPr>
              <w:br/>
            </w:r>
            <w:r w:rsidRPr="00455771">
              <w:rPr>
                <w:rFonts w:asciiTheme="minorHAnsi" w:hAnsiTheme="minorHAnsi"/>
                <w:bCs/>
                <w:sz w:val="24"/>
                <w:szCs w:val="24"/>
              </w:rP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455771">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008902E6">
              <w:rPr>
                <w:rFonts w:asciiTheme="minorHAnsi" w:hAnsiTheme="minorHAnsi"/>
                <w:bCs/>
                <w:sz w:val="24"/>
                <w:szCs w:val="24"/>
              </w:rPr>
              <w:t xml:space="preserve"> </w:t>
            </w:r>
            <w:r w:rsidRPr="00455771">
              <w:rPr>
                <w:rFonts w:asciiTheme="minorHAnsi" w:hAnsiTheme="minorHAnsi"/>
                <w:bCs/>
                <w:sz w:val="24"/>
                <w:szCs w:val="24"/>
              </w:rPr>
              <w:t>(projected</w:t>
            </w:r>
            <w:r w:rsidRPr="00F01EB0">
              <w:rPr>
                <w:rFonts w:asciiTheme="minorHAnsi" w:hAnsiTheme="minorHAnsi"/>
                <w:bCs/>
                <w:sz w:val="24"/>
                <w:szCs w:val="24"/>
              </w:rPr>
              <w:t>)</w:t>
            </w:r>
          </w:p>
        </w:tc>
      </w:tr>
      <w:tr w:rsidR="00DE6CC0" w:rsidRPr="004F4C9C" w14:paraId="22C55847"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6F9F26BF" w14:textId="77777777" w:rsidR="00DE6CC0" w:rsidRPr="004F4C9C" w:rsidRDefault="00DE6CC0" w:rsidP="0020743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Hours (VRH)</w:t>
            </w:r>
          </w:p>
        </w:tc>
        <w:tc>
          <w:tcPr>
            <w:tcW w:w="5430" w:type="dxa"/>
            <w:tcBorders>
              <w:top w:val="single" w:sz="6" w:space="0" w:color="auto"/>
              <w:left w:val="single" w:sz="6" w:space="0" w:color="auto"/>
              <w:bottom w:val="single" w:sz="6" w:space="0" w:color="auto"/>
              <w:right w:val="single" w:sz="6" w:space="0" w:color="auto"/>
            </w:tcBorders>
            <w:vAlign w:val="center"/>
          </w:tcPr>
          <w:p w14:paraId="479E663F" w14:textId="77777777" w:rsidR="00DE6CC0" w:rsidRPr="004F4C9C" w:rsidRDefault="00DE6CC0" w:rsidP="00207436">
            <w:pPr>
              <w:pStyle w:val="Footer"/>
              <w:tabs>
                <w:tab w:val="clear" w:pos="4320"/>
                <w:tab w:val="clear" w:pos="8640"/>
                <w:tab w:val="left" w:pos="360"/>
                <w:tab w:val="left" w:pos="720"/>
                <w:tab w:val="left" w:pos="1080"/>
                <w:tab w:val="left" w:pos="1800"/>
              </w:tabs>
              <w:rPr>
                <w:rFonts w:ascii="Calibri" w:hAnsi="Calibri"/>
                <w:bCs/>
                <w:sz w:val="24"/>
                <w:szCs w:val="24"/>
              </w:rPr>
            </w:pPr>
          </w:p>
        </w:tc>
      </w:tr>
      <w:tr w:rsidR="00DE6CC0" w:rsidRPr="004F4C9C" w14:paraId="76DD6603"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07D86A06" w14:textId="77777777" w:rsidR="00DE6CC0" w:rsidRPr="004F4C9C" w:rsidRDefault="00DE6CC0"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Miles (VRM)</w:t>
            </w:r>
          </w:p>
        </w:tc>
        <w:tc>
          <w:tcPr>
            <w:tcW w:w="5430" w:type="dxa"/>
            <w:tcBorders>
              <w:top w:val="single" w:sz="6" w:space="0" w:color="auto"/>
              <w:left w:val="single" w:sz="6" w:space="0" w:color="auto"/>
              <w:bottom w:val="single" w:sz="6" w:space="0" w:color="auto"/>
              <w:right w:val="single" w:sz="6" w:space="0" w:color="auto"/>
            </w:tcBorders>
            <w:vAlign w:val="center"/>
          </w:tcPr>
          <w:p w14:paraId="14680D92" w14:textId="77777777" w:rsidR="00DE6CC0" w:rsidRPr="004F4C9C" w:rsidRDefault="00DE6CC0"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DE6CC0" w:rsidRPr="004F4C9C" w14:paraId="5758315A"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269F8856" w14:textId="77777777" w:rsidR="00DE6CC0" w:rsidRPr="004F4C9C" w:rsidRDefault="00DE6CC0"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Unlinked Passenger Trips (UPT)</w:t>
            </w:r>
          </w:p>
        </w:tc>
        <w:tc>
          <w:tcPr>
            <w:tcW w:w="5430" w:type="dxa"/>
            <w:tcBorders>
              <w:top w:val="single" w:sz="6" w:space="0" w:color="auto"/>
              <w:left w:val="single" w:sz="6" w:space="0" w:color="auto"/>
              <w:bottom w:val="single" w:sz="6" w:space="0" w:color="auto"/>
              <w:right w:val="single" w:sz="6" w:space="0" w:color="auto"/>
            </w:tcBorders>
            <w:vAlign w:val="center"/>
          </w:tcPr>
          <w:p w14:paraId="513E1FD6" w14:textId="77777777" w:rsidR="00DE6CC0" w:rsidRPr="004F4C9C" w:rsidRDefault="00DE6CC0"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700FF9" w:rsidRPr="004F4C9C" w14:paraId="1ECD6ED2" w14:textId="77777777" w:rsidTr="00B33168">
        <w:trPr>
          <w:trHeight w:val="292"/>
        </w:trPr>
        <w:tc>
          <w:tcPr>
            <w:tcW w:w="8760" w:type="dxa"/>
            <w:gridSpan w:val="2"/>
            <w:tcBorders>
              <w:top w:val="single" w:sz="6" w:space="0" w:color="auto"/>
              <w:left w:val="single" w:sz="6" w:space="0" w:color="auto"/>
              <w:bottom w:val="single" w:sz="6" w:space="0" w:color="auto"/>
              <w:right w:val="single" w:sz="6" w:space="0" w:color="auto"/>
            </w:tcBorders>
          </w:tcPr>
          <w:p w14:paraId="6D6A3703" w14:textId="77777777" w:rsidR="00700FF9" w:rsidRPr="004F4C9C" w:rsidRDefault="00700FF9" w:rsidP="00FD5076">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4F4C9C">
              <w:rPr>
                <w:rFonts w:asciiTheme="minorHAnsi" w:hAnsiTheme="minorHAnsi"/>
                <w:bCs/>
                <w:i/>
                <w:sz w:val="24"/>
                <w:szCs w:val="24"/>
              </w:rPr>
              <w:t xml:space="preserve">Note:  Use the definitions provided below in developing this Figure.  </w:t>
            </w:r>
          </w:p>
        </w:tc>
      </w:tr>
    </w:tbl>
    <w:p w14:paraId="4A21242A" w14:textId="77777777" w:rsidR="009C49EF" w:rsidRPr="004F4C9C" w:rsidRDefault="009C49EF" w:rsidP="009C49EF">
      <w:pPr>
        <w:pStyle w:val="Footer"/>
        <w:tabs>
          <w:tab w:val="clear" w:pos="4320"/>
          <w:tab w:val="clear" w:pos="8640"/>
          <w:tab w:val="left" w:pos="360"/>
        </w:tabs>
        <w:ind w:left="360"/>
        <w:jc w:val="center"/>
        <w:rPr>
          <w:rFonts w:asciiTheme="majorHAnsi" w:hAnsiTheme="majorHAnsi"/>
          <w:sz w:val="24"/>
          <w:szCs w:val="24"/>
        </w:rPr>
      </w:pPr>
    </w:p>
    <w:p w14:paraId="747529BC" w14:textId="77777777" w:rsidR="00700FF9" w:rsidRPr="004F4C9C" w:rsidRDefault="00700FF9" w:rsidP="009C49EF">
      <w:pPr>
        <w:pStyle w:val="Footer"/>
        <w:tabs>
          <w:tab w:val="clear" w:pos="4320"/>
          <w:tab w:val="clear" w:pos="8640"/>
          <w:tab w:val="left" w:pos="360"/>
        </w:tabs>
        <w:ind w:left="360"/>
        <w:jc w:val="center"/>
        <w:rPr>
          <w:rFonts w:asciiTheme="majorHAnsi" w:hAnsiTheme="majorHAnsi"/>
          <w:sz w:val="24"/>
          <w:szCs w:val="24"/>
        </w:rPr>
      </w:pPr>
    </w:p>
    <w:p w14:paraId="4DCF0044" w14:textId="77777777" w:rsidR="00700FF9" w:rsidRPr="004F4C9C" w:rsidRDefault="00700FF9" w:rsidP="00A60AC0">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194A0AFF" w14:textId="77777777" w:rsidR="009C49EF" w:rsidRPr="004F4C9C" w:rsidRDefault="00700FF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48948764" w14:textId="77777777" w:rsidR="00700FF9" w:rsidRPr="004F4C9C" w:rsidRDefault="00700FF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051AEE5C" w14:textId="34723BD7" w:rsidR="00700FF9" w:rsidRPr="004F4C9C" w:rsidRDefault="00700FF9"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7536E987" w14:textId="77777777" w:rsidR="000E3E64" w:rsidRPr="004F4C9C" w:rsidRDefault="000E3E64" w:rsidP="000E3E64">
      <w:pPr>
        <w:tabs>
          <w:tab w:val="left" w:pos="360"/>
        </w:tabs>
        <w:jc w:val="left"/>
        <w:rPr>
          <w:szCs w:val="24"/>
        </w:rPr>
      </w:pPr>
    </w:p>
    <w:p w14:paraId="56A9E364" w14:textId="77777777" w:rsidR="00CD17A6" w:rsidRPr="004F4C9C" w:rsidRDefault="00CD17A6" w:rsidP="00FD5076">
      <w:pPr>
        <w:pStyle w:val="Normal-letter"/>
        <w:numPr>
          <w:ilvl w:val="0"/>
          <w:numId w:val="33"/>
        </w:numPr>
        <w:jc w:val="left"/>
      </w:pPr>
      <w:r w:rsidRPr="004F4C9C">
        <w:t xml:space="preserve">Explain how the Route Statistics provided in </w:t>
      </w:r>
      <w:r w:rsidRPr="004F4C9C">
        <w:rPr>
          <w:u w:val="single"/>
        </w:rPr>
        <w:t>Figure 1</w:t>
      </w:r>
      <w:r w:rsidRPr="004F4C9C">
        <w:t xml:space="preserve"> were developed.</w:t>
      </w:r>
    </w:p>
    <w:p w14:paraId="4E855D34" w14:textId="77777777" w:rsidR="00700FF9" w:rsidRPr="004F4C9C" w:rsidRDefault="00700FF9" w:rsidP="00700FF9">
      <w:pPr>
        <w:pStyle w:val="Footer"/>
        <w:tabs>
          <w:tab w:val="clear" w:pos="4320"/>
          <w:tab w:val="clear" w:pos="8640"/>
          <w:tab w:val="left" w:pos="360"/>
        </w:tabs>
        <w:ind w:left="360"/>
        <w:jc w:val="left"/>
        <w:rPr>
          <w:rFonts w:asciiTheme="majorHAnsi" w:hAnsiTheme="majorHAnsi"/>
          <w:sz w:val="24"/>
          <w:szCs w:val="24"/>
        </w:rPr>
      </w:pPr>
    </w:p>
    <w:p w14:paraId="6D55609D" w14:textId="77777777" w:rsidR="009C49EF" w:rsidRPr="004F4C9C" w:rsidRDefault="009C49EF" w:rsidP="009C49EF">
      <w:pPr>
        <w:spacing w:line="259" w:lineRule="auto"/>
        <w:rPr>
          <w:szCs w:val="24"/>
        </w:rPr>
      </w:pPr>
      <w:r w:rsidRPr="004F4C9C">
        <w:br w:type="page"/>
      </w:r>
    </w:p>
    <w:p w14:paraId="7F68673C" w14:textId="77777777" w:rsidR="009C49EF" w:rsidRPr="004F4C9C" w:rsidRDefault="009C49EF" w:rsidP="00E41F1D">
      <w:pPr>
        <w:pStyle w:val="ExhLetter"/>
      </w:pPr>
      <w:r w:rsidRPr="004F4C9C">
        <w:lastRenderedPageBreak/>
        <w:t>COORDINATION</w:t>
      </w:r>
    </w:p>
    <w:p w14:paraId="634D60E8" w14:textId="1721EDA6" w:rsidR="009C49EF" w:rsidRPr="004F4C9C" w:rsidRDefault="009C49EF" w:rsidP="00FD5076">
      <w:pPr>
        <w:pStyle w:val="Normal-letter"/>
        <w:numPr>
          <w:ilvl w:val="0"/>
          <w:numId w:val="19"/>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9C49EF" w:rsidRPr="004F4C9C" w14:paraId="456F318E" w14:textId="77777777" w:rsidTr="00207436">
        <w:tc>
          <w:tcPr>
            <w:tcW w:w="9000" w:type="dxa"/>
            <w:gridSpan w:val="3"/>
            <w:shd w:val="clear" w:color="auto" w:fill="DEEAF6" w:themeFill="accent1" w:themeFillTint="33"/>
          </w:tcPr>
          <w:p w14:paraId="2A8B84B7" w14:textId="77777777" w:rsidR="009C49EF" w:rsidRPr="004F4C9C" w:rsidRDefault="00EC443B" w:rsidP="00207436">
            <w:pPr>
              <w:tabs>
                <w:tab w:val="left" w:pos="360"/>
                <w:tab w:val="left" w:pos="720"/>
              </w:tabs>
              <w:jc w:val="left"/>
              <w:rPr>
                <w:rFonts w:ascii="Arial Black" w:hAnsi="Arial Black"/>
                <w:b/>
                <w:szCs w:val="24"/>
              </w:rPr>
            </w:pPr>
            <w:r w:rsidRPr="004F4C9C">
              <w:rPr>
                <w:rFonts w:ascii="Arial Black" w:hAnsi="Arial Black"/>
                <w:b/>
                <w:sz w:val="22"/>
                <w:szCs w:val="24"/>
              </w:rPr>
              <w:t>Figure 2. Coordination</w:t>
            </w:r>
          </w:p>
        </w:tc>
      </w:tr>
      <w:tr w:rsidR="009C49EF" w:rsidRPr="004F4C9C" w14:paraId="2C577B79" w14:textId="77777777" w:rsidTr="00207436">
        <w:tc>
          <w:tcPr>
            <w:tcW w:w="960" w:type="dxa"/>
            <w:shd w:val="clear" w:color="auto" w:fill="DEEAF6" w:themeFill="accent1" w:themeFillTint="33"/>
          </w:tcPr>
          <w:p w14:paraId="55CCDC97" w14:textId="77777777" w:rsidR="009C49EF" w:rsidRPr="004F4C9C" w:rsidRDefault="009C49EF" w:rsidP="00FD5076">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2F377C0D" w14:textId="77777777" w:rsidR="009C49EF" w:rsidRPr="004F4C9C" w:rsidRDefault="009C49EF" w:rsidP="00FD5076">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7E9EC779" w14:textId="77777777" w:rsidR="009C49EF" w:rsidRPr="004F4C9C" w:rsidRDefault="009C49EF" w:rsidP="00FD5076">
            <w:pPr>
              <w:tabs>
                <w:tab w:val="left" w:pos="360"/>
                <w:tab w:val="left" w:pos="720"/>
              </w:tabs>
              <w:jc w:val="left"/>
              <w:rPr>
                <w:b/>
                <w:szCs w:val="24"/>
              </w:rPr>
            </w:pPr>
            <w:r w:rsidRPr="004F4C9C">
              <w:rPr>
                <w:b/>
                <w:szCs w:val="24"/>
              </w:rPr>
              <w:t xml:space="preserve">Partner Agency </w:t>
            </w:r>
          </w:p>
        </w:tc>
      </w:tr>
      <w:tr w:rsidR="009C49EF" w:rsidRPr="004F4C9C" w14:paraId="0AD93C0F" w14:textId="77777777" w:rsidTr="00207436">
        <w:sdt>
          <w:sdtPr>
            <w:rPr>
              <w:szCs w:val="24"/>
            </w:rPr>
            <w:id w:val="-2140637831"/>
            <w14:checkbox>
              <w14:checked w14:val="0"/>
              <w14:checkedState w14:val="2612" w14:font="MS Gothic"/>
              <w14:uncheckedState w14:val="2610" w14:font="MS Gothic"/>
            </w14:checkbox>
          </w:sdtPr>
          <w:sdtEndPr/>
          <w:sdtContent>
            <w:tc>
              <w:tcPr>
                <w:tcW w:w="960" w:type="dxa"/>
              </w:tcPr>
              <w:p w14:paraId="33289704" w14:textId="77777777" w:rsidR="009C49EF" w:rsidRPr="004F4C9C" w:rsidRDefault="009C49EF" w:rsidP="00FD5076">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373647ED"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38720FE9" w14:textId="77777777" w:rsidR="009C49EF" w:rsidRPr="004F4C9C" w:rsidRDefault="009C49EF" w:rsidP="00FD5076">
            <w:pPr>
              <w:tabs>
                <w:tab w:val="left" w:pos="360"/>
                <w:tab w:val="left" w:pos="720"/>
              </w:tabs>
              <w:jc w:val="left"/>
              <w:rPr>
                <w:b/>
                <w:szCs w:val="24"/>
              </w:rPr>
            </w:pPr>
          </w:p>
        </w:tc>
      </w:tr>
      <w:tr w:rsidR="009C49EF" w:rsidRPr="004F4C9C" w14:paraId="42D0D071" w14:textId="77777777" w:rsidTr="00207436">
        <w:sdt>
          <w:sdtPr>
            <w:rPr>
              <w:rFonts w:asciiTheme="majorHAnsi" w:hAnsiTheme="majorHAnsi"/>
              <w:szCs w:val="24"/>
            </w:rPr>
            <w:id w:val="69169302"/>
            <w14:checkbox>
              <w14:checked w14:val="0"/>
              <w14:checkedState w14:val="2612" w14:font="MS Gothic"/>
              <w14:uncheckedState w14:val="2610" w14:font="MS Gothic"/>
            </w14:checkbox>
          </w:sdtPr>
          <w:sdtEndPr/>
          <w:sdtContent>
            <w:tc>
              <w:tcPr>
                <w:tcW w:w="960" w:type="dxa"/>
              </w:tcPr>
              <w:p w14:paraId="4AE1B9D4"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0A2E49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14274D65"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23B60B14" w14:textId="77777777" w:rsidTr="00207436">
        <w:sdt>
          <w:sdtPr>
            <w:rPr>
              <w:rFonts w:asciiTheme="majorHAnsi" w:hAnsiTheme="majorHAnsi"/>
              <w:szCs w:val="24"/>
            </w:rPr>
            <w:id w:val="-2121830192"/>
            <w14:checkbox>
              <w14:checked w14:val="0"/>
              <w14:checkedState w14:val="2612" w14:font="MS Gothic"/>
              <w14:uncheckedState w14:val="2610" w14:font="MS Gothic"/>
            </w14:checkbox>
          </w:sdtPr>
          <w:sdtEndPr/>
          <w:sdtContent>
            <w:tc>
              <w:tcPr>
                <w:tcW w:w="960" w:type="dxa"/>
              </w:tcPr>
              <w:p w14:paraId="5FD9541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F7BFCC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429D32E3"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7B47991A" w14:textId="77777777" w:rsidTr="00207436">
        <w:sdt>
          <w:sdtPr>
            <w:rPr>
              <w:rFonts w:asciiTheme="majorHAnsi" w:hAnsiTheme="majorHAnsi"/>
              <w:szCs w:val="24"/>
            </w:rPr>
            <w:id w:val="926538636"/>
            <w14:checkbox>
              <w14:checked w14:val="0"/>
              <w14:checkedState w14:val="2612" w14:font="MS Gothic"/>
              <w14:uncheckedState w14:val="2610" w14:font="MS Gothic"/>
            </w14:checkbox>
          </w:sdtPr>
          <w:sdtEndPr/>
          <w:sdtContent>
            <w:tc>
              <w:tcPr>
                <w:tcW w:w="960" w:type="dxa"/>
              </w:tcPr>
              <w:p w14:paraId="19D3C53A"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6C41F611"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3989ECA0"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5BB3DB5E" w14:textId="77777777" w:rsidTr="00207436">
        <w:sdt>
          <w:sdtPr>
            <w:rPr>
              <w:rFonts w:asciiTheme="majorHAnsi" w:hAnsiTheme="majorHAnsi"/>
              <w:szCs w:val="24"/>
            </w:rPr>
            <w:id w:val="-364750371"/>
            <w14:checkbox>
              <w14:checked w14:val="0"/>
              <w14:checkedState w14:val="2612" w14:font="MS Gothic"/>
              <w14:uncheckedState w14:val="2610" w14:font="MS Gothic"/>
            </w14:checkbox>
          </w:sdtPr>
          <w:sdtEndPr/>
          <w:sdtContent>
            <w:tc>
              <w:tcPr>
                <w:tcW w:w="960" w:type="dxa"/>
              </w:tcPr>
              <w:p w14:paraId="04C978A1"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025677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75FF3C29"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6CF58A4D" w14:textId="77777777" w:rsidTr="00207436">
        <w:sdt>
          <w:sdtPr>
            <w:rPr>
              <w:rFonts w:asciiTheme="majorHAnsi" w:hAnsiTheme="majorHAnsi"/>
              <w:szCs w:val="24"/>
            </w:rPr>
            <w:id w:val="-1054236222"/>
            <w14:checkbox>
              <w14:checked w14:val="0"/>
              <w14:checkedState w14:val="2612" w14:font="MS Gothic"/>
              <w14:uncheckedState w14:val="2610" w14:font="MS Gothic"/>
            </w14:checkbox>
          </w:sdtPr>
          <w:sdtEndPr/>
          <w:sdtContent>
            <w:tc>
              <w:tcPr>
                <w:tcW w:w="960" w:type="dxa"/>
              </w:tcPr>
              <w:p w14:paraId="1DF38356"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2023A15"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4A7B082D"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666D4297" w14:textId="77777777" w:rsidTr="00207436">
        <w:sdt>
          <w:sdtPr>
            <w:rPr>
              <w:rFonts w:asciiTheme="majorHAnsi" w:hAnsiTheme="majorHAnsi"/>
              <w:szCs w:val="24"/>
            </w:rPr>
            <w:id w:val="-375700242"/>
            <w14:checkbox>
              <w14:checked w14:val="0"/>
              <w14:checkedState w14:val="2612" w14:font="MS Gothic"/>
              <w14:uncheckedState w14:val="2610" w14:font="MS Gothic"/>
            </w14:checkbox>
          </w:sdtPr>
          <w:sdtEndPr/>
          <w:sdtContent>
            <w:tc>
              <w:tcPr>
                <w:tcW w:w="960" w:type="dxa"/>
              </w:tcPr>
              <w:p w14:paraId="22C791A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D2B79E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67EF67C8"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4D5AD179" w14:textId="77777777" w:rsidTr="00207436">
        <w:sdt>
          <w:sdtPr>
            <w:rPr>
              <w:rFonts w:asciiTheme="majorHAnsi" w:hAnsiTheme="majorHAnsi"/>
              <w:szCs w:val="24"/>
            </w:rPr>
            <w:id w:val="-1330825099"/>
            <w14:checkbox>
              <w14:checked w14:val="0"/>
              <w14:checkedState w14:val="2612" w14:font="MS Gothic"/>
              <w14:uncheckedState w14:val="2610" w14:font="MS Gothic"/>
            </w14:checkbox>
          </w:sdtPr>
          <w:sdtEndPr/>
          <w:sdtContent>
            <w:tc>
              <w:tcPr>
                <w:tcW w:w="960" w:type="dxa"/>
              </w:tcPr>
              <w:p w14:paraId="08A07A05"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F75B92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324CF4DF"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3F75A38C" w14:textId="77777777" w:rsidTr="00207436">
        <w:sdt>
          <w:sdtPr>
            <w:rPr>
              <w:rFonts w:asciiTheme="majorHAnsi" w:hAnsiTheme="majorHAnsi"/>
              <w:szCs w:val="24"/>
            </w:rPr>
            <w:id w:val="733199375"/>
            <w14:checkbox>
              <w14:checked w14:val="0"/>
              <w14:checkedState w14:val="2612" w14:font="MS Gothic"/>
              <w14:uncheckedState w14:val="2610" w14:font="MS Gothic"/>
            </w14:checkbox>
          </w:sdtPr>
          <w:sdtEndPr/>
          <w:sdtContent>
            <w:tc>
              <w:tcPr>
                <w:tcW w:w="960" w:type="dxa"/>
              </w:tcPr>
              <w:p w14:paraId="3022ED3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6F3442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7D8A5897"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748D64CE" w14:textId="77777777" w:rsidTr="00207436">
        <w:sdt>
          <w:sdtPr>
            <w:rPr>
              <w:rFonts w:asciiTheme="majorHAnsi" w:hAnsiTheme="majorHAnsi"/>
              <w:szCs w:val="24"/>
            </w:rPr>
            <w:id w:val="-111829214"/>
            <w14:checkbox>
              <w14:checked w14:val="0"/>
              <w14:checkedState w14:val="2612" w14:font="MS Gothic"/>
              <w14:uncheckedState w14:val="2610" w14:font="MS Gothic"/>
            </w14:checkbox>
          </w:sdtPr>
          <w:sdtEndPr/>
          <w:sdtContent>
            <w:tc>
              <w:tcPr>
                <w:tcW w:w="960" w:type="dxa"/>
              </w:tcPr>
              <w:p w14:paraId="1F10141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6DF953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0A6C372D"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23825151" w14:textId="77777777" w:rsidTr="00207436">
        <w:sdt>
          <w:sdtPr>
            <w:rPr>
              <w:rFonts w:asciiTheme="majorHAnsi" w:hAnsiTheme="majorHAnsi"/>
              <w:szCs w:val="24"/>
            </w:rPr>
            <w:id w:val="1278220024"/>
            <w14:checkbox>
              <w14:checked w14:val="0"/>
              <w14:checkedState w14:val="2612" w14:font="MS Gothic"/>
              <w14:uncheckedState w14:val="2610" w14:font="MS Gothic"/>
            </w14:checkbox>
          </w:sdtPr>
          <w:sdtEndPr/>
          <w:sdtContent>
            <w:tc>
              <w:tcPr>
                <w:tcW w:w="960" w:type="dxa"/>
              </w:tcPr>
              <w:p w14:paraId="6F611A29"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B35835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4EFB8DF8" w14:textId="77777777" w:rsidR="009C49EF" w:rsidRPr="004F4C9C" w:rsidRDefault="009C49EF" w:rsidP="00FD5076">
            <w:pPr>
              <w:tabs>
                <w:tab w:val="left" w:pos="360"/>
                <w:tab w:val="left" w:pos="720"/>
              </w:tabs>
              <w:jc w:val="left"/>
              <w:rPr>
                <w:rFonts w:asciiTheme="majorHAnsi" w:hAnsiTheme="majorHAnsi"/>
                <w:szCs w:val="24"/>
              </w:rPr>
            </w:pPr>
          </w:p>
        </w:tc>
      </w:tr>
    </w:tbl>
    <w:p w14:paraId="59764B51" w14:textId="77777777" w:rsidR="009C49EF" w:rsidRPr="004F4C9C" w:rsidRDefault="009C49EF" w:rsidP="009C49EF">
      <w:pPr>
        <w:tabs>
          <w:tab w:val="left" w:pos="360"/>
          <w:tab w:val="left" w:pos="720"/>
        </w:tabs>
        <w:rPr>
          <w:rFonts w:asciiTheme="majorHAnsi" w:hAnsiTheme="majorHAnsi"/>
          <w:szCs w:val="24"/>
        </w:rPr>
      </w:pPr>
    </w:p>
    <w:p w14:paraId="2A3459CA" w14:textId="77777777" w:rsidR="009C49EF" w:rsidRPr="004F4C9C" w:rsidRDefault="00E41F1D" w:rsidP="00FD5076">
      <w:pPr>
        <w:pStyle w:val="Normal-letter"/>
        <w:jc w:val="left"/>
      </w:pPr>
      <w:r w:rsidRPr="004F4C9C">
        <w:t>P</w:t>
      </w:r>
      <w:r w:rsidR="009C49EF" w:rsidRPr="004F4C9C">
        <w:t>rovide details regarding the above, or other, coordination efforts with other transportation providers in the service area (public, nonprofit, and for-profit).</w:t>
      </w:r>
      <w:r w:rsidR="009C49EF" w:rsidRPr="004F4C9C">
        <w:br/>
      </w:r>
    </w:p>
    <w:p w14:paraId="35655B6C" w14:textId="77777777" w:rsidR="009C49EF" w:rsidRPr="004F4C9C" w:rsidRDefault="009C49EF" w:rsidP="009C49EF">
      <w:pPr>
        <w:spacing w:after="160" w:line="259" w:lineRule="auto"/>
        <w:jc w:val="left"/>
        <w:rPr>
          <w:szCs w:val="24"/>
        </w:rPr>
      </w:pPr>
      <w:r w:rsidRPr="004F4C9C">
        <w:br w:type="page"/>
      </w:r>
    </w:p>
    <w:p w14:paraId="0C710B30" w14:textId="77777777" w:rsidR="009C49EF" w:rsidRPr="004F4C9C" w:rsidRDefault="009C49EF" w:rsidP="001635AE">
      <w:pPr>
        <w:pStyle w:val="ExhLetter"/>
      </w:pPr>
      <w:r w:rsidRPr="004F4C9C">
        <w:lastRenderedPageBreak/>
        <w:t>COMPLETE FINANCIAL FORMS</w:t>
      </w:r>
    </w:p>
    <w:p w14:paraId="67C6F8D1" w14:textId="77777777" w:rsidR="00E4526D" w:rsidRPr="004F4C9C" w:rsidRDefault="009C49EF" w:rsidP="00FD5076">
      <w:pPr>
        <w:jc w:val="left"/>
      </w:pPr>
      <w:r w:rsidRPr="004F4C9C">
        <w:t xml:space="preserve">This refers to </w:t>
      </w:r>
      <w:r w:rsidR="005C4943" w:rsidRPr="004F4C9C">
        <w:rPr>
          <w:rFonts w:ascii="Arial Black" w:hAnsi="Arial Black"/>
        </w:rPr>
        <w:t xml:space="preserve">Exhibit </w:t>
      </w:r>
      <w:r w:rsidR="001635AE" w:rsidRPr="004F4C9C">
        <w:rPr>
          <w:rFonts w:ascii="Arial Black" w:hAnsi="Arial Black"/>
        </w:rPr>
        <w:t>8</w:t>
      </w:r>
      <w:r w:rsidR="00E4526D" w:rsidRPr="004F4C9C">
        <w:rPr>
          <w:rFonts w:ascii="Arial Black" w:hAnsi="Arial Black"/>
        </w:rPr>
        <w:t xml:space="preserve"> </w:t>
      </w:r>
      <w:r w:rsidR="00E4526D" w:rsidRPr="004F4C9C">
        <w:t xml:space="preserve">and </w:t>
      </w:r>
      <w:r w:rsidR="00E4526D" w:rsidRPr="004F4C9C">
        <w:rPr>
          <w:rFonts w:ascii="Arial Black" w:hAnsi="Arial Black"/>
        </w:rPr>
        <w:t>Exhibit 10</w:t>
      </w:r>
      <w:r w:rsidRPr="004F4C9C">
        <w:t xml:space="preserve">. </w:t>
      </w:r>
    </w:p>
    <w:p w14:paraId="57445599" w14:textId="77777777" w:rsidR="00BE3953" w:rsidRPr="004F4C9C" w:rsidRDefault="00E4526D" w:rsidP="00FD5076">
      <w:pPr>
        <w:jc w:val="left"/>
      </w:pPr>
      <w:r w:rsidRPr="004F4C9C">
        <w:rPr>
          <w:rFonts w:ascii="Arial Black" w:hAnsi="Arial Black"/>
        </w:rPr>
        <w:t xml:space="preserve">Exhibit 8:  </w:t>
      </w:r>
      <w:r w:rsidR="00BE3953" w:rsidRPr="004F4C9C">
        <w:t xml:space="preserve">One “Operating Project Cost Proposal” is required for each Current Route. </w:t>
      </w:r>
    </w:p>
    <w:p w14:paraId="7394A918" w14:textId="77777777" w:rsidR="00E4526D" w:rsidRPr="004F4C9C" w:rsidRDefault="00E4526D" w:rsidP="00FD5076">
      <w:pPr>
        <w:jc w:val="left"/>
      </w:pPr>
      <w:r w:rsidRPr="004F4C9C">
        <w:t xml:space="preserve">Current service applicants requesting Capital Funding (Vehicles and/or Bus Support Equipment / Facilities) will complete </w:t>
      </w:r>
      <w:r w:rsidRPr="004F4C9C">
        <w:rPr>
          <w:rFonts w:ascii="Arial Black" w:hAnsi="Arial Black"/>
        </w:rPr>
        <w:t>Exhibit 10</w:t>
      </w:r>
      <w:r w:rsidRPr="004F4C9C">
        <w:t>.</w:t>
      </w:r>
    </w:p>
    <w:p w14:paraId="2927E7BE" w14:textId="77777777" w:rsidR="000B26ED" w:rsidRPr="004F4C9C" w:rsidRDefault="000B26ED" w:rsidP="00FD5076">
      <w:pPr>
        <w:jc w:val="left"/>
      </w:pPr>
    </w:p>
    <w:p w14:paraId="7AF23EC2" w14:textId="77777777" w:rsidR="009C49EF" w:rsidRPr="004F4C9C" w:rsidRDefault="009C49EF" w:rsidP="001635AE">
      <w:pPr>
        <w:pStyle w:val="ExhLetter"/>
      </w:pPr>
      <w:r w:rsidRPr="004F4C9C">
        <w:t>SUPPLEMENTAL INFORMATION</w:t>
      </w:r>
    </w:p>
    <w:p w14:paraId="3A5E9768" w14:textId="77777777" w:rsidR="009C49EF" w:rsidRPr="004F4C9C" w:rsidRDefault="009C49EF" w:rsidP="00FD5076">
      <w:pPr>
        <w:jc w:val="left"/>
      </w:pPr>
      <w:r w:rsidRPr="004F4C9C">
        <w:t xml:space="preserve">Provide any additional information that may help explain your project or elaborate on previous answers </w:t>
      </w:r>
      <w:r w:rsidRPr="004F4C9C">
        <w:rPr>
          <w:b/>
        </w:rPr>
        <w:t>(no more than one (1) page)</w:t>
      </w:r>
      <w:r w:rsidRPr="004F4C9C">
        <w:t>.</w:t>
      </w:r>
    </w:p>
    <w:p w14:paraId="59E33F3B" w14:textId="77777777" w:rsidR="009C49EF" w:rsidRPr="004F4C9C" w:rsidRDefault="009C49EF" w:rsidP="009C49EF">
      <w:pPr>
        <w:pStyle w:val="Footer"/>
        <w:tabs>
          <w:tab w:val="clear" w:pos="4320"/>
          <w:tab w:val="clear" w:pos="8640"/>
          <w:tab w:val="left" w:pos="360"/>
          <w:tab w:val="left" w:pos="720"/>
        </w:tabs>
        <w:ind w:left="810"/>
        <w:rPr>
          <w:rFonts w:asciiTheme="majorHAnsi" w:hAnsiTheme="majorHAnsi"/>
          <w:sz w:val="24"/>
          <w:szCs w:val="24"/>
        </w:rPr>
      </w:pPr>
    </w:p>
    <w:p w14:paraId="7DFD9B16" w14:textId="77777777" w:rsidR="008E529D" w:rsidRPr="004F4C9C" w:rsidRDefault="008E529D">
      <w:pPr>
        <w:spacing w:after="160" w:line="259" w:lineRule="auto"/>
        <w:jc w:val="left"/>
        <w:rPr>
          <w:rFonts w:asciiTheme="majorHAnsi" w:hAnsiTheme="majorHAnsi"/>
          <w:szCs w:val="24"/>
        </w:rPr>
      </w:pPr>
      <w:r w:rsidRPr="004F4C9C">
        <w:rPr>
          <w:rFonts w:asciiTheme="majorHAnsi" w:hAnsiTheme="majorHAnsi"/>
          <w:szCs w:val="24"/>
        </w:rPr>
        <w:br w:type="page"/>
      </w:r>
    </w:p>
    <w:p w14:paraId="0533A756" w14:textId="77777777" w:rsidR="00F57427" w:rsidRPr="004F4C9C" w:rsidRDefault="00F57427" w:rsidP="002A27D7">
      <w:pPr>
        <w:spacing w:afterLines="160" w:after="384" w:line="240" w:lineRule="auto"/>
        <w:jc w:val="left"/>
        <w:rPr>
          <w:rFonts w:ascii="Arial Black" w:eastAsia="Times New Roman" w:hAnsi="Arial Black" w:cs="Arial"/>
          <w:b/>
          <w:i/>
          <w:sz w:val="28"/>
          <w:szCs w:val="28"/>
          <w:u w:val="words"/>
        </w:rPr>
      </w:pPr>
      <w:r w:rsidRPr="004F4C9C">
        <w:rPr>
          <w:rStyle w:val="ExhibitTitleChar"/>
          <w:rFonts w:eastAsiaTheme="minorHAnsi"/>
          <w:color w:val="auto"/>
        </w:rPr>
        <w:lastRenderedPageBreak/>
        <w:t xml:space="preserve">Exhibit </w:t>
      </w:r>
      <w:r w:rsidR="002A27D7" w:rsidRPr="004F4C9C">
        <w:rPr>
          <w:rStyle w:val="ExhibitTitleChar"/>
          <w:rFonts w:eastAsiaTheme="minorHAnsi"/>
          <w:color w:val="auto"/>
        </w:rPr>
        <w:t>4.2</w:t>
      </w:r>
      <w:r w:rsidRPr="004F4C9C">
        <w:rPr>
          <w:rStyle w:val="ExhibitTitleChar"/>
          <w:rFonts w:eastAsiaTheme="minorHAnsi"/>
          <w:color w:val="auto"/>
        </w:rPr>
        <w:t xml:space="preserve">:  Project Outline </w:t>
      </w:r>
      <w:r w:rsidRPr="004F4C9C">
        <w:rPr>
          <w:rStyle w:val="ExhibitTitleChar"/>
          <w:rFonts w:eastAsiaTheme="minorHAnsi"/>
          <w:color w:val="auto"/>
        </w:rPr>
        <w:br/>
      </w:r>
      <w:r w:rsidRPr="004F4C9C">
        <w:rPr>
          <w:rFonts w:ascii="Arial Black" w:eastAsia="Times New Roman" w:hAnsi="Arial Black" w:cs="Arial"/>
          <w:b/>
          <w:i/>
          <w:sz w:val="28"/>
          <w:szCs w:val="28"/>
          <w:u w:val="words"/>
        </w:rPr>
        <w:t>(Expand Service While Continuing Existing Service)</w:t>
      </w:r>
    </w:p>
    <w:p w14:paraId="29A749F6" w14:textId="77777777" w:rsidR="00F57427" w:rsidRPr="004F4C9C" w:rsidRDefault="002A27D7" w:rsidP="006E5DDA">
      <w:pPr>
        <w:pStyle w:val="ExhLetter"/>
        <w:numPr>
          <w:ilvl w:val="0"/>
          <w:numId w:val="28"/>
        </w:numPr>
        <w:tabs>
          <w:tab w:val="left" w:pos="450"/>
        </w:tabs>
        <w:ind w:hanging="6030"/>
      </w:pPr>
      <w:r w:rsidRPr="004F4C9C">
        <w:t>P</w:t>
      </w:r>
      <w:r w:rsidR="00F57427" w:rsidRPr="004F4C9C">
        <w:t>ROJECT DESCRIPTION</w:t>
      </w:r>
    </w:p>
    <w:p w14:paraId="11CD334B" w14:textId="77777777" w:rsidR="00F57427" w:rsidRPr="004F4C9C" w:rsidRDefault="00F57427" w:rsidP="00FD5076">
      <w:pPr>
        <w:pStyle w:val="NoIndent"/>
        <w:jc w:val="left"/>
      </w:pPr>
      <w:r w:rsidRPr="004F4C9C">
        <w:t xml:space="preserve">Answers to Items 1-3 are limited to no more than </w:t>
      </w:r>
      <w:r w:rsidRPr="004F4C9C">
        <w:rPr>
          <w:b/>
        </w:rPr>
        <w:t>4 text pages total (8 ½ x 11)</w:t>
      </w:r>
      <w:r w:rsidRPr="004F4C9C">
        <w:t xml:space="preserve">. </w:t>
      </w:r>
      <w:r w:rsidR="002743BC" w:rsidRPr="004F4C9C">
        <w:t xml:space="preserve">There is no page limit for </w:t>
      </w:r>
      <w:r w:rsidR="002743BC" w:rsidRPr="004F4C9C">
        <w:rPr>
          <w:b/>
          <w:u w:val="single"/>
        </w:rPr>
        <w:t>Figure 1</w:t>
      </w:r>
      <w:r w:rsidR="002743BC" w:rsidRPr="004F4C9C">
        <w:t>.</w:t>
      </w:r>
      <w:r w:rsidRPr="004F4C9C">
        <w:t xml:space="preserve"> For ease of evaluation, please list each item exactly as stated and then provide the response.</w:t>
      </w:r>
    </w:p>
    <w:p w14:paraId="08357E52" w14:textId="77777777" w:rsidR="00F57427" w:rsidRPr="004F4C9C" w:rsidRDefault="00F57427" w:rsidP="00FD5076">
      <w:pPr>
        <w:pStyle w:val="Footer"/>
        <w:tabs>
          <w:tab w:val="clear" w:pos="4320"/>
          <w:tab w:val="clear" w:pos="8640"/>
          <w:tab w:val="left" w:pos="360"/>
          <w:tab w:val="left" w:pos="720"/>
        </w:tabs>
        <w:jc w:val="left"/>
        <w:rPr>
          <w:rFonts w:asciiTheme="majorHAnsi" w:hAnsiTheme="majorHAnsi"/>
          <w:sz w:val="24"/>
          <w:szCs w:val="24"/>
        </w:rPr>
      </w:pPr>
    </w:p>
    <w:p w14:paraId="073BBA81" w14:textId="77777777" w:rsidR="00F57427" w:rsidRPr="004F4C9C" w:rsidRDefault="00F57427" w:rsidP="00FD5076">
      <w:pPr>
        <w:pStyle w:val="Normal-letter"/>
        <w:numPr>
          <w:ilvl w:val="0"/>
          <w:numId w:val="11"/>
        </w:numPr>
        <w:spacing w:after="120"/>
        <w:jc w:val="left"/>
      </w:pPr>
      <w:r w:rsidRPr="004F4C9C">
        <w:rPr>
          <w:b/>
        </w:rPr>
        <w:t>Project Summary (</w:t>
      </w:r>
      <w:r w:rsidRPr="004F4C9C">
        <w:rPr>
          <w:b/>
          <w:u w:val="single"/>
        </w:rPr>
        <w:t>Existing Service Only</w:t>
      </w:r>
      <w:r w:rsidRPr="004F4C9C">
        <w:rPr>
          <w:b/>
        </w:rPr>
        <w:t>):</w:t>
      </w:r>
      <w:r w:rsidRPr="004F4C9C">
        <w:t xml:space="preserve">  Provide a brief description of this project, as currently operated. Feeder Services will describe how passengers arrange a trip and will identify customary pick-up and drop-off locations. Include the following information:</w:t>
      </w:r>
    </w:p>
    <w:p w14:paraId="196E8882" w14:textId="77777777" w:rsidR="00F57427" w:rsidRPr="004F4C9C" w:rsidRDefault="00F57427" w:rsidP="00FD5076">
      <w:pPr>
        <w:pStyle w:val="indent2"/>
        <w:numPr>
          <w:ilvl w:val="0"/>
          <w:numId w:val="5"/>
        </w:numPr>
        <w:jc w:val="left"/>
      </w:pPr>
      <w:r w:rsidRPr="004F4C9C">
        <w:t xml:space="preserve">Number of vehicles used for this service as currently operated (existing service only). </w:t>
      </w:r>
    </w:p>
    <w:p w14:paraId="4077AC0F" w14:textId="77777777" w:rsidR="00F57427" w:rsidRPr="004F4C9C" w:rsidRDefault="00F57427" w:rsidP="00FD5076">
      <w:pPr>
        <w:pStyle w:val="indent2"/>
        <w:jc w:val="left"/>
        <w:rPr>
          <w:i/>
        </w:rPr>
      </w:pPr>
      <w:r w:rsidRPr="004F4C9C">
        <w:t>Number of back-up vehicles for existing service only (if any).</w:t>
      </w:r>
    </w:p>
    <w:p w14:paraId="4A108434" w14:textId="77777777" w:rsidR="00F57427" w:rsidRPr="004F4C9C" w:rsidRDefault="00F57427" w:rsidP="00FD5076">
      <w:pPr>
        <w:pStyle w:val="Normal-letter"/>
        <w:numPr>
          <w:ilvl w:val="0"/>
          <w:numId w:val="1"/>
        </w:numPr>
        <w:spacing w:after="120"/>
        <w:jc w:val="left"/>
      </w:pPr>
      <w:r w:rsidRPr="004F4C9C">
        <w:rPr>
          <w:b/>
        </w:rPr>
        <w:t>Project Summary (</w:t>
      </w:r>
      <w:r w:rsidRPr="004F4C9C">
        <w:rPr>
          <w:b/>
          <w:u w:val="single"/>
        </w:rPr>
        <w:t>Expanded Service Only</w:t>
      </w:r>
      <w:r w:rsidRPr="004F4C9C">
        <w:rPr>
          <w:b/>
        </w:rPr>
        <w:t>):</w:t>
      </w:r>
      <w:r w:rsidRPr="004F4C9C">
        <w:t xml:space="preserve">  Provide a brief description of the Proposed Service expansion. Planned Feeder Services will describe how passengers will arrange a trip and will identify planned pick-up and drop-off locations. Include the following information:</w:t>
      </w:r>
    </w:p>
    <w:p w14:paraId="76ACA70A" w14:textId="77777777" w:rsidR="00F57427" w:rsidRPr="004F4C9C" w:rsidRDefault="00F57427" w:rsidP="00FD5076">
      <w:pPr>
        <w:pStyle w:val="indent2"/>
        <w:numPr>
          <w:ilvl w:val="0"/>
          <w:numId w:val="29"/>
        </w:numPr>
        <w:jc w:val="left"/>
      </w:pPr>
      <w:r w:rsidRPr="004F4C9C">
        <w:t>Number of vehicles used for this service (expansion only). Will the same vehicles be used for current and expanded service?</w:t>
      </w:r>
    </w:p>
    <w:p w14:paraId="589116E7" w14:textId="77777777" w:rsidR="00F57427" w:rsidRPr="004F4C9C" w:rsidRDefault="00F57427" w:rsidP="00FD5076">
      <w:pPr>
        <w:pStyle w:val="indent2"/>
        <w:jc w:val="left"/>
      </w:pPr>
      <w:r w:rsidRPr="004F4C9C">
        <w:t>Number of back-up vehicles to be used for expansion service (if any). Will the same back-up vehicles (if any) be used for current and expanded service?</w:t>
      </w:r>
    </w:p>
    <w:p w14:paraId="512887E4" w14:textId="77777777" w:rsidR="00F57427" w:rsidRPr="004F4C9C" w:rsidRDefault="00F57427" w:rsidP="00FD5076">
      <w:pPr>
        <w:pStyle w:val="aStyle2"/>
        <w:jc w:val="left"/>
        <w:rPr>
          <w:b w:val="0"/>
          <w:color w:val="auto"/>
        </w:rPr>
      </w:pPr>
      <w:r w:rsidRPr="004F4C9C">
        <w:rPr>
          <w:color w:val="auto"/>
        </w:rPr>
        <w:t xml:space="preserve">Connections:  </w:t>
      </w:r>
      <w:r w:rsidRPr="004F4C9C">
        <w:rPr>
          <w:b w:val="0"/>
          <w:color w:val="auto"/>
        </w:rPr>
        <w:t>Describe how each route connects directly or indirectly with other transit service providers to provide meaningful connections for passengers. This may include coordinated timing, ticketing, and co-location of services.</w:t>
      </w:r>
    </w:p>
    <w:p w14:paraId="1AF205DB" w14:textId="77777777" w:rsidR="009E3EB6" w:rsidRPr="004F4C9C" w:rsidRDefault="00F57427" w:rsidP="00FD5076">
      <w:pPr>
        <w:pStyle w:val="aStyle2"/>
        <w:keepNext/>
        <w:jc w:val="left"/>
        <w:rPr>
          <w:b w:val="0"/>
          <w:color w:val="auto"/>
        </w:rPr>
      </w:pPr>
      <w:r w:rsidRPr="004F4C9C">
        <w:rPr>
          <w:color w:val="auto"/>
        </w:rPr>
        <w:t xml:space="preserve">Marketing:  </w:t>
      </w:r>
      <w:r w:rsidRPr="004F4C9C">
        <w:rPr>
          <w:b w:val="0"/>
          <w:color w:val="auto"/>
        </w:rPr>
        <w:t xml:space="preserve">Describe marketing efforts, both current and planned. (5% of the Operating Budget will be set aside for marketing efforts; marketing set-aside must include locally specific efforts). </w:t>
      </w:r>
      <w:r w:rsidR="00851BB8" w:rsidRPr="004F4C9C">
        <w:rPr>
          <w:rFonts w:ascii="Arial Black" w:hAnsi="Arial Black"/>
          <w:b w:val="0"/>
          <w:color w:val="auto"/>
        </w:rPr>
        <w:t xml:space="preserve">Exhibit </w:t>
      </w:r>
      <w:r w:rsidR="002A27D7" w:rsidRPr="004F4C9C">
        <w:rPr>
          <w:rFonts w:ascii="Arial Black" w:hAnsi="Arial Black"/>
          <w:b w:val="0"/>
          <w:color w:val="auto"/>
        </w:rPr>
        <w:t>9</w:t>
      </w:r>
      <w:r w:rsidRPr="004F4C9C">
        <w:rPr>
          <w:b w:val="0"/>
          <w:color w:val="auto"/>
        </w:rPr>
        <w:t xml:space="preserve"> provides additional information on the required Marketing Plan.</w:t>
      </w:r>
    </w:p>
    <w:p w14:paraId="51D755BC" w14:textId="77777777" w:rsidR="006A4100" w:rsidRPr="004F4C9C" w:rsidRDefault="00F57427" w:rsidP="00FD5076">
      <w:pPr>
        <w:pStyle w:val="aStyle2"/>
        <w:keepNext/>
        <w:jc w:val="left"/>
        <w:rPr>
          <w:b w:val="0"/>
          <w:color w:val="auto"/>
        </w:rPr>
      </w:pPr>
      <w:r w:rsidRPr="004F4C9C">
        <w:rPr>
          <w:color w:val="auto"/>
        </w:rPr>
        <w:t xml:space="preserve">Route Maps and Schedules:  </w:t>
      </w:r>
      <w:r w:rsidRPr="004F4C9C">
        <w:rPr>
          <w:b w:val="0"/>
          <w:color w:val="auto"/>
        </w:rPr>
        <w:t>Provide both current and proposed route maps and schedules (include with Application), telephone contact number, and website (if any). List the days and times that the service operates (current and proposed). Where the route connects with other intercity bus routes or other public transportation modes, clearly mark the connection point and list the connecting services in a callout box or footnotes. [</w:t>
      </w:r>
      <w:r w:rsidR="00F40576" w:rsidRPr="004F4C9C">
        <w:rPr>
          <w:rFonts w:ascii="Arial Black" w:hAnsi="Arial Black"/>
          <w:b w:val="0"/>
          <w:color w:val="auto"/>
        </w:rPr>
        <w:t xml:space="preserve">Exhibit </w:t>
      </w:r>
      <w:r w:rsidR="002A27D7" w:rsidRPr="004F4C9C">
        <w:rPr>
          <w:rFonts w:ascii="Arial Black" w:hAnsi="Arial Black"/>
          <w:b w:val="0"/>
          <w:color w:val="auto"/>
        </w:rPr>
        <w:t>12</w:t>
      </w:r>
      <w:r w:rsidRPr="004F4C9C">
        <w:rPr>
          <w:b w:val="0"/>
          <w:color w:val="auto"/>
        </w:rPr>
        <w:t xml:space="preserve"> provides specific information on Route Maps and Schedules.]</w:t>
      </w:r>
    </w:p>
    <w:p w14:paraId="4D00E975" w14:textId="77777777" w:rsidR="00F57427" w:rsidRPr="004F4C9C" w:rsidRDefault="00F57427" w:rsidP="00873CF6">
      <w:pPr>
        <w:pStyle w:val="ExhLetter"/>
        <w:pageBreakBefore/>
      </w:pPr>
      <w:r w:rsidRPr="004F4C9C">
        <w:lastRenderedPageBreak/>
        <w:t>PROJECT SERVICE LEVEL INFORMATION</w:t>
      </w:r>
    </w:p>
    <w:p w14:paraId="37091761" w14:textId="77777777" w:rsidR="00F57427" w:rsidRPr="004F4C9C" w:rsidRDefault="00F57427" w:rsidP="00FD5076">
      <w:pPr>
        <w:jc w:val="left"/>
        <w:rPr>
          <w:b/>
        </w:rPr>
      </w:pPr>
      <w:r w:rsidRPr="004F4C9C">
        <w:rPr>
          <w:b/>
        </w:rPr>
        <w:t xml:space="preserve">Provide the service level information for the current project and for the proposed service expansion. </w:t>
      </w:r>
    </w:p>
    <w:p w14:paraId="72D2B0F6" w14:textId="77777777" w:rsidR="00F57427" w:rsidRPr="004F4C9C" w:rsidRDefault="00F57427" w:rsidP="00FD5076">
      <w:pPr>
        <w:jc w:val="left"/>
      </w:pPr>
      <w:r w:rsidRPr="004F4C9C">
        <w:br/>
        <w:t xml:space="preserve">Insert additional tables if needed (use one </w:t>
      </w:r>
      <w:r w:rsidRPr="004F4C9C">
        <w:rPr>
          <w:u w:val="single"/>
        </w:rPr>
        <w:t xml:space="preserve">Figure </w:t>
      </w:r>
      <w:r w:rsidR="002A27D7" w:rsidRPr="004F4C9C">
        <w:rPr>
          <w:u w:val="single"/>
        </w:rPr>
        <w:t>1</w:t>
      </w:r>
      <w:r w:rsidRPr="004F4C9C">
        <w:t xml:space="preserve"> for each Current Route and one </w:t>
      </w:r>
      <w:r w:rsidRPr="004F4C9C">
        <w:rPr>
          <w:u w:val="single"/>
        </w:rPr>
        <w:t xml:space="preserve">Figure </w:t>
      </w:r>
      <w:r w:rsidR="00851DFA" w:rsidRPr="004F4C9C">
        <w:rPr>
          <w:u w:val="single"/>
        </w:rPr>
        <w:t>1</w:t>
      </w:r>
      <w:r w:rsidRPr="004F4C9C">
        <w:t xml:space="preserve"> for each Proposed Service Expansion Route). </w:t>
      </w:r>
    </w:p>
    <w:p w14:paraId="17DBCD93" w14:textId="77777777" w:rsidR="002F7799" w:rsidRPr="004F4C9C" w:rsidRDefault="002F7799" w:rsidP="002F7799">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966"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6"/>
        <w:gridCol w:w="2610"/>
        <w:gridCol w:w="2950"/>
      </w:tblGrid>
      <w:tr w:rsidR="002F7799" w:rsidRPr="004F4C9C" w14:paraId="121E9E61"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66A2BC9" w14:textId="77777777" w:rsidR="002F7799" w:rsidRPr="004F4C9C" w:rsidRDefault="002F7799" w:rsidP="006A4100">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4F4C9C">
              <w:rPr>
                <w:rFonts w:ascii="Arial Black" w:hAnsi="Arial Black"/>
                <w:sz w:val="22"/>
                <w:szCs w:val="24"/>
              </w:rPr>
              <w:t xml:space="preserve">Figure 1. Route Statistics </w:t>
            </w:r>
          </w:p>
        </w:tc>
      </w:tr>
      <w:tr w:rsidR="002F7799" w:rsidRPr="004F4C9C" w14:paraId="39093119"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BAEB958" w14:textId="77777777" w:rsidR="002F7799" w:rsidRPr="004F4C9C" w:rsidRDefault="002F7799" w:rsidP="006A4100">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4F4C9C">
              <w:rPr>
                <w:rFonts w:ascii="Arial Black" w:hAnsi="Arial Black"/>
                <w:sz w:val="22"/>
                <w:szCs w:val="24"/>
              </w:rPr>
              <w:t xml:space="preserve">Route Beginning and End Points:  </w:t>
            </w:r>
          </w:p>
        </w:tc>
      </w:tr>
      <w:tr w:rsidR="00C16765" w:rsidRPr="004F4C9C" w14:paraId="558BEA2B"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0AD548A" w14:textId="77777777" w:rsidR="00C16765" w:rsidRPr="004F4C9C" w:rsidRDefault="00C16765" w:rsidP="006A4100">
            <w:pPr>
              <w:pStyle w:val="Footer"/>
              <w:tabs>
                <w:tab w:val="clear" w:pos="4320"/>
                <w:tab w:val="clear" w:pos="8640"/>
                <w:tab w:val="left" w:pos="360"/>
              </w:tabs>
              <w:ind w:left="360" w:hanging="360"/>
              <w:jc w:val="center"/>
              <w:rPr>
                <w:rFonts w:asciiTheme="minorHAnsi" w:hAnsiTheme="minorHAnsi"/>
                <w:sz w:val="24"/>
                <w:szCs w:val="24"/>
              </w:rPr>
            </w:pPr>
            <w:r w:rsidRPr="004F4C9C">
              <w:rPr>
                <w:rFonts w:asciiTheme="minorHAnsi" w:hAnsiTheme="minorHAnsi"/>
                <w:sz w:val="24"/>
                <w:szCs w:val="24"/>
              </w:rPr>
              <w:t>Items</w:t>
            </w:r>
          </w:p>
        </w:tc>
        <w:tc>
          <w:tcPr>
            <w:tcW w:w="5559"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490FE6A" w14:textId="4FAA121C" w:rsidR="00451B6C" w:rsidRDefault="00C16765"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rPr>
            </w:pPr>
            <w:r w:rsidRPr="007B46CD">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p>
          <w:p w14:paraId="497CD889" w14:textId="59FE8826" w:rsidR="00C16765" w:rsidRPr="00A94B60" w:rsidRDefault="00C16765"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highlight w:val="yellow"/>
              </w:rPr>
            </w:pPr>
            <w:r w:rsidRPr="007B46CD">
              <w:rPr>
                <w:rFonts w:asciiTheme="minorHAnsi" w:hAnsiTheme="minorHAnsi"/>
                <w:bCs/>
                <w:sz w:val="24"/>
                <w:szCs w:val="24"/>
              </w:rP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7B46CD">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Pr="007B46CD">
              <w:rPr>
                <w:rFonts w:asciiTheme="minorHAnsi" w:hAnsiTheme="minorHAnsi"/>
                <w:bCs/>
                <w:sz w:val="24"/>
                <w:szCs w:val="24"/>
              </w:rPr>
              <w:t>)</w:t>
            </w:r>
            <w:r w:rsidR="00B73536">
              <w:rPr>
                <w:rFonts w:asciiTheme="minorHAnsi" w:hAnsiTheme="minorHAnsi"/>
                <w:bCs/>
                <w:sz w:val="24"/>
                <w:szCs w:val="24"/>
              </w:rPr>
              <w:t xml:space="preserve"> </w:t>
            </w:r>
            <w:r w:rsidRPr="007B46CD">
              <w:rPr>
                <w:rFonts w:asciiTheme="minorHAnsi" w:hAnsiTheme="minorHAnsi"/>
                <w:bCs/>
                <w:sz w:val="24"/>
                <w:szCs w:val="24"/>
              </w:rPr>
              <w:t>(projected)</w:t>
            </w:r>
          </w:p>
        </w:tc>
      </w:tr>
      <w:tr w:rsidR="002F7799" w:rsidRPr="004F4C9C" w14:paraId="166E6759"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73A34AC3" w14:textId="77777777" w:rsidR="002F7799" w:rsidRPr="004F4C9C" w:rsidRDefault="002F7799" w:rsidP="006A4100">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Hours (VRH)</w:t>
            </w:r>
          </w:p>
        </w:tc>
        <w:tc>
          <w:tcPr>
            <w:tcW w:w="2610" w:type="dxa"/>
            <w:tcBorders>
              <w:top w:val="single" w:sz="6" w:space="0" w:color="auto"/>
              <w:left w:val="single" w:sz="6" w:space="0" w:color="auto"/>
              <w:bottom w:val="single" w:sz="6" w:space="0" w:color="auto"/>
              <w:right w:val="single" w:sz="6" w:space="0" w:color="auto"/>
            </w:tcBorders>
            <w:vAlign w:val="center"/>
          </w:tcPr>
          <w:p w14:paraId="5A77FE32" w14:textId="77777777" w:rsidR="002F7799" w:rsidRPr="004F4C9C" w:rsidRDefault="002F7799" w:rsidP="006A4100">
            <w:pPr>
              <w:pStyle w:val="Footer"/>
              <w:tabs>
                <w:tab w:val="clear" w:pos="4320"/>
                <w:tab w:val="clear" w:pos="8640"/>
                <w:tab w:val="left" w:pos="360"/>
                <w:tab w:val="left" w:pos="720"/>
                <w:tab w:val="left" w:pos="1080"/>
                <w:tab w:val="left" w:pos="1800"/>
              </w:tabs>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485F989C" w14:textId="77777777" w:rsidR="002F7799" w:rsidRPr="004F4C9C" w:rsidRDefault="002F7799" w:rsidP="006A4100">
            <w:pPr>
              <w:pStyle w:val="Footer"/>
              <w:tabs>
                <w:tab w:val="clear" w:pos="4320"/>
                <w:tab w:val="clear" w:pos="8640"/>
                <w:tab w:val="left" w:pos="360"/>
                <w:tab w:val="left" w:pos="720"/>
                <w:tab w:val="left" w:pos="1080"/>
                <w:tab w:val="left" w:pos="1800"/>
              </w:tabs>
              <w:rPr>
                <w:rFonts w:ascii="Calibri" w:hAnsi="Calibri"/>
                <w:bCs/>
                <w:sz w:val="24"/>
                <w:szCs w:val="24"/>
              </w:rPr>
            </w:pPr>
          </w:p>
        </w:tc>
      </w:tr>
      <w:tr w:rsidR="002F7799" w:rsidRPr="004F4C9C" w14:paraId="5ED526AA"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247F9089" w14:textId="77777777" w:rsidR="002F7799" w:rsidRPr="004F4C9C" w:rsidRDefault="002F7799"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Miles (VRM)</w:t>
            </w:r>
          </w:p>
        </w:tc>
        <w:tc>
          <w:tcPr>
            <w:tcW w:w="2610" w:type="dxa"/>
            <w:tcBorders>
              <w:top w:val="single" w:sz="6" w:space="0" w:color="auto"/>
              <w:left w:val="single" w:sz="6" w:space="0" w:color="auto"/>
              <w:bottom w:val="single" w:sz="6" w:space="0" w:color="auto"/>
              <w:right w:val="single" w:sz="6" w:space="0" w:color="auto"/>
            </w:tcBorders>
            <w:vAlign w:val="center"/>
          </w:tcPr>
          <w:p w14:paraId="4CD88B05"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2A5A21F3"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2F7799" w:rsidRPr="004F4C9C" w14:paraId="389890EF"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32393B39" w14:textId="77777777" w:rsidR="002F7799" w:rsidRPr="004F4C9C" w:rsidRDefault="002F7799"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Unlinked Passenger Trips (UPT)</w:t>
            </w:r>
          </w:p>
        </w:tc>
        <w:tc>
          <w:tcPr>
            <w:tcW w:w="2610" w:type="dxa"/>
            <w:tcBorders>
              <w:top w:val="single" w:sz="6" w:space="0" w:color="auto"/>
              <w:left w:val="single" w:sz="6" w:space="0" w:color="auto"/>
              <w:bottom w:val="single" w:sz="6" w:space="0" w:color="auto"/>
              <w:right w:val="single" w:sz="6" w:space="0" w:color="auto"/>
            </w:tcBorders>
            <w:vAlign w:val="center"/>
          </w:tcPr>
          <w:p w14:paraId="58A1D006"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52B6599C"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2F7799" w:rsidRPr="004F4C9C" w14:paraId="3887CDA7"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tcPr>
          <w:p w14:paraId="4FFD03CE"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4F4C9C">
              <w:rPr>
                <w:rFonts w:asciiTheme="minorHAnsi" w:hAnsiTheme="minorHAnsi"/>
                <w:bCs/>
                <w:i/>
                <w:sz w:val="24"/>
                <w:szCs w:val="24"/>
              </w:rPr>
              <w:t xml:space="preserve">Note:  Use the definitions provided below in developing this Figure.  </w:t>
            </w:r>
          </w:p>
        </w:tc>
      </w:tr>
    </w:tbl>
    <w:p w14:paraId="4CE95503" w14:textId="77777777" w:rsidR="002F7799" w:rsidRPr="004F4C9C" w:rsidRDefault="002F7799" w:rsidP="002F7799">
      <w:pPr>
        <w:pStyle w:val="Footer"/>
        <w:tabs>
          <w:tab w:val="clear" w:pos="4320"/>
          <w:tab w:val="clear" w:pos="8640"/>
          <w:tab w:val="left" w:pos="360"/>
        </w:tabs>
        <w:ind w:left="360"/>
        <w:jc w:val="center"/>
        <w:rPr>
          <w:rFonts w:asciiTheme="majorHAnsi" w:hAnsiTheme="majorHAnsi"/>
          <w:sz w:val="24"/>
          <w:szCs w:val="24"/>
        </w:rPr>
      </w:pPr>
    </w:p>
    <w:p w14:paraId="2E6F29A9" w14:textId="77777777" w:rsidR="002F7799" w:rsidRPr="004F4C9C" w:rsidRDefault="002F7799" w:rsidP="002F7799">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799DFC80" w14:textId="77777777" w:rsidR="002F7799" w:rsidRPr="004F4C9C" w:rsidRDefault="002F779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3CECBEF9" w14:textId="77777777" w:rsidR="002F7799" w:rsidRPr="004F4C9C" w:rsidRDefault="002F779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616735B0" w14:textId="30C07355" w:rsidR="002F7799" w:rsidRPr="004F4C9C" w:rsidRDefault="002F7799"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4F839BF8" w14:textId="77777777" w:rsidR="002F7799" w:rsidRPr="004F4C9C" w:rsidRDefault="002F7799" w:rsidP="002F7799">
      <w:pPr>
        <w:tabs>
          <w:tab w:val="left" w:pos="360"/>
        </w:tabs>
        <w:jc w:val="left"/>
        <w:rPr>
          <w:szCs w:val="24"/>
        </w:rPr>
      </w:pPr>
    </w:p>
    <w:p w14:paraId="07035CAD" w14:textId="77777777" w:rsidR="00F57427" w:rsidRPr="004F4C9C" w:rsidRDefault="00F57427" w:rsidP="00FD5076">
      <w:pPr>
        <w:pStyle w:val="Normal-letter"/>
        <w:numPr>
          <w:ilvl w:val="0"/>
          <w:numId w:val="12"/>
        </w:numPr>
        <w:jc w:val="left"/>
      </w:pPr>
      <w:r w:rsidRPr="004F4C9C">
        <w:t>Explain how your service level estimates were developed.</w:t>
      </w:r>
    </w:p>
    <w:p w14:paraId="27071BAF" w14:textId="77777777" w:rsidR="00F57427" w:rsidRPr="004F4C9C" w:rsidRDefault="00F57427" w:rsidP="00FD5076">
      <w:pPr>
        <w:pStyle w:val="Normal-letter"/>
        <w:numPr>
          <w:ilvl w:val="0"/>
          <w:numId w:val="1"/>
        </w:numPr>
        <w:jc w:val="left"/>
      </w:pPr>
      <w:r w:rsidRPr="004F4C9C">
        <w:t xml:space="preserve">Include one (1) completed </w:t>
      </w:r>
      <w:r w:rsidR="002A27D7" w:rsidRPr="004F4C9C">
        <w:rPr>
          <w:u w:val="single"/>
        </w:rPr>
        <w:t>Figure 1</w:t>
      </w:r>
      <w:r w:rsidR="002A27D7" w:rsidRPr="004F4C9C">
        <w:t xml:space="preserve"> </w:t>
      </w:r>
      <w:r w:rsidRPr="004F4C9C">
        <w:t xml:space="preserve">for each Current Route and one (1) completed Figure </w:t>
      </w:r>
      <w:r w:rsidR="00BE3953" w:rsidRPr="004F4C9C">
        <w:t>1</w:t>
      </w:r>
      <w:r w:rsidRPr="004F4C9C">
        <w:t xml:space="preserve"> for each Proposed Service Expansion Route. Identify each Figure </w:t>
      </w:r>
      <w:r w:rsidR="00BE3953" w:rsidRPr="004F4C9C">
        <w:t>1</w:t>
      </w:r>
      <w:r w:rsidRPr="004F4C9C">
        <w:t xml:space="preserve"> as “Current Route” or “Proposed Service Expansion Route.”</w:t>
      </w:r>
    </w:p>
    <w:p w14:paraId="56BDE350" w14:textId="77777777" w:rsidR="00F57427" w:rsidRPr="004F4C9C" w:rsidRDefault="00F57427" w:rsidP="00F57427">
      <w:pPr>
        <w:spacing w:line="259" w:lineRule="auto"/>
      </w:pPr>
    </w:p>
    <w:p w14:paraId="4DC64CA1" w14:textId="77777777" w:rsidR="00F57427" w:rsidRPr="004F4C9C" w:rsidRDefault="00F57427" w:rsidP="00F57427">
      <w:pPr>
        <w:spacing w:line="259" w:lineRule="auto"/>
        <w:rPr>
          <w:szCs w:val="24"/>
        </w:rPr>
      </w:pPr>
    </w:p>
    <w:p w14:paraId="4B768ACA" w14:textId="77777777" w:rsidR="00F57427" w:rsidRPr="004F4C9C" w:rsidRDefault="00F57427" w:rsidP="00873CF6">
      <w:pPr>
        <w:pStyle w:val="ExhLetter"/>
        <w:pageBreakBefore/>
      </w:pPr>
      <w:r w:rsidRPr="004F4C9C">
        <w:lastRenderedPageBreak/>
        <w:t>COORDINATION</w:t>
      </w:r>
    </w:p>
    <w:p w14:paraId="1DB73A1B" w14:textId="1689ABF3" w:rsidR="00F57427" w:rsidRPr="004F4C9C" w:rsidRDefault="00F57427" w:rsidP="00FD5076">
      <w:pPr>
        <w:pStyle w:val="Normal-letter"/>
        <w:numPr>
          <w:ilvl w:val="0"/>
          <w:numId w:val="13"/>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F57427" w:rsidRPr="004F4C9C" w14:paraId="50438C04" w14:textId="77777777" w:rsidTr="00207436">
        <w:tc>
          <w:tcPr>
            <w:tcW w:w="9000" w:type="dxa"/>
            <w:gridSpan w:val="3"/>
            <w:shd w:val="clear" w:color="auto" w:fill="DEEAF6" w:themeFill="accent1" w:themeFillTint="33"/>
          </w:tcPr>
          <w:p w14:paraId="193CE5AB" w14:textId="77777777" w:rsidR="00F57427" w:rsidRPr="004F4C9C" w:rsidRDefault="00EC443B" w:rsidP="00207436">
            <w:pPr>
              <w:tabs>
                <w:tab w:val="left" w:pos="360"/>
                <w:tab w:val="left" w:pos="720"/>
              </w:tabs>
              <w:jc w:val="left"/>
              <w:rPr>
                <w:rFonts w:ascii="Arial Black" w:hAnsi="Arial Black"/>
                <w:b/>
                <w:szCs w:val="24"/>
              </w:rPr>
            </w:pPr>
            <w:r w:rsidRPr="004F4C9C">
              <w:rPr>
                <w:rFonts w:ascii="Arial Black" w:hAnsi="Arial Black"/>
                <w:b/>
                <w:sz w:val="22"/>
                <w:szCs w:val="24"/>
              </w:rPr>
              <w:t>Figure 2. Coordination</w:t>
            </w:r>
          </w:p>
        </w:tc>
      </w:tr>
      <w:tr w:rsidR="00F57427" w:rsidRPr="004F4C9C" w14:paraId="19A06824" w14:textId="77777777" w:rsidTr="00207436">
        <w:tc>
          <w:tcPr>
            <w:tcW w:w="960" w:type="dxa"/>
            <w:shd w:val="clear" w:color="auto" w:fill="DEEAF6" w:themeFill="accent1" w:themeFillTint="33"/>
          </w:tcPr>
          <w:p w14:paraId="4A5F4673" w14:textId="77777777" w:rsidR="00F57427" w:rsidRPr="004F4C9C" w:rsidRDefault="00F57427" w:rsidP="00FD5076">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441E912E" w14:textId="77777777" w:rsidR="00F57427" w:rsidRPr="004F4C9C" w:rsidRDefault="00F57427" w:rsidP="00FD5076">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63B45EA9" w14:textId="77777777" w:rsidR="00F57427" w:rsidRPr="004F4C9C" w:rsidRDefault="00F57427" w:rsidP="00FD5076">
            <w:pPr>
              <w:tabs>
                <w:tab w:val="left" w:pos="360"/>
                <w:tab w:val="left" w:pos="720"/>
              </w:tabs>
              <w:jc w:val="left"/>
              <w:rPr>
                <w:b/>
                <w:szCs w:val="24"/>
              </w:rPr>
            </w:pPr>
            <w:r w:rsidRPr="004F4C9C">
              <w:rPr>
                <w:b/>
                <w:szCs w:val="24"/>
              </w:rPr>
              <w:t xml:space="preserve">Partner Agency </w:t>
            </w:r>
          </w:p>
        </w:tc>
      </w:tr>
      <w:tr w:rsidR="00F57427" w:rsidRPr="004F4C9C" w14:paraId="6C801EA1" w14:textId="77777777" w:rsidTr="00207436">
        <w:sdt>
          <w:sdtPr>
            <w:rPr>
              <w:szCs w:val="24"/>
            </w:rPr>
            <w:id w:val="-2042737575"/>
            <w14:checkbox>
              <w14:checked w14:val="0"/>
              <w14:checkedState w14:val="2612" w14:font="MS Gothic"/>
              <w14:uncheckedState w14:val="2610" w14:font="MS Gothic"/>
            </w14:checkbox>
          </w:sdtPr>
          <w:sdtEndPr/>
          <w:sdtContent>
            <w:tc>
              <w:tcPr>
                <w:tcW w:w="960" w:type="dxa"/>
              </w:tcPr>
              <w:p w14:paraId="39C7F263" w14:textId="77777777" w:rsidR="00F57427" w:rsidRPr="004F4C9C" w:rsidRDefault="00F57427" w:rsidP="00FD5076">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46AA9A7A"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19F52459" w14:textId="77777777" w:rsidR="00F57427" w:rsidRPr="004F4C9C" w:rsidRDefault="00F57427" w:rsidP="00FD5076">
            <w:pPr>
              <w:tabs>
                <w:tab w:val="left" w:pos="360"/>
                <w:tab w:val="left" w:pos="720"/>
              </w:tabs>
              <w:jc w:val="left"/>
              <w:rPr>
                <w:b/>
                <w:szCs w:val="24"/>
              </w:rPr>
            </w:pPr>
          </w:p>
        </w:tc>
      </w:tr>
      <w:tr w:rsidR="00F57427" w:rsidRPr="004F4C9C" w14:paraId="017A98A6" w14:textId="77777777" w:rsidTr="00207436">
        <w:sdt>
          <w:sdtPr>
            <w:rPr>
              <w:rFonts w:asciiTheme="majorHAnsi" w:hAnsiTheme="majorHAnsi"/>
              <w:szCs w:val="24"/>
            </w:rPr>
            <w:id w:val="1411421572"/>
            <w14:checkbox>
              <w14:checked w14:val="0"/>
              <w14:checkedState w14:val="2612" w14:font="MS Gothic"/>
              <w14:uncheckedState w14:val="2610" w14:font="MS Gothic"/>
            </w14:checkbox>
          </w:sdtPr>
          <w:sdtEndPr/>
          <w:sdtContent>
            <w:tc>
              <w:tcPr>
                <w:tcW w:w="960" w:type="dxa"/>
              </w:tcPr>
              <w:p w14:paraId="0A23FE74"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1E5544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75DEDABE"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3DD1E7F4" w14:textId="77777777" w:rsidTr="00207436">
        <w:sdt>
          <w:sdtPr>
            <w:rPr>
              <w:rFonts w:asciiTheme="majorHAnsi" w:hAnsiTheme="majorHAnsi"/>
              <w:szCs w:val="24"/>
            </w:rPr>
            <w:id w:val="1008643799"/>
            <w14:checkbox>
              <w14:checked w14:val="0"/>
              <w14:checkedState w14:val="2612" w14:font="MS Gothic"/>
              <w14:uncheckedState w14:val="2610" w14:font="MS Gothic"/>
            </w14:checkbox>
          </w:sdtPr>
          <w:sdtEndPr/>
          <w:sdtContent>
            <w:tc>
              <w:tcPr>
                <w:tcW w:w="960" w:type="dxa"/>
              </w:tcPr>
              <w:p w14:paraId="573EC1E4"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DA11A6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487EA6CD"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60026FA5" w14:textId="77777777" w:rsidTr="00207436">
        <w:sdt>
          <w:sdtPr>
            <w:rPr>
              <w:rFonts w:asciiTheme="majorHAnsi" w:hAnsiTheme="majorHAnsi"/>
              <w:szCs w:val="24"/>
            </w:rPr>
            <w:id w:val="-1052147336"/>
            <w14:checkbox>
              <w14:checked w14:val="0"/>
              <w14:checkedState w14:val="2612" w14:font="MS Gothic"/>
              <w14:uncheckedState w14:val="2610" w14:font="MS Gothic"/>
            </w14:checkbox>
          </w:sdtPr>
          <w:sdtEndPr/>
          <w:sdtContent>
            <w:tc>
              <w:tcPr>
                <w:tcW w:w="960" w:type="dxa"/>
              </w:tcPr>
              <w:p w14:paraId="38BC618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DF6EC8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74DD11D8"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486C3651" w14:textId="77777777" w:rsidTr="00207436">
        <w:sdt>
          <w:sdtPr>
            <w:rPr>
              <w:rFonts w:asciiTheme="majorHAnsi" w:hAnsiTheme="majorHAnsi"/>
              <w:szCs w:val="24"/>
            </w:rPr>
            <w:id w:val="654574115"/>
            <w14:checkbox>
              <w14:checked w14:val="0"/>
              <w14:checkedState w14:val="2612" w14:font="MS Gothic"/>
              <w14:uncheckedState w14:val="2610" w14:font="MS Gothic"/>
            </w14:checkbox>
          </w:sdtPr>
          <w:sdtEndPr/>
          <w:sdtContent>
            <w:tc>
              <w:tcPr>
                <w:tcW w:w="960" w:type="dxa"/>
              </w:tcPr>
              <w:p w14:paraId="5882079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F6A5FB0"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7EE59403"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12401048" w14:textId="77777777" w:rsidTr="00207436">
        <w:sdt>
          <w:sdtPr>
            <w:rPr>
              <w:rFonts w:asciiTheme="majorHAnsi" w:hAnsiTheme="majorHAnsi"/>
              <w:szCs w:val="24"/>
            </w:rPr>
            <w:id w:val="1324554207"/>
            <w14:checkbox>
              <w14:checked w14:val="0"/>
              <w14:checkedState w14:val="2612" w14:font="MS Gothic"/>
              <w14:uncheckedState w14:val="2610" w14:font="MS Gothic"/>
            </w14:checkbox>
          </w:sdtPr>
          <w:sdtEndPr/>
          <w:sdtContent>
            <w:tc>
              <w:tcPr>
                <w:tcW w:w="960" w:type="dxa"/>
              </w:tcPr>
              <w:p w14:paraId="7A6CABBF"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3605B4ED"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13FAA95D"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010806E3" w14:textId="77777777" w:rsidTr="00207436">
        <w:sdt>
          <w:sdtPr>
            <w:rPr>
              <w:rFonts w:asciiTheme="majorHAnsi" w:hAnsiTheme="majorHAnsi"/>
              <w:szCs w:val="24"/>
            </w:rPr>
            <w:id w:val="51587234"/>
            <w14:checkbox>
              <w14:checked w14:val="0"/>
              <w14:checkedState w14:val="2612" w14:font="MS Gothic"/>
              <w14:uncheckedState w14:val="2610" w14:font="MS Gothic"/>
            </w14:checkbox>
          </w:sdtPr>
          <w:sdtEndPr/>
          <w:sdtContent>
            <w:tc>
              <w:tcPr>
                <w:tcW w:w="960" w:type="dxa"/>
              </w:tcPr>
              <w:p w14:paraId="3EBD562D"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09FC2C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0C00429C"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5662DE33" w14:textId="77777777" w:rsidTr="00207436">
        <w:sdt>
          <w:sdtPr>
            <w:rPr>
              <w:rFonts w:asciiTheme="majorHAnsi" w:hAnsiTheme="majorHAnsi"/>
              <w:szCs w:val="24"/>
            </w:rPr>
            <w:id w:val="732348305"/>
            <w14:checkbox>
              <w14:checked w14:val="0"/>
              <w14:checkedState w14:val="2612" w14:font="MS Gothic"/>
              <w14:uncheckedState w14:val="2610" w14:font="MS Gothic"/>
            </w14:checkbox>
          </w:sdtPr>
          <w:sdtEndPr/>
          <w:sdtContent>
            <w:tc>
              <w:tcPr>
                <w:tcW w:w="960" w:type="dxa"/>
              </w:tcPr>
              <w:p w14:paraId="2BFCD186"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CFED378"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77035864"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5892460B" w14:textId="77777777" w:rsidTr="00207436">
        <w:sdt>
          <w:sdtPr>
            <w:rPr>
              <w:rFonts w:asciiTheme="majorHAnsi" w:hAnsiTheme="majorHAnsi"/>
              <w:szCs w:val="24"/>
            </w:rPr>
            <w:id w:val="-2069641762"/>
            <w14:checkbox>
              <w14:checked w14:val="0"/>
              <w14:checkedState w14:val="2612" w14:font="MS Gothic"/>
              <w14:uncheckedState w14:val="2610" w14:font="MS Gothic"/>
            </w14:checkbox>
          </w:sdtPr>
          <w:sdtEndPr/>
          <w:sdtContent>
            <w:tc>
              <w:tcPr>
                <w:tcW w:w="960" w:type="dxa"/>
              </w:tcPr>
              <w:p w14:paraId="29F33DB2"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392901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58AF4FB9"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3171325E" w14:textId="77777777" w:rsidTr="00207436">
        <w:sdt>
          <w:sdtPr>
            <w:rPr>
              <w:rFonts w:asciiTheme="majorHAnsi" w:hAnsiTheme="majorHAnsi"/>
              <w:szCs w:val="24"/>
            </w:rPr>
            <w:id w:val="925612340"/>
            <w14:checkbox>
              <w14:checked w14:val="0"/>
              <w14:checkedState w14:val="2612" w14:font="MS Gothic"/>
              <w14:uncheckedState w14:val="2610" w14:font="MS Gothic"/>
            </w14:checkbox>
          </w:sdtPr>
          <w:sdtEndPr/>
          <w:sdtContent>
            <w:tc>
              <w:tcPr>
                <w:tcW w:w="960" w:type="dxa"/>
              </w:tcPr>
              <w:p w14:paraId="7E960C0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D58684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23A5F9E9"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23B534E1" w14:textId="77777777" w:rsidTr="00207436">
        <w:sdt>
          <w:sdtPr>
            <w:rPr>
              <w:rFonts w:asciiTheme="majorHAnsi" w:hAnsiTheme="majorHAnsi"/>
              <w:szCs w:val="24"/>
            </w:rPr>
            <w:id w:val="1566370095"/>
            <w14:checkbox>
              <w14:checked w14:val="0"/>
              <w14:checkedState w14:val="2612" w14:font="MS Gothic"/>
              <w14:uncheckedState w14:val="2610" w14:font="MS Gothic"/>
            </w14:checkbox>
          </w:sdtPr>
          <w:sdtEndPr/>
          <w:sdtContent>
            <w:tc>
              <w:tcPr>
                <w:tcW w:w="960" w:type="dxa"/>
              </w:tcPr>
              <w:p w14:paraId="5EA60801"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28DEF9F"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3A2E77C3" w14:textId="77777777" w:rsidR="00F57427" w:rsidRPr="004F4C9C" w:rsidRDefault="00F57427" w:rsidP="00FD5076">
            <w:pPr>
              <w:tabs>
                <w:tab w:val="left" w:pos="360"/>
                <w:tab w:val="left" w:pos="720"/>
              </w:tabs>
              <w:jc w:val="left"/>
              <w:rPr>
                <w:rFonts w:asciiTheme="majorHAnsi" w:hAnsiTheme="majorHAnsi"/>
                <w:szCs w:val="24"/>
              </w:rPr>
            </w:pPr>
          </w:p>
        </w:tc>
      </w:tr>
    </w:tbl>
    <w:p w14:paraId="79BA68B0" w14:textId="77777777" w:rsidR="00F57427" w:rsidRPr="004F4C9C" w:rsidRDefault="00F57427" w:rsidP="00F57427">
      <w:pPr>
        <w:tabs>
          <w:tab w:val="left" w:pos="360"/>
          <w:tab w:val="left" w:pos="720"/>
        </w:tabs>
        <w:rPr>
          <w:rFonts w:asciiTheme="majorHAnsi" w:hAnsiTheme="majorHAnsi"/>
          <w:szCs w:val="24"/>
        </w:rPr>
      </w:pPr>
    </w:p>
    <w:p w14:paraId="7F4F16AE" w14:textId="77777777" w:rsidR="00F57427" w:rsidRPr="004F4C9C" w:rsidRDefault="006A4100" w:rsidP="00FD5076">
      <w:pPr>
        <w:pStyle w:val="Normal-letter"/>
        <w:jc w:val="left"/>
      </w:pPr>
      <w:r w:rsidRPr="004F4C9C">
        <w:t>P</w:t>
      </w:r>
      <w:r w:rsidR="00F57427" w:rsidRPr="004F4C9C">
        <w:t>rovide details regarding the above, or other, coordination efforts with other transportation providers in the service area (public, nonprofit, and for-profit).</w:t>
      </w:r>
      <w:r w:rsidR="00F57427" w:rsidRPr="004F4C9C">
        <w:br/>
      </w:r>
    </w:p>
    <w:p w14:paraId="1825FD09" w14:textId="77777777" w:rsidR="00F57427" w:rsidRPr="004F4C9C" w:rsidRDefault="00F57427" w:rsidP="00F57427">
      <w:pPr>
        <w:spacing w:after="160" w:line="259" w:lineRule="auto"/>
        <w:jc w:val="left"/>
        <w:rPr>
          <w:szCs w:val="24"/>
        </w:rPr>
      </w:pPr>
      <w:r w:rsidRPr="004F4C9C">
        <w:br w:type="page"/>
      </w:r>
    </w:p>
    <w:p w14:paraId="0469046F" w14:textId="77777777" w:rsidR="00F57427" w:rsidRPr="004F4C9C" w:rsidRDefault="00F57427" w:rsidP="002A27D7">
      <w:pPr>
        <w:pStyle w:val="ExhLetter"/>
      </w:pPr>
      <w:r w:rsidRPr="004F4C9C">
        <w:lastRenderedPageBreak/>
        <w:t>COMPLETE FINANCIAL FORMS</w:t>
      </w:r>
    </w:p>
    <w:p w14:paraId="4BDBD8B6" w14:textId="77777777" w:rsidR="00BE3953" w:rsidRPr="004F4C9C" w:rsidRDefault="00BE3953" w:rsidP="00FD5076">
      <w:pPr>
        <w:jc w:val="left"/>
      </w:pPr>
      <w:r w:rsidRPr="004F4C9C">
        <w:t xml:space="preserve">This refers to </w:t>
      </w:r>
      <w:r w:rsidRPr="004F4C9C">
        <w:rPr>
          <w:rFonts w:ascii="Arial Black" w:hAnsi="Arial Black"/>
        </w:rPr>
        <w:t xml:space="preserve">Exhibit 8 </w:t>
      </w:r>
      <w:r w:rsidRPr="004F4C9C">
        <w:t xml:space="preserve">and </w:t>
      </w:r>
      <w:r w:rsidRPr="004F4C9C">
        <w:rPr>
          <w:rFonts w:ascii="Arial Black" w:hAnsi="Arial Black"/>
        </w:rPr>
        <w:t>Exhibit 10</w:t>
      </w:r>
      <w:r w:rsidRPr="004F4C9C">
        <w:t xml:space="preserve">. </w:t>
      </w:r>
    </w:p>
    <w:p w14:paraId="4C159569" w14:textId="77777777" w:rsidR="00BE3953" w:rsidRPr="004F4C9C" w:rsidRDefault="00BE3953" w:rsidP="00FD5076">
      <w:pPr>
        <w:jc w:val="left"/>
      </w:pPr>
      <w:r w:rsidRPr="004F4C9C">
        <w:rPr>
          <w:rFonts w:ascii="Arial Black" w:hAnsi="Arial Black"/>
        </w:rPr>
        <w:t xml:space="preserve">Exhibit 8:  </w:t>
      </w:r>
      <w:r w:rsidRPr="004F4C9C">
        <w:t>One “Operating Project Cost Proposal” is required for each Current Route and one “Operating Project Cost Proposal” is required for each proposed Service Expansion Route.</w:t>
      </w:r>
    </w:p>
    <w:p w14:paraId="7311A812" w14:textId="77777777" w:rsidR="00BE3953" w:rsidRPr="004F4C9C" w:rsidRDefault="00BE3953" w:rsidP="00FD5076">
      <w:pPr>
        <w:jc w:val="left"/>
      </w:pPr>
      <w:r w:rsidRPr="004F4C9C">
        <w:t xml:space="preserve">Current service applicants requesting Capital Funding (Vehicles and/or Bus Support Equipment / Facilities) will complete </w:t>
      </w:r>
      <w:r w:rsidRPr="004F4C9C">
        <w:rPr>
          <w:rFonts w:ascii="Arial Black" w:hAnsi="Arial Black"/>
        </w:rPr>
        <w:t>Exhibit 10</w:t>
      </w:r>
      <w:r w:rsidRPr="004F4C9C">
        <w:t>.</w:t>
      </w:r>
    </w:p>
    <w:p w14:paraId="0769ACF5" w14:textId="77777777" w:rsidR="00F57427" w:rsidRPr="004F4C9C" w:rsidRDefault="00F57427" w:rsidP="00F57427"/>
    <w:p w14:paraId="7C1CF490" w14:textId="77777777" w:rsidR="00F57427" w:rsidRPr="004F4C9C" w:rsidRDefault="00F57427" w:rsidP="002A27D7">
      <w:pPr>
        <w:pStyle w:val="ExhLetter"/>
      </w:pPr>
      <w:r w:rsidRPr="004F4C9C">
        <w:t>SUPPLEMENTAL INFORMATION</w:t>
      </w:r>
    </w:p>
    <w:p w14:paraId="7DDF360A" w14:textId="77777777" w:rsidR="00F57427" w:rsidRPr="004F4C9C" w:rsidRDefault="00F57427" w:rsidP="002B03B2">
      <w:pPr>
        <w:jc w:val="left"/>
      </w:pPr>
      <w:r w:rsidRPr="004F4C9C">
        <w:t xml:space="preserve">Provide any additional information that may help explain your project or elaborate on previous answers </w:t>
      </w:r>
      <w:r w:rsidRPr="004F4C9C">
        <w:rPr>
          <w:b/>
        </w:rPr>
        <w:t>(no more than one (1) page)</w:t>
      </w:r>
      <w:r w:rsidRPr="004F4C9C">
        <w:t>.</w:t>
      </w:r>
    </w:p>
    <w:p w14:paraId="7729160A" w14:textId="77777777" w:rsidR="00F57427" w:rsidRPr="004F4C9C" w:rsidRDefault="00F57427" w:rsidP="00F57427">
      <w:pPr>
        <w:spacing w:after="160" w:line="259" w:lineRule="auto"/>
        <w:jc w:val="left"/>
      </w:pPr>
      <w:r w:rsidRPr="004F4C9C">
        <w:br w:type="page"/>
      </w:r>
    </w:p>
    <w:p w14:paraId="7E3F79EF" w14:textId="77777777" w:rsidR="00ED295E" w:rsidRPr="004F4C9C" w:rsidRDefault="00ED295E" w:rsidP="00EC443B">
      <w:pPr>
        <w:spacing w:afterLines="160" w:after="384" w:line="240" w:lineRule="auto"/>
        <w:jc w:val="left"/>
        <w:rPr>
          <w:rFonts w:ascii="Arial Black" w:eastAsia="Times New Roman" w:hAnsi="Arial Black" w:cs="Arial"/>
          <w:b/>
          <w:i/>
          <w:sz w:val="32"/>
          <w:szCs w:val="20"/>
          <w:u w:val="words"/>
        </w:rPr>
      </w:pPr>
      <w:r w:rsidRPr="004F4C9C">
        <w:rPr>
          <w:rStyle w:val="ExhibitTitleChar"/>
          <w:rFonts w:eastAsiaTheme="minorHAnsi"/>
          <w:color w:val="auto"/>
        </w:rPr>
        <w:lastRenderedPageBreak/>
        <w:t xml:space="preserve">Exhibit </w:t>
      </w:r>
      <w:r w:rsidR="00EC443B" w:rsidRPr="004F4C9C">
        <w:rPr>
          <w:rStyle w:val="ExhibitTitleChar"/>
          <w:rFonts w:eastAsiaTheme="minorHAnsi"/>
          <w:color w:val="auto"/>
        </w:rPr>
        <w:t>4.3</w:t>
      </w:r>
      <w:r w:rsidRPr="004F4C9C">
        <w:rPr>
          <w:rStyle w:val="ExhibitTitleChar"/>
          <w:rFonts w:eastAsiaTheme="minorHAnsi"/>
          <w:color w:val="auto"/>
        </w:rPr>
        <w:t>:  Project Outline</w:t>
      </w:r>
      <w:r w:rsidRPr="004F4C9C">
        <w:rPr>
          <w:rFonts w:ascii="Arial Black" w:eastAsia="Times New Roman" w:hAnsi="Arial Black" w:cs="Arial"/>
          <w:b/>
          <w:i/>
          <w:sz w:val="32"/>
          <w:szCs w:val="20"/>
          <w:u w:val="words"/>
        </w:rPr>
        <w:t xml:space="preserve"> </w:t>
      </w:r>
      <w:r w:rsidRPr="004F4C9C">
        <w:rPr>
          <w:rFonts w:ascii="Arial Black" w:eastAsia="Times New Roman" w:hAnsi="Arial Black" w:cs="Arial"/>
          <w:b/>
          <w:i/>
          <w:sz w:val="32"/>
          <w:szCs w:val="20"/>
          <w:u w:val="words"/>
        </w:rPr>
        <w:br/>
        <w:t>(Start New Service)</w:t>
      </w:r>
    </w:p>
    <w:p w14:paraId="6435D336" w14:textId="77777777" w:rsidR="00314DF6" w:rsidRPr="004F4C9C" w:rsidRDefault="00314DF6" w:rsidP="006E5DDA">
      <w:pPr>
        <w:pStyle w:val="ExhLetter"/>
        <w:numPr>
          <w:ilvl w:val="0"/>
          <w:numId w:val="30"/>
        </w:numPr>
        <w:tabs>
          <w:tab w:val="left" w:pos="450"/>
          <w:tab w:val="left" w:pos="630"/>
        </w:tabs>
        <w:ind w:left="270" w:hanging="270"/>
      </w:pPr>
      <w:r w:rsidRPr="004F4C9C">
        <w:t>PROJECT DESCRIPTION</w:t>
      </w:r>
    </w:p>
    <w:p w14:paraId="7FF4B586" w14:textId="77777777" w:rsidR="00314DF6" w:rsidRPr="004F4C9C" w:rsidRDefault="00314DF6" w:rsidP="002B03B2">
      <w:pPr>
        <w:pStyle w:val="NoIndent"/>
        <w:jc w:val="left"/>
      </w:pPr>
      <w:r w:rsidRPr="004F4C9C">
        <w:t xml:space="preserve">Answers to Items 1-3 are limited to no more than </w:t>
      </w:r>
      <w:r w:rsidRPr="004F4C9C">
        <w:rPr>
          <w:b/>
        </w:rPr>
        <w:t>4 text pages total (8 ½ x 11)</w:t>
      </w:r>
      <w:r w:rsidRPr="004F4C9C">
        <w:t xml:space="preserve">. </w:t>
      </w:r>
      <w:r w:rsidR="002743BC" w:rsidRPr="004F4C9C">
        <w:t xml:space="preserve">There is no page limit for </w:t>
      </w:r>
      <w:r w:rsidR="002743BC" w:rsidRPr="004F4C9C">
        <w:rPr>
          <w:b/>
          <w:u w:val="single"/>
        </w:rPr>
        <w:t>Figure 1</w:t>
      </w:r>
      <w:r w:rsidR="002743BC" w:rsidRPr="004F4C9C">
        <w:t>.</w:t>
      </w:r>
      <w:r w:rsidRPr="004F4C9C">
        <w:t xml:space="preserve"> For ease of evaluation, please list each item exactly as stated and then provide the response.</w:t>
      </w:r>
    </w:p>
    <w:p w14:paraId="69E4DFFF" w14:textId="77777777" w:rsidR="00314DF6" w:rsidRPr="004F4C9C" w:rsidRDefault="00314DF6" w:rsidP="00314DF6">
      <w:pPr>
        <w:pStyle w:val="Footer"/>
        <w:tabs>
          <w:tab w:val="clear" w:pos="4320"/>
          <w:tab w:val="clear" w:pos="8640"/>
          <w:tab w:val="left" w:pos="360"/>
          <w:tab w:val="left" w:pos="720"/>
        </w:tabs>
        <w:rPr>
          <w:rFonts w:asciiTheme="majorHAnsi" w:hAnsiTheme="majorHAnsi"/>
          <w:sz w:val="24"/>
          <w:szCs w:val="24"/>
        </w:rPr>
      </w:pPr>
    </w:p>
    <w:p w14:paraId="0C721F78" w14:textId="77777777" w:rsidR="00314DF6" w:rsidRPr="004F4C9C" w:rsidRDefault="00314DF6" w:rsidP="002B03B2">
      <w:pPr>
        <w:pStyle w:val="Normal-letter"/>
        <w:numPr>
          <w:ilvl w:val="0"/>
          <w:numId w:val="14"/>
        </w:numPr>
        <w:spacing w:after="320"/>
        <w:jc w:val="left"/>
      </w:pPr>
      <w:r w:rsidRPr="004F4C9C">
        <w:rPr>
          <w:b/>
        </w:rPr>
        <w:t>Project Summary:</w:t>
      </w:r>
      <w:r w:rsidRPr="004F4C9C">
        <w:t xml:space="preserve">  Provide a brief description of the Proposed Route or Routes. Feeder Services will describe how passengers will arrange a trip and will identify planned pick-up and drop-off locations. Include the following information:</w:t>
      </w:r>
    </w:p>
    <w:p w14:paraId="112DEC4E" w14:textId="77777777" w:rsidR="00314DF6" w:rsidRPr="004F4C9C" w:rsidRDefault="00314DF6" w:rsidP="002B03B2">
      <w:pPr>
        <w:pStyle w:val="indent2"/>
        <w:numPr>
          <w:ilvl w:val="0"/>
          <w:numId w:val="15"/>
        </w:numPr>
        <w:jc w:val="left"/>
      </w:pPr>
      <w:r w:rsidRPr="004F4C9C">
        <w:t>Planned service hours</w:t>
      </w:r>
    </w:p>
    <w:p w14:paraId="29CF182C" w14:textId="77777777" w:rsidR="00314DF6" w:rsidRPr="004F4C9C" w:rsidRDefault="00314DF6" w:rsidP="002B03B2">
      <w:pPr>
        <w:pStyle w:val="indent2"/>
        <w:numPr>
          <w:ilvl w:val="0"/>
          <w:numId w:val="5"/>
        </w:numPr>
        <w:jc w:val="left"/>
      </w:pPr>
      <w:r w:rsidRPr="004F4C9C">
        <w:t>Planned route or routes</w:t>
      </w:r>
    </w:p>
    <w:p w14:paraId="08DF0D6E" w14:textId="77777777" w:rsidR="00314DF6" w:rsidRPr="004F4C9C" w:rsidRDefault="00314DF6" w:rsidP="002B03B2">
      <w:pPr>
        <w:pStyle w:val="indent2"/>
        <w:numPr>
          <w:ilvl w:val="0"/>
          <w:numId w:val="5"/>
        </w:numPr>
        <w:jc w:val="left"/>
      </w:pPr>
      <w:r w:rsidRPr="004F4C9C">
        <w:t>Experience in providing public transportation</w:t>
      </w:r>
    </w:p>
    <w:p w14:paraId="7012E656" w14:textId="77777777" w:rsidR="00314DF6" w:rsidRPr="004F4C9C" w:rsidRDefault="00314DF6" w:rsidP="002B03B2">
      <w:pPr>
        <w:pStyle w:val="indent2"/>
        <w:numPr>
          <w:ilvl w:val="0"/>
          <w:numId w:val="5"/>
        </w:numPr>
        <w:jc w:val="left"/>
      </w:pPr>
      <w:r w:rsidRPr="004F4C9C">
        <w:t>Staffing</w:t>
      </w:r>
    </w:p>
    <w:p w14:paraId="201B65FC" w14:textId="77777777" w:rsidR="00314DF6" w:rsidRPr="004F4C9C" w:rsidRDefault="00314DF6" w:rsidP="002B03B2">
      <w:pPr>
        <w:pStyle w:val="indent2"/>
        <w:numPr>
          <w:ilvl w:val="0"/>
          <w:numId w:val="5"/>
        </w:numPr>
        <w:jc w:val="left"/>
      </w:pPr>
      <w:r w:rsidRPr="004F4C9C">
        <w:t xml:space="preserve">Number and source of vehicles planned for this service </w:t>
      </w:r>
    </w:p>
    <w:p w14:paraId="56242806" w14:textId="77777777" w:rsidR="00314DF6" w:rsidRPr="004F4C9C" w:rsidRDefault="00314DF6" w:rsidP="002B03B2">
      <w:pPr>
        <w:pStyle w:val="indent2"/>
        <w:jc w:val="left"/>
        <w:rPr>
          <w:i/>
        </w:rPr>
      </w:pPr>
      <w:r w:rsidRPr="004F4C9C">
        <w:t>Number of back-up vehicles (if any)</w:t>
      </w:r>
    </w:p>
    <w:p w14:paraId="44203FDA" w14:textId="77777777" w:rsidR="00314DF6" w:rsidRPr="004F4C9C" w:rsidRDefault="00314DF6" w:rsidP="002B03B2">
      <w:pPr>
        <w:pStyle w:val="indent2"/>
        <w:jc w:val="left"/>
        <w:rPr>
          <w:i/>
        </w:rPr>
      </w:pPr>
      <w:r w:rsidRPr="004F4C9C">
        <w:t>Vehicle maintenance (who, what, when, and where)</w:t>
      </w:r>
    </w:p>
    <w:p w14:paraId="243E6796" w14:textId="77777777" w:rsidR="00314DF6" w:rsidRPr="004F4C9C" w:rsidRDefault="00314DF6" w:rsidP="002B03B2">
      <w:pPr>
        <w:pStyle w:val="indent2"/>
        <w:jc w:val="left"/>
        <w:rPr>
          <w:i/>
        </w:rPr>
      </w:pPr>
      <w:r w:rsidRPr="004F4C9C">
        <w:t>CDL requirements</w:t>
      </w:r>
    </w:p>
    <w:p w14:paraId="0918B3B9" w14:textId="77777777" w:rsidR="00314DF6" w:rsidRPr="004F4C9C" w:rsidRDefault="00314DF6" w:rsidP="002B03B2">
      <w:pPr>
        <w:pStyle w:val="indent2"/>
        <w:jc w:val="left"/>
        <w:rPr>
          <w:i/>
        </w:rPr>
      </w:pPr>
      <w:r w:rsidRPr="004F4C9C">
        <w:t>System safety plan</w:t>
      </w:r>
    </w:p>
    <w:p w14:paraId="13B36599" w14:textId="77777777" w:rsidR="00314DF6" w:rsidRPr="004F4C9C" w:rsidRDefault="00314DF6" w:rsidP="002B03B2">
      <w:pPr>
        <w:pStyle w:val="indent2"/>
        <w:jc w:val="left"/>
        <w:rPr>
          <w:i/>
        </w:rPr>
      </w:pPr>
      <w:r w:rsidRPr="004F4C9C">
        <w:t>Drug free workplace</w:t>
      </w:r>
    </w:p>
    <w:p w14:paraId="644D6A8F" w14:textId="77777777" w:rsidR="00314DF6" w:rsidRPr="004F4C9C" w:rsidRDefault="00314DF6" w:rsidP="002B03B2">
      <w:pPr>
        <w:pStyle w:val="Normal-letter"/>
        <w:jc w:val="left"/>
      </w:pPr>
      <w:r w:rsidRPr="004F4C9C">
        <w:rPr>
          <w:b/>
        </w:rPr>
        <w:t>Connections:</w:t>
      </w:r>
      <w:r w:rsidRPr="004F4C9C">
        <w:t xml:space="preserve">  Describe how each route will connect directly or indirectly with other transit service providers to provide meaningful connections for passengers. This may include coordinated timing, ticketing, and co-location of services.</w:t>
      </w:r>
    </w:p>
    <w:p w14:paraId="08FDD0D6" w14:textId="77777777" w:rsidR="00314DF6" w:rsidRPr="004F4C9C" w:rsidRDefault="00314DF6" w:rsidP="002B03B2">
      <w:pPr>
        <w:pStyle w:val="Normal-letter"/>
        <w:jc w:val="left"/>
      </w:pPr>
      <w:r w:rsidRPr="004F4C9C">
        <w:rPr>
          <w:b/>
        </w:rPr>
        <w:t>Marketing:</w:t>
      </w:r>
      <w:r w:rsidRPr="004F4C9C">
        <w:t xml:space="preserve">  Describe planned marketing efforts. </w:t>
      </w:r>
      <w:r w:rsidRPr="004F4C9C">
        <w:rPr>
          <w:b/>
        </w:rPr>
        <w:t xml:space="preserve">(5% of the Operating Budget will be set aside for marketing efforts; marketing set-aside </w:t>
      </w:r>
      <w:r w:rsidRPr="004F4C9C">
        <w:rPr>
          <w:b/>
          <w:u w:val="single"/>
        </w:rPr>
        <w:t>must include</w:t>
      </w:r>
      <w:r w:rsidRPr="004F4C9C">
        <w:rPr>
          <w:b/>
        </w:rPr>
        <w:t xml:space="preserve"> locally specific efforts). </w:t>
      </w:r>
      <w:r w:rsidR="008737CA" w:rsidRPr="004F4C9C">
        <w:rPr>
          <w:rFonts w:ascii="Arial Black" w:hAnsi="Arial Black"/>
        </w:rPr>
        <w:t xml:space="preserve">Exhibit </w:t>
      </w:r>
      <w:r w:rsidR="00EC443B" w:rsidRPr="004F4C9C">
        <w:rPr>
          <w:rFonts w:ascii="Arial Black" w:hAnsi="Arial Black"/>
        </w:rPr>
        <w:t>9</w:t>
      </w:r>
      <w:r w:rsidRPr="004F4C9C">
        <w:t xml:space="preserve"> provides additional information on the required Marketing Plan. </w:t>
      </w:r>
    </w:p>
    <w:p w14:paraId="0C414FE7" w14:textId="77777777" w:rsidR="00314DF6" w:rsidRPr="004F4C9C" w:rsidRDefault="00314DF6" w:rsidP="002B03B2">
      <w:pPr>
        <w:pStyle w:val="Normal-letter"/>
        <w:pageBreakBefore/>
        <w:jc w:val="left"/>
      </w:pPr>
      <w:r w:rsidRPr="004F4C9C">
        <w:rPr>
          <w:b/>
        </w:rPr>
        <w:lastRenderedPageBreak/>
        <w:t>Route Maps and Schedules:</w:t>
      </w:r>
      <w:r w:rsidRPr="004F4C9C">
        <w:t xml:space="preserve">  Provide proposed route maps and schedules (include with Application), telephone contact number, and website (if any). List the days and times that the service will operate (if funded). Where the route connects with other intercity bus routes or other public transportation modes, clearly mark the connection point and list the connecting services in a callout box or footnotes. [</w:t>
      </w:r>
      <w:r w:rsidR="008737CA" w:rsidRPr="004F4C9C">
        <w:rPr>
          <w:rFonts w:ascii="Arial Black" w:hAnsi="Arial Black"/>
        </w:rPr>
        <w:t xml:space="preserve">Exhibit </w:t>
      </w:r>
      <w:r w:rsidR="00EC443B" w:rsidRPr="004F4C9C">
        <w:rPr>
          <w:rFonts w:ascii="Arial Black" w:hAnsi="Arial Black"/>
        </w:rPr>
        <w:t>12</w:t>
      </w:r>
      <w:r w:rsidRPr="004F4C9C">
        <w:t xml:space="preserve"> provides specific information on Route Maps and Schedules.]</w:t>
      </w:r>
    </w:p>
    <w:p w14:paraId="40A30033" w14:textId="77777777" w:rsidR="00314DF6" w:rsidRPr="004F4C9C" w:rsidRDefault="00314DF6" w:rsidP="00EC443B">
      <w:pPr>
        <w:pStyle w:val="ExhLetter"/>
      </w:pPr>
      <w:r w:rsidRPr="004F4C9C">
        <w:t>PROJECT SERVICE LEVEL INFORMATION</w:t>
      </w:r>
    </w:p>
    <w:p w14:paraId="484B6F9B" w14:textId="77777777" w:rsidR="00314DF6" w:rsidRPr="004F4C9C" w:rsidRDefault="00314DF6" w:rsidP="002B03B2">
      <w:pPr>
        <w:jc w:val="left"/>
        <w:rPr>
          <w:b/>
        </w:rPr>
      </w:pPr>
      <w:r w:rsidRPr="004F4C9C">
        <w:rPr>
          <w:b/>
        </w:rPr>
        <w:t xml:space="preserve">Provide the service level information for the proposed project. </w:t>
      </w:r>
    </w:p>
    <w:p w14:paraId="1105674D" w14:textId="63755F73" w:rsidR="00314DF6" w:rsidRPr="004F4C9C" w:rsidRDefault="00314DF6" w:rsidP="002B03B2">
      <w:pPr>
        <w:jc w:val="left"/>
      </w:pPr>
      <w:r w:rsidRPr="004F4C9C">
        <w:t xml:space="preserve">Insert additional tables if needed (use one </w:t>
      </w:r>
      <w:r w:rsidRPr="004F4C9C">
        <w:rPr>
          <w:u w:val="single"/>
        </w:rPr>
        <w:t xml:space="preserve">Figure </w:t>
      </w:r>
      <w:r w:rsidR="00EC443B" w:rsidRPr="004F4C9C">
        <w:rPr>
          <w:u w:val="single"/>
        </w:rPr>
        <w:t>1</w:t>
      </w:r>
      <w:r w:rsidRPr="004F4C9C">
        <w:t xml:space="preserve"> per Route). </w:t>
      </w:r>
    </w:p>
    <w:p w14:paraId="1758AE38" w14:textId="77777777" w:rsidR="006A4100" w:rsidRPr="004F4C9C" w:rsidRDefault="006A4100" w:rsidP="006A4100">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76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2550"/>
        <w:gridCol w:w="2880"/>
      </w:tblGrid>
      <w:tr w:rsidR="006A4100" w:rsidRPr="00C91BFF" w14:paraId="36C88FC0"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0206B7E" w14:textId="77777777" w:rsidR="006A4100" w:rsidRPr="00C91BFF" w:rsidRDefault="006A4100" w:rsidP="006A4100">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C91BFF">
              <w:rPr>
                <w:rFonts w:ascii="Arial Black" w:hAnsi="Arial Black"/>
                <w:sz w:val="22"/>
                <w:szCs w:val="24"/>
              </w:rPr>
              <w:t xml:space="preserve">Figure 1. Route Statistics </w:t>
            </w:r>
          </w:p>
        </w:tc>
      </w:tr>
      <w:tr w:rsidR="006A4100" w:rsidRPr="00C91BFF" w14:paraId="69BCE0FF"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73F7D76" w14:textId="77777777" w:rsidR="006A4100" w:rsidRPr="00C91BFF" w:rsidRDefault="006A4100" w:rsidP="006A4100">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C91BFF">
              <w:rPr>
                <w:rFonts w:ascii="Arial Black" w:hAnsi="Arial Black"/>
                <w:sz w:val="22"/>
                <w:szCs w:val="24"/>
              </w:rPr>
              <w:t xml:space="preserve">Route Beginning and End Points:  </w:t>
            </w:r>
          </w:p>
        </w:tc>
      </w:tr>
      <w:tr w:rsidR="00174E2E" w:rsidRPr="00C91BFF" w14:paraId="58687EEB"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E107B45" w14:textId="77777777" w:rsidR="00174E2E" w:rsidRPr="00C91BFF" w:rsidRDefault="00174E2E" w:rsidP="006A4100">
            <w:pPr>
              <w:pStyle w:val="Footer"/>
              <w:tabs>
                <w:tab w:val="clear" w:pos="4320"/>
                <w:tab w:val="clear" w:pos="8640"/>
                <w:tab w:val="left" w:pos="360"/>
              </w:tabs>
              <w:ind w:left="360" w:hanging="360"/>
              <w:jc w:val="center"/>
              <w:rPr>
                <w:rFonts w:asciiTheme="minorHAnsi" w:hAnsiTheme="minorHAnsi"/>
                <w:sz w:val="24"/>
                <w:szCs w:val="24"/>
              </w:rPr>
            </w:pPr>
            <w:r w:rsidRPr="00C91BFF">
              <w:rPr>
                <w:rFonts w:asciiTheme="minorHAnsi" w:hAnsiTheme="minorHAnsi"/>
                <w:sz w:val="24"/>
                <w:szCs w:val="24"/>
              </w:rPr>
              <w:t>Items</w:t>
            </w:r>
          </w:p>
        </w:tc>
        <w:tc>
          <w:tcPr>
            <w:tcW w:w="543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955B75F" w14:textId="7BDE80D0" w:rsidR="00174E2E" w:rsidRPr="00270F4C" w:rsidRDefault="00174E2E"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rPr>
            </w:pPr>
            <w:r w:rsidRPr="00174E2E">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r w:rsidRPr="00174E2E">
              <w:rPr>
                <w:rFonts w:asciiTheme="minorHAnsi" w:hAnsiTheme="minorHAnsi"/>
                <w:bCs/>
                <w:sz w:val="24"/>
                <w:szCs w:val="24"/>
              </w:rPr>
              <w:t xml:space="preserve"> </w:t>
            </w:r>
            <w:r w:rsidRPr="00174E2E">
              <w:rPr>
                <w:rFonts w:asciiTheme="minorHAnsi" w:hAnsiTheme="minorHAnsi"/>
                <w:bCs/>
                <w:sz w:val="24"/>
                <w:szCs w:val="24"/>
              </w:rPr>
              <w:b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174E2E">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Pr="00174E2E">
              <w:rPr>
                <w:rFonts w:asciiTheme="minorHAnsi" w:hAnsiTheme="minorHAnsi"/>
                <w:bCs/>
                <w:sz w:val="24"/>
                <w:szCs w:val="24"/>
              </w:rPr>
              <w:t>)</w:t>
            </w:r>
            <w:r w:rsidR="00270F4C">
              <w:rPr>
                <w:rFonts w:asciiTheme="minorHAnsi" w:hAnsiTheme="minorHAnsi"/>
                <w:bCs/>
                <w:sz w:val="24"/>
                <w:szCs w:val="24"/>
              </w:rPr>
              <w:t xml:space="preserve"> </w:t>
            </w:r>
            <w:r w:rsidRPr="00174E2E">
              <w:rPr>
                <w:rFonts w:asciiTheme="minorHAnsi" w:hAnsiTheme="minorHAnsi"/>
                <w:bCs/>
                <w:sz w:val="24"/>
                <w:szCs w:val="24"/>
              </w:rPr>
              <w:t>(projected)</w:t>
            </w:r>
          </w:p>
        </w:tc>
      </w:tr>
      <w:tr w:rsidR="006A4100" w:rsidRPr="00C91BFF" w14:paraId="49DF3A67"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3BD9DB2F" w14:textId="77777777" w:rsidR="006A4100" w:rsidRPr="00C91BFF" w:rsidRDefault="006A4100" w:rsidP="006A4100">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Vehicle Revenue Hours (VRH)</w:t>
            </w:r>
          </w:p>
        </w:tc>
        <w:tc>
          <w:tcPr>
            <w:tcW w:w="2550" w:type="dxa"/>
            <w:tcBorders>
              <w:top w:val="single" w:sz="6" w:space="0" w:color="auto"/>
              <w:left w:val="single" w:sz="6" w:space="0" w:color="auto"/>
              <w:bottom w:val="single" w:sz="6" w:space="0" w:color="auto"/>
              <w:right w:val="single" w:sz="6" w:space="0" w:color="auto"/>
            </w:tcBorders>
            <w:vAlign w:val="center"/>
          </w:tcPr>
          <w:p w14:paraId="2FBA5D70" w14:textId="77777777" w:rsidR="006A4100" w:rsidRPr="00C91BFF" w:rsidRDefault="006A4100" w:rsidP="006A4100">
            <w:pPr>
              <w:pStyle w:val="Footer"/>
              <w:tabs>
                <w:tab w:val="clear" w:pos="4320"/>
                <w:tab w:val="clear" w:pos="8640"/>
                <w:tab w:val="left" w:pos="360"/>
                <w:tab w:val="left" w:pos="720"/>
                <w:tab w:val="left" w:pos="1080"/>
                <w:tab w:val="left" w:pos="1800"/>
              </w:tabs>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B9F507B" w14:textId="77777777" w:rsidR="006A4100" w:rsidRPr="00C91BFF" w:rsidRDefault="006A4100" w:rsidP="006A4100">
            <w:pPr>
              <w:pStyle w:val="Footer"/>
              <w:tabs>
                <w:tab w:val="clear" w:pos="4320"/>
                <w:tab w:val="clear" w:pos="8640"/>
                <w:tab w:val="left" w:pos="360"/>
                <w:tab w:val="left" w:pos="720"/>
                <w:tab w:val="left" w:pos="1080"/>
                <w:tab w:val="left" w:pos="1800"/>
              </w:tabs>
              <w:rPr>
                <w:rFonts w:ascii="Calibri" w:hAnsi="Calibri"/>
                <w:bCs/>
                <w:sz w:val="24"/>
                <w:szCs w:val="24"/>
              </w:rPr>
            </w:pPr>
          </w:p>
        </w:tc>
      </w:tr>
      <w:tr w:rsidR="006A4100" w:rsidRPr="00C91BFF" w14:paraId="47774BC3"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13D05258" w14:textId="77777777" w:rsidR="006A4100" w:rsidRPr="00C91BFF" w:rsidRDefault="006A4100" w:rsidP="002B03B2">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Vehicle Revenue Miles (VRM)</w:t>
            </w:r>
          </w:p>
        </w:tc>
        <w:tc>
          <w:tcPr>
            <w:tcW w:w="2550" w:type="dxa"/>
            <w:tcBorders>
              <w:top w:val="single" w:sz="6" w:space="0" w:color="auto"/>
              <w:left w:val="single" w:sz="6" w:space="0" w:color="auto"/>
              <w:bottom w:val="single" w:sz="6" w:space="0" w:color="auto"/>
              <w:right w:val="single" w:sz="6" w:space="0" w:color="auto"/>
            </w:tcBorders>
            <w:vAlign w:val="center"/>
          </w:tcPr>
          <w:p w14:paraId="39F3B40A"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554EB4B4"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6A4100" w:rsidRPr="00C91BFF" w14:paraId="14E7A5F9"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46A240AC" w14:textId="77777777" w:rsidR="006A4100" w:rsidRPr="00C91BFF" w:rsidRDefault="006A4100" w:rsidP="002B03B2">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Unlinked Passenger Trips (UPT)</w:t>
            </w:r>
          </w:p>
        </w:tc>
        <w:tc>
          <w:tcPr>
            <w:tcW w:w="2550" w:type="dxa"/>
            <w:tcBorders>
              <w:top w:val="single" w:sz="6" w:space="0" w:color="auto"/>
              <w:left w:val="single" w:sz="6" w:space="0" w:color="auto"/>
              <w:bottom w:val="single" w:sz="6" w:space="0" w:color="auto"/>
              <w:right w:val="single" w:sz="6" w:space="0" w:color="auto"/>
            </w:tcBorders>
            <w:vAlign w:val="center"/>
          </w:tcPr>
          <w:p w14:paraId="5997CF3D"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FF63F50"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6A4100" w:rsidRPr="004F4C9C" w14:paraId="75340753"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tcPr>
          <w:p w14:paraId="15D706FE" w14:textId="77777777" w:rsidR="006A4100" w:rsidRPr="004F4C9C" w:rsidRDefault="006A4100" w:rsidP="002B03B2">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C91BFF">
              <w:rPr>
                <w:rFonts w:asciiTheme="minorHAnsi" w:hAnsiTheme="minorHAnsi"/>
                <w:bCs/>
                <w:i/>
                <w:sz w:val="24"/>
                <w:szCs w:val="24"/>
              </w:rPr>
              <w:t>Note:  Use the definitions provided below in developing this Figure.</w:t>
            </w:r>
            <w:r w:rsidRPr="004F4C9C">
              <w:rPr>
                <w:rFonts w:asciiTheme="minorHAnsi" w:hAnsiTheme="minorHAnsi"/>
                <w:bCs/>
                <w:i/>
                <w:sz w:val="24"/>
                <w:szCs w:val="24"/>
              </w:rPr>
              <w:t xml:space="preserve">  </w:t>
            </w:r>
          </w:p>
        </w:tc>
      </w:tr>
    </w:tbl>
    <w:p w14:paraId="6809FF2D" w14:textId="77777777" w:rsidR="006A4100" w:rsidRPr="004F4C9C" w:rsidRDefault="006A4100" w:rsidP="006A4100">
      <w:pPr>
        <w:pStyle w:val="Footer"/>
        <w:tabs>
          <w:tab w:val="clear" w:pos="4320"/>
          <w:tab w:val="clear" w:pos="8640"/>
          <w:tab w:val="left" w:pos="360"/>
        </w:tabs>
        <w:ind w:left="360"/>
        <w:jc w:val="center"/>
        <w:rPr>
          <w:rFonts w:asciiTheme="majorHAnsi" w:hAnsiTheme="majorHAnsi"/>
          <w:sz w:val="24"/>
          <w:szCs w:val="24"/>
        </w:rPr>
      </w:pPr>
    </w:p>
    <w:p w14:paraId="628F3D48" w14:textId="77777777" w:rsidR="006A4100" w:rsidRPr="004F4C9C" w:rsidRDefault="006A4100" w:rsidP="006A4100">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2C2EEE7D" w14:textId="77777777" w:rsidR="006A4100" w:rsidRPr="004F4C9C" w:rsidRDefault="006A4100"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1F800A81" w14:textId="77777777" w:rsidR="006A4100" w:rsidRPr="004F4C9C" w:rsidRDefault="006A4100"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0E1FA938" w14:textId="66F8C1B0" w:rsidR="006A4100" w:rsidRPr="004F4C9C" w:rsidRDefault="006A4100"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6FAB7F37" w14:textId="77777777" w:rsidR="00314DF6" w:rsidRPr="004F4C9C" w:rsidRDefault="00314DF6" w:rsidP="00314DF6">
      <w:pPr>
        <w:pStyle w:val="Footer"/>
        <w:tabs>
          <w:tab w:val="clear" w:pos="4320"/>
          <w:tab w:val="clear" w:pos="8640"/>
          <w:tab w:val="left" w:pos="360"/>
        </w:tabs>
        <w:ind w:left="360"/>
        <w:jc w:val="center"/>
        <w:rPr>
          <w:rFonts w:asciiTheme="majorHAnsi" w:hAnsiTheme="majorHAnsi"/>
          <w:sz w:val="24"/>
          <w:szCs w:val="24"/>
        </w:rPr>
      </w:pPr>
    </w:p>
    <w:p w14:paraId="213C51D3" w14:textId="77777777" w:rsidR="00314DF6" w:rsidRPr="004F4C9C" w:rsidRDefault="00314DF6" w:rsidP="00314DF6">
      <w:pPr>
        <w:pStyle w:val="Footer"/>
        <w:tabs>
          <w:tab w:val="clear" w:pos="4320"/>
          <w:tab w:val="clear" w:pos="8640"/>
          <w:tab w:val="left" w:pos="360"/>
        </w:tabs>
        <w:ind w:left="360"/>
        <w:jc w:val="center"/>
        <w:rPr>
          <w:rFonts w:asciiTheme="majorHAnsi" w:hAnsiTheme="majorHAnsi"/>
          <w:sz w:val="24"/>
          <w:szCs w:val="24"/>
        </w:rPr>
      </w:pPr>
    </w:p>
    <w:p w14:paraId="221BD469" w14:textId="77777777" w:rsidR="00314DF6" w:rsidRPr="004F4C9C" w:rsidRDefault="00314DF6" w:rsidP="002B03B2">
      <w:pPr>
        <w:pStyle w:val="Normal-letter"/>
        <w:numPr>
          <w:ilvl w:val="0"/>
          <w:numId w:val="16"/>
        </w:numPr>
        <w:jc w:val="left"/>
      </w:pPr>
      <w:r w:rsidRPr="004F4C9C">
        <w:t>Explain how your service level estimates were developed.</w:t>
      </w:r>
    </w:p>
    <w:p w14:paraId="20B081EF" w14:textId="77777777" w:rsidR="00314DF6" w:rsidRPr="004F4C9C" w:rsidRDefault="00314DF6" w:rsidP="002B03B2">
      <w:pPr>
        <w:pStyle w:val="Normal-letter"/>
        <w:numPr>
          <w:ilvl w:val="0"/>
          <w:numId w:val="1"/>
        </w:numPr>
        <w:jc w:val="left"/>
      </w:pPr>
      <w:r w:rsidRPr="004F4C9C">
        <w:t xml:space="preserve">Include one (1) completed </w:t>
      </w:r>
      <w:r w:rsidR="00EC443B" w:rsidRPr="004F4C9C">
        <w:rPr>
          <w:u w:val="single"/>
        </w:rPr>
        <w:t>Figure 1</w:t>
      </w:r>
      <w:r w:rsidRPr="004F4C9C">
        <w:t xml:space="preserve"> for each Route that is proposed.</w:t>
      </w:r>
    </w:p>
    <w:p w14:paraId="2E7573BC" w14:textId="77777777" w:rsidR="00314DF6" w:rsidRPr="004F4C9C" w:rsidRDefault="00314DF6" w:rsidP="00873CF6">
      <w:pPr>
        <w:pStyle w:val="ExhLetter"/>
        <w:pageBreakBefore/>
      </w:pPr>
      <w:r w:rsidRPr="004F4C9C">
        <w:lastRenderedPageBreak/>
        <w:t>COORDINATION</w:t>
      </w:r>
    </w:p>
    <w:p w14:paraId="6AE5B8D4" w14:textId="3112C4DF" w:rsidR="00314DF6" w:rsidRPr="004F4C9C" w:rsidRDefault="00314DF6" w:rsidP="002B03B2">
      <w:pPr>
        <w:pStyle w:val="Normal-letter"/>
        <w:numPr>
          <w:ilvl w:val="0"/>
          <w:numId w:val="17"/>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314DF6" w:rsidRPr="004F4C9C" w14:paraId="6C485C0F" w14:textId="77777777" w:rsidTr="00207436">
        <w:tc>
          <w:tcPr>
            <w:tcW w:w="9000" w:type="dxa"/>
            <w:gridSpan w:val="3"/>
            <w:shd w:val="clear" w:color="auto" w:fill="DEEAF6" w:themeFill="accent1" w:themeFillTint="33"/>
          </w:tcPr>
          <w:p w14:paraId="09F08C70" w14:textId="77777777" w:rsidR="00314DF6" w:rsidRPr="004F4C9C" w:rsidRDefault="00314DF6" w:rsidP="00207436">
            <w:pPr>
              <w:tabs>
                <w:tab w:val="left" w:pos="360"/>
                <w:tab w:val="left" w:pos="720"/>
              </w:tabs>
              <w:jc w:val="left"/>
              <w:rPr>
                <w:rFonts w:ascii="Arial Black" w:hAnsi="Arial Black"/>
                <w:b/>
                <w:szCs w:val="24"/>
              </w:rPr>
            </w:pPr>
            <w:r w:rsidRPr="004F4C9C">
              <w:rPr>
                <w:rFonts w:ascii="Arial Black" w:hAnsi="Arial Black"/>
                <w:b/>
                <w:sz w:val="22"/>
                <w:szCs w:val="24"/>
              </w:rPr>
              <w:t xml:space="preserve">Figure </w:t>
            </w:r>
            <w:r w:rsidR="00EC443B" w:rsidRPr="004F4C9C">
              <w:rPr>
                <w:rFonts w:ascii="Arial Black" w:hAnsi="Arial Black"/>
                <w:b/>
                <w:sz w:val="22"/>
                <w:szCs w:val="24"/>
              </w:rPr>
              <w:t>2</w:t>
            </w:r>
            <w:r w:rsidRPr="004F4C9C">
              <w:rPr>
                <w:rFonts w:ascii="Arial Black" w:hAnsi="Arial Black"/>
                <w:b/>
                <w:sz w:val="22"/>
                <w:szCs w:val="24"/>
              </w:rPr>
              <w:t>. Coordination</w:t>
            </w:r>
          </w:p>
        </w:tc>
      </w:tr>
      <w:tr w:rsidR="00314DF6" w:rsidRPr="004F4C9C" w14:paraId="6255C1F4" w14:textId="77777777" w:rsidTr="00207436">
        <w:tc>
          <w:tcPr>
            <w:tcW w:w="960" w:type="dxa"/>
            <w:shd w:val="clear" w:color="auto" w:fill="DEEAF6" w:themeFill="accent1" w:themeFillTint="33"/>
          </w:tcPr>
          <w:p w14:paraId="2F008E35" w14:textId="77777777" w:rsidR="00314DF6" w:rsidRPr="004F4C9C" w:rsidRDefault="00314DF6" w:rsidP="002B03B2">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435C4A51" w14:textId="77777777" w:rsidR="00314DF6" w:rsidRPr="004F4C9C" w:rsidRDefault="00314DF6" w:rsidP="002B03B2">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469BCEB5" w14:textId="77777777" w:rsidR="00314DF6" w:rsidRPr="004F4C9C" w:rsidRDefault="00314DF6" w:rsidP="002B03B2">
            <w:pPr>
              <w:tabs>
                <w:tab w:val="left" w:pos="360"/>
                <w:tab w:val="left" w:pos="720"/>
              </w:tabs>
              <w:jc w:val="left"/>
              <w:rPr>
                <w:b/>
                <w:szCs w:val="24"/>
              </w:rPr>
            </w:pPr>
            <w:r w:rsidRPr="004F4C9C">
              <w:rPr>
                <w:b/>
                <w:szCs w:val="24"/>
              </w:rPr>
              <w:t xml:space="preserve">Partner Agency </w:t>
            </w:r>
          </w:p>
        </w:tc>
      </w:tr>
      <w:tr w:rsidR="00314DF6" w:rsidRPr="004F4C9C" w14:paraId="378FD4A3" w14:textId="77777777" w:rsidTr="00207436">
        <w:sdt>
          <w:sdtPr>
            <w:rPr>
              <w:szCs w:val="24"/>
            </w:rPr>
            <w:id w:val="582814034"/>
            <w14:checkbox>
              <w14:checked w14:val="0"/>
              <w14:checkedState w14:val="2612" w14:font="MS Gothic"/>
              <w14:uncheckedState w14:val="2610" w14:font="MS Gothic"/>
            </w14:checkbox>
          </w:sdtPr>
          <w:sdtEndPr/>
          <w:sdtContent>
            <w:tc>
              <w:tcPr>
                <w:tcW w:w="960" w:type="dxa"/>
              </w:tcPr>
              <w:p w14:paraId="0EFEA36E" w14:textId="77777777" w:rsidR="00314DF6" w:rsidRPr="004F4C9C" w:rsidRDefault="00314DF6" w:rsidP="002B03B2">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59D07B1E"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2E1004AB" w14:textId="77777777" w:rsidR="00314DF6" w:rsidRPr="004F4C9C" w:rsidRDefault="00314DF6" w:rsidP="002B03B2">
            <w:pPr>
              <w:tabs>
                <w:tab w:val="left" w:pos="360"/>
                <w:tab w:val="left" w:pos="720"/>
              </w:tabs>
              <w:jc w:val="left"/>
              <w:rPr>
                <w:b/>
                <w:szCs w:val="24"/>
              </w:rPr>
            </w:pPr>
          </w:p>
        </w:tc>
      </w:tr>
      <w:tr w:rsidR="00314DF6" w:rsidRPr="004F4C9C" w14:paraId="6EF733F6" w14:textId="77777777" w:rsidTr="00207436">
        <w:sdt>
          <w:sdtPr>
            <w:rPr>
              <w:rFonts w:asciiTheme="majorHAnsi" w:hAnsiTheme="majorHAnsi"/>
              <w:szCs w:val="24"/>
            </w:rPr>
            <w:id w:val="-551843866"/>
            <w14:checkbox>
              <w14:checked w14:val="0"/>
              <w14:checkedState w14:val="2612" w14:font="MS Gothic"/>
              <w14:uncheckedState w14:val="2610" w14:font="MS Gothic"/>
            </w14:checkbox>
          </w:sdtPr>
          <w:sdtEndPr/>
          <w:sdtContent>
            <w:tc>
              <w:tcPr>
                <w:tcW w:w="960" w:type="dxa"/>
              </w:tcPr>
              <w:p w14:paraId="23DD33C1"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81731FA"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2CE52CDF"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140416FE" w14:textId="77777777" w:rsidTr="00207436">
        <w:sdt>
          <w:sdtPr>
            <w:rPr>
              <w:rFonts w:asciiTheme="majorHAnsi" w:hAnsiTheme="majorHAnsi"/>
              <w:szCs w:val="24"/>
            </w:rPr>
            <w:id w:val="-355664124"/>
            <w14:checkbox>
              <w14:checked w14:val="0"/>
              <w14:checkedState w14:val="2612" w14:font="MS Gothic"/>
              <w14:uncheckedState w14:val="2610" w14:font="MS Gothic"/>
            </w14:checkbox>
          </w:sdtPr>
          <w:sdtEndPr/>
          <w:sdtContent>
            <w:tc>
              <w:tcPr>
                <w:tcW w:w="960" w:type="dxa"/>
              </w:tcPr>
              <w:p w14:paraId="1C91531D"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E2E44FF"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2019ACBA"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5FCE787A" w14:textId="77777777" w:rsidTr="00207436">
        <w:sdt>
          <w:sdtPr>
            <w:rPr>
              <w:rFonts w:asciiTheme="majorHAnsi" w:hAnsiTheme="majorHAnsi"/>
              <w:szCs w:val="24"/>
            </w:rPr>
            <w:id w:val="-1424481135"/>
            <w14:checkbox>
              <w14:checked w14:val="0"/>
              <w14:checkedState w14:val="2612" w14:font="MS Gothic"/>
              <w14:uncheckedState w14:val="2610" w14:font="MS Gothic"/>
            </w14:checkbox>
          </w:sdtPr>
          <w:sdtEndPr/>
          <w:sdtContent>
            <w:tc>
              <w:tcPr>
                <w:tcW w:w="960" w:type="dxa"/>
              </w:tcPr>
              <w:p w14:paraId="7BF2C352"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B3C11B5"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3A801C67"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7F53C472" w14:textId="77777777" w:rsidTr="00207436">
        <w:sdt>
          <w:sdtPr>
            <w:rPr>
              <w:rFonts w:asciiTheme="majorHAnsi" w:hAnsiTheme="majorHAnsi"/>
              <w:szCs w:val="24"/>
            </w:rPr>
            <w:id w:val="535230362"/>
            <w14:checkbox>
              <w14:checked w14:val="0"/>
              <w14:checkedState w14:val="2612" w14:font="MS Gothic"/>
              <w14:uncheckedState w14:val="2610" w14:font="MS Gothic"/>
            </w14:checkbox>
          </w:sdtPr>
          <w:sdtEndPr/>
          <w:sdtContent>
            <w:tc>
              <w:tcPr>
                <w:tcW w:w="960" w:type="dxa"/>
              </w:tcPr>
              <w:p w14:paraId="0EF0D117"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79220FE"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4C088E9C"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29A53622" w14:textId="77777777" w:rsidTr="00207436">
        <w:sdt>
          <w:sdtPr>
            <w:rPr>
              <w:rFonts w:asciiTheme="majorHAnsi" w:hAnsiTheme="majorHAnsi"/>
              <w:szCs w:val="24"/>
            </w:rPr>
            <w:id w:val="1099994318"/>
            <w14:checkbox>
              <w14:checked w14:val="0"/>
              <w14:checkedState w14:val="2612" w14:font="MS Gothic"/>
              <w14:uncheckedState w14:val="2610" w14:font="MS Gothic"/>
            </w14:checkbox>
          </w:sdtPr>
          <w:sdtEndPr/>
          <w:sdtContent>
            <w:tc>
              <w:tcPr>
                <w:tcW w:w="960" w:type="dxa"/>
              </w:tcPr>
              <w:p w14:paraId="4BA43815"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6086268"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3AB41562"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3CE2A984" w14:textId="77777777" w:rsidTr="00207436">
        <w:sdt>
          <w:sdtPr>
            <w:rPr>
              <w:rFonts w:asciiTheme="majorHAnsi" w:hAnsiTheme="majorHAnsi"/>
              <w:szCs w:val="24"/>
            </w:rPr>
            <w:id w:val="-131484077"/>
            <w14:checkbox>
              <w14:checked w14:val="0"/>
              <w14:checkedState w14:val="2612" w14:font="MS Gothic"/>
              <w14:uncheckedState w14:val="2610" w14:font="MS Gothic"/>
            </w14:checkbox>
          </w:sdtPr>
          <w:sdtEndPr/>
          <w:sdtContent>
            <w:tc>
              <w:tcPr>
                <w:tcW w:w="960" w:type="dxa"/>
              </w:tcPr>
              <w:p w14:paraId="421A6E8C"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B0FD38B"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79333770"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46EB2628" w14:textId="77777777" w:rsidTr="00207436">
        <w:sdt>
          <w:sdtPr>
            <w:rPr>
              <w:rFonts w:asciiTheme="majorHAnsi" w:hAnsiTheme="majorHAnsi"/>
              <w:szCs w:val="24"/>
            </w:rPr>
            <w:id w:val="5414239"/>
            <w14:checkbox>
              <w14:checked w14:val="0"/>
              <w14:checkedState w14:val="2612" w14:font="MS Gothic"/>
              <w14:uncheckedState w14:val="2610" w14:font="MS Gothic"/>
            </w14:checkbox>
          </w:sdtPr>
          <w:sdtEndPr/>
          <w:sdtContent>
            <w:tc>
              <w:tcPr>
                <w:tcW w:w="960" w:type="dxa"/>
              </w:tcPr>
              <w:p w14:paraId="5E8E0119"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8CCF540"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39E95192"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0F880AE8" w14:textId="77777777" w:rsidTr="00207436">
        <w:sdt>
          <w:sdtPr>
            <w:rPr>
              <w:rFonts w:asciiTheme="majorHAnsi" w:hAnsiTheme="majorHAnsi"/>
              <w:szCs w:val="24"/>
            </w:rPr>
            <w:id w:val="-1725977535"/>
            <w14:checkbox>
              <w14:checked w14:val="0"/>
              <w14:checkedState w14:val="2612" w14:font="MS Gothic"/>
              <w14:uncheckedState w14:val="2610" w14:font="MS Gothic"/>
            </w14:checkbox>
          </w:sdtPr>
          <w:sdtEndPr/>
          <w:sdtContent>
            <w:tc>
              <w:tcPr>
                <w:tcW w:w="960" w:type="dxa"/>
              </w:tcPr>
              <w:p w14:paraId="46239762"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E73760C"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0E849656"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5D7ACB51" w14:textId="77777777" w:rsidTr="00207436">
        <w:sdt>
          <w:sdtPr>
            <w:rPr>
              <w:rFonts w:asciiTheme="majorHAnsi" w:hAnsiTheme="majorHAnsi"/>
              <w:szCs w:val="24"/>
            </w:rPr>
            <w:id w:val="-1471514062"/>
            <w14:checkbox>
              <w14:checked w14:val="0"/>
              <w14:checkedState w14:val="2612" w14:font="MS Gothic"/>
              <w14:uncheckedState w14:val="2610" w14:font="MS Gothic"/>
            </w14:checkbox>
          </w:sdtPr>
          <w:sdtEndPr/>
          <w:sdtContent>
            <w:tc>
              <w:tcPr>
                <w:tcW w:w="960" w:type="dxa"/>
              </w:tcPr>
              <w:p w14:paraId="71171974"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E3879AB"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77A058C7"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1FEE9AD9" w14:textId="77777777" w:rsidTr="00207436">
        <w:sdt>
          <w:sdtPr>
            <w:rPr>
              <w:rFonts w:asciiTheme="majorHAnsi" w:hAnsiTheme="majorHAnsi"/>
              <w:szCs w:val="24"/>
            </w:rPr>
            <w:id w:val="1045568964"/>
            <w14:checkbox>
              <w14:checked w14:val="0"/>
              <w14:checkedState w14:val="2612" w14:font="MS Gothic"/>
              <w14:uncheckedState w14:val="2610" w14:font="MS Gothic"/>
            </w14:checkbox>
          </w:sdtPr>
          <w:sdtEndPr/>
          <w:sdtContent>
            <w:tc>
              <w:tcPr>
                <w:tcW w:w="960" w:type="dxa"/>
              </w:tcPr>
              <w:p w14:paraId="4AD6DA89"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F8A9A21"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7347AE17" w14:textId="77777777" w:rsidR="00314DF6" w:rsidRPr="004F4C9C" w:rsidRDefault="00314DF6" w:rsidP="002B03B2">
            <w:pPr>
              <w:tabs>
                <w:tab w:val="left" w:pos="360"/>
                <w:tab w:val="left" w:pos="720"/>
              </w:tabs>
              <w:jc w:val="left"/>
              <w:rPr>
                <w:rFonts w:asciiTheme="majorHAnsi" w:hAnsiTheme="majorHAnsi"/>
                <w:szCs w:val="24"/>
              </w:rPr>
            </w:pPr>
          </w:p>
        </w:tc>
      </w:tr>
    </w:tbl>
    <w:p w14:paraId="1FB73F4A" w14:textId="77777777" w:rsidR="00314DF6" w:rsidRPr="004F4C9C" w:rsidRDefault="00314DF6" w:rsidP="00314DF6">
      <w:pPr>
        <w:tabs>
          <w:tab w:val="left" w:pos="360"/>
          <w:tab w:val="left" w:pos="720"/>
        </w:tabs>
        <w:rPr>
          <w:rFonts w:asciiTheme="majorHAnsi" w:hAnsiTheme="majorHAnsi"/>
          <w:szCs w:val="24"/>
        </w:rPr>
      </w:pPr>
    </w:p>
    <w:p w14:paraId="5403C629" w14:textId="77777777" w:rsidR="00314DF6" w:rsidRPr="004F4C9C" w:rsidRDefault="006A4100" w:rsidP="002B03B2">
      <w:pPr>
        <w:pStyle w:val="Normal-letter"/>
        <w:jc w:val="left"/>
      </w:pPr>
      <w:r w:rsidRPr="004F4C9C">
        <w:t>P</w:t>
      </w:r>
      <w:r w:rsidR="00314DF6" w:rsidRPr="004F4C9C">
        <w:t>rovide details regarding the above, or other, coordination efforts with other transportation providers in the service area (public, nonprofit, and for-profit).</w:t>
      </w:r>
      <w:r w:rsidR="00314DF6" w:rsidRPr="004F4C9C">
        <w:br/>
      </w:r>
    </w:p>
    <w:p w14:paraId="2FD5E94A" w14:textId="77777777" w:rsidR="00314DF6" w:rsidRPr="004F4C9C" w:rsidRDefault="00314DF6" w:rsidP="00314DF6">
      <w:pPr>
        <w:spacing w:after="160" w:line="259" w:lineRule="auto"/>
        <w:jc w:val="left"/>
        <w:rPr>
          <w:szCs w:val="24"/>
        </w:rPr>
      </w:pPr>
      <w:r w:rsidRPr="004F4C9C">
        <w:br w:type="page"/>
      </w:r>
    </w:p>
    <w:p w14:paraId="3C637FEB" w14:textId="77777777" w:rsidR="00314DF6" w:rsidRPr="004F4C9C" w:rsidRDefault="00314DF6" w:rsidP="00EC443B">
      <w:pPr>
        <w:pStyle w:val="ExhLetter"/>
      </w:pPr>
      <w:r w:rsidRPr="004F4C9C">
        <w:lastRenderedPageBreak/>
        <w:t>COMPLETE FINANCIAL FORMS</w:t>
      </w:r>
    </w:p>
    <w:p w14:paraId="502F3183" w14:textId="77777777" w:rsidR="006A4100" w:rsidRPr="004F4C9C" w:rsidRDefault="006A4100" w:rsidP="002B03B2">
      <w:pPr>
        <w:jc w:val="left"/>
      </w:pPr>
      <w:r w:rsidRPr="004F4C9C">
        <w:t xml:space="preserve">This refers to </w:t>
      </w:r>
      <w:r w:rsidRPr="004F4C9C">
        <w:rPr>
          <w:rFonts w:ascii="Arial Black" w:hAnsi="Arial Black"/>
        </w:rPr>
        <w:t xml:space="preserve">Exhibit 8 </w:t>
      </w:r>
      <w:r w:rsidRPr="004F4C9C">
        <w:t xml:space="preserve">and </w:t>
      </w:r>
      <w:r w:rsidRPr="004F4C9C">
        <w:rPr>
          <w:rFonts w:ascii="Arial Black" w:hAnsi="Arial Black"/>
        </w:rPr>
        <w:t>Exhibit 10</w:t>
      </w:r>
      <w:r w:rsidRPr="004F4C9C">
        <w:t xml:space="preserve">. </w:t>
      </w:r>
    </w:p>
    <w:p w14:paraId="3D8B51F2" w14:textId="77777777" w:rsidR="006A4100" w:rsidRPr="004F4C9C" w:rsidRDefault="006A4100" w:rsidP="002B03B2">
      <w:pPr>
        <w:jc w:val="left"/>
      </w:pPr>
      <w:r w:rsidRPr="004F4C9C">
        <w:rPr>
          <w:rFonts w:ascii="Arial Black" w:hAnsi="Arial Black"/>
        </w:rPr>
        <w:t xml:space="preserve">Exhibit 8:  </w:t>
      </w:r>
      <w:r w:rsidRPr="004F4C9C">
        <w:t>One “Operating Project Cost Proposal” is required for each Route that is proposed.</w:t>
      </w:r>
    </w:p>
    <w:p w14:paraId="24D38536" w14:textId="77777777" w:rsidR="006A4100" w:rsidRPr="004F4C9C" w:rsidRDefault="006A4100" w:rsidP="002B03B2">
      <w:pPr>
        <w:jc w:val="left"/>
      </w:pPr>
      <w:r w:rsidRPr="004F4C9C">
        <w:t xml:space="preserve">Applicants requesting Capital Funding (Vehicles and/or Bus Support Equipment / Facilities) will complete </w:t>
      </w:r>
      <w:r w:rsidRPr="004F4C9C">
        <w:rPr>
          <w:rFonts w:ascii="Arial Black" w:hAnsi="Arial Black"/>
        </w:rPr>
        <w:t>Exhibit 10</w:t>
      </w:r>
      <w:r w:rsidRPr="004F4C9C">
        <w:t>.</w:t>
      </w:r>
    </w:p>
    <w:p w14:paraId="61AA295A" w14:textId="77777777" w:rsidR="00314DF6" w:rsidRPr="004F4C9C" w:rsidRDefault="00314DF6" w:rsidP="002B03B2">
      <w:pPr>
        <w:jc w:val="left"/>
      </w:pPr>
    </w:p>
    <w:p w14:paraId="58015F80" w14:textId="77777777" w:rsidR="00314DF6" w:rsidRPr="004F4C9C" w:rsidRDefault="00314DF6" w:rsidP="00EC443B">
      <w:pPr>
        <w:pStyle w:val="ExhLetter"/>
      </w:pPr>
      <w:r w:rsidRPr="004F4C9C">
        <w:t>SUPPLEMENTAL INFORMATION</w:t>
      </w:r>
    </w:p>
    <w:p w14:paraId="47B98A5D" w14:textId="77777777" w:rsidR="00314DF6" w:rsidRPr="004F4C9C" w:rsidRDefault="00314DF6" w:rsidP="002B03B2">
      <w:pPr>
        <w:jc w:val="left"/>
      </w:pPr>
      <w:r w:rsidRPr="004F4C9C">
        <w:t xml:space="preserve">Provide any additional information that may help explain your project or elaborate on previous answers </w:t>
      </w:r>
      <w:r w:rsidRPr="004F4C9C">
        <w:rPr>
          <w:b/>
        </w:rPr>
        <w:t>(no more than one (1) page)</w:t>
      </w:r>
      <w:r w:rsidRPr="004F4C9C">
        <w:t>.</w:t>
      </w:r>
    </w:p>
    <w:p w14:paraId="33FDFBF6" w14:textId="77777777" w:rsidR="00314DF6" w:rsidRPr="004F4C9C" w:rsidRDefault="00314DF6" w:rsidP="00314DF6">
      <w:pPr>
        <w:spacing w:after="160" w:line="259" w:lineRule="auto"/>
        <w:jc w:val="left"/>
      </w:pPr>
      <w:r w:rsidRPr="004F4C9C">
        <w:br w:type="page"/>
      </w:r>
    </w:p>
    <w:p w14:paraId="31B7CE9B" w14:textId="77777777" w:rsidR="003F5B3A" w:rsidRPr="004F4C9C" w:rsidRDefault="003F5B3A" w:rsidP="00E42C35">
      <w:pPr>
        <w:pStyle w:val="ExhibitTitle"/>
        <w:rPr>
          <w:color w:val="auto"/>
        </w:rPr>
      </w:pPr>
      <w:r w:rsidRPr="004F4C9C">
        <w:rPr>
          <w:color w:val="auto"/>
        </w:rPr>
        <w:lastRenderedPageBreak/>
        <w:t xml:space="preserve">Exhibit </w:t>
      </w:r>
      <w:r w:rsidR="00E42C35" w:rsidRPr="004F4C9C">
        <w:rPr>
          <w:color w:val="auto"/>
        </w:rPr>
        <w:t>5</w:t>
      </w:r>
      <w:r w:rsidRPr="004F4C9C">
        <w:rPr>
          <w:color w:val="auto"/>
        </w:rPr>
        <w:t>:  Section 5311(f) Authorizing Resolution</w:t>
      </w:r>
    </w:p>
    <w:p w14:paraId="737DD9A9" w14:textId="77777777" w:rsidR="003F5B3A" w:rsidRPr="004F4C9C" w:rsidRDefault="003F5B3A" w:rsidP="003F5B3A">
      <w:pPr>
        <w:pStyle w:val="BodyText"/>
        <w:spacing w:before="80"/>
        <w:ind w:right="-840"/>
        <w:jc w:val="center"/>
        <w:rPr>
          <w:rFonts w:ascii="Arial Black" w:hAnsi="Arial Black" w:cs="Times New Roman"/>
          <w:b w:val="0"/>
          <w:bCs w:val="0"/>
          <w:szCs w:val="32"/>
          <w:u w:val="words"/>
        </w:rPr>
      </w:pPr>
      <w:r w:rsidRPr="004F4C9C">
        <w:rPr>
          <w:rFonts w:ascii="Arial Black" w:hAnsi="Arial Black" w:cs="Times New Roman"/>
          <w:b w:val="0"/>
          <w:szCs w:val="32"/>
          <w:u w:val="words"/>
        </w:rPr>
        <w:t>Sample Authorizing Resolution</w:t>
      </w:r>
    </w:p>
    <w:p w14:paraId="3E1421EE" w14:textId="77777777" w:rsidR="003F5B3A" w:rsidRPr="004F4C9C" w:rsidRDefault="003F5B3A" w:rsidP="002B03B2">
      <w:pPr>
        <w:pStyle w:val="BodyText"/>
        <w:spacing w:after="100"/>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Resolution No. ____________</w:t>
      </w:r>
    </w:p>
    <w:p w14:paraId="256672EA"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the Director of the Alabama Department of Transportation is authorized to make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s for a public transportation program;</w:t>
      </w:r>
    </w:p>
    <w:p w14:paraId="66535179"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the contract for financial assistance will impose certain obligations upon the applicant, including the provision by it of the local share of the project costs in the program;</w:t>
      </w:r>
    </w:p>
    <w:p w14:paraId="25698053"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it is required by the U.S. Department of Transportation in accordance with the provisions of Title VI of the Civil Rights Act of 1964, that in connection with the filing of an application for assistance under 49 USC Section 5311 the applicant give an assurance that it will comply with Title VI of the Civil Rights Act of 1964 and the U.S. Department of Transportation requirements there under; and</w:t>
      </w:r>
    </w:p>
    <w:p w14:paraId="5B6CC32C"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r w:rsidRPr="004F4C9C">
        <w:rPr>
          <w:rFonts w:asciiTheme="minorHAnsi" w:hAnsiTheme="minorHAnsi" w:cs="Times New Roman"/>
          <w:b w:val="0"/>
          <w:sz w:val="22"/>
          <w:szCs w:val="22"/>
        </w:rPr>
        <w:t>WHEREAS, it is the goal of the applicant that the Disadvantaged Business Enterprise program (49 CFR part 26) be used to the fullest extent possible in connection with this/these project(s), and that definite procedures shall be established and administered to ensure that disadvantaged business enterprises shall be provided the opportunities to participate in  construction contracts, purchases or supplies, equipment contracts, or consultant and other services.</w:t>
      </w:r>
    </w:p>
    <w:p w14:paraId="768852B6" w14:textId="77777777" w:rsidR="003F5B3A" w:rsidRPr="004F4C9C" w:rsidRDefault="003F5B3A" w:rsidP="002B03B2">
      <w:pPr>
        <w:pStyle w:val="BodyText"/>
        <w:spacing w:before="120"/>
        <w:ind w:left="-120" w:right="-119"/>
        <w:jc w:val="left"/>
        <w:rPr>
          <w:rFonts w:asciiTheme="minorHAnsi" w:hAnsiTheme="minorHAnsi" w:cs="Times New Roman"/>
          <w:b w:val="0"/>
          <w:sz w:val="22"/>
          <w:szCs w:val="22"/>
        </w:rPr>
      </w:pPr>
      <w:r w:rsidRPr="004F4C9C">
        <w:rPr>
          <w:rFonts w:asciiTheme="minorHAnsi" w:hAnsiTheme="minorHAnsi" w:cs="Times New Roman"/>
          <w:b w:val="0"/>
          <w:sz w:val="22"/>
          <w:szCs w:val="22"/>
        </w:rPr>
        <w:t>NOW, THEREFORE, BE IT RESOLVED BY ________________________________</w:t>
      </w:r>
    </w:p>
    <w:p w14:paraId="66DA0740" w14:textId="77777777" w:rsidR="003F5B3A" w:rsidRPr="004F4C9C" w:rsidRDefault="003F5B3A" w:rsidP="002B03B2">
      <w:pPr>
        <w:pStyle w:val="BodyText"/>
        <w:spacing w:after="60"/>
        <w:ind w:left="-120" w:right="-12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                  </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 xml:space="preserve">   (Governing Body of Applicant)</w:t>
      </w:r>
    </w:p>
    <w:p w14:paraId="55551B42"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1.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and file (an) application(s) on behalf of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with the Alabama Department of Transportation to aid in the financing of capital and/or operating assistance projects pursuant to 49 USC Section 5311(f) and the Alabama Department of Transportation Public Transportation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 xml:space="preserve"> Program.</w:t>
      </w:r>
    </w:p>
    <w:p w14:paraId="3D039A3A"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2.  The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and file with such applications an assurance or any other document required by the U.S. Department of Transportation effectuating the purposes of Title VI of the Civil Rights Act of 1964.</w:t>
      </w:r>
    </w:p>
    <w:p w14:paraId="4E408873"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3.  That </w:t>
      </w:r>
      <w:r w:rsidRPr="004F4C9C">
        <w:rPr>
          <w:rFonts w:asciiTheme="minorHAnsi" w:hAnsiTheme="minorHAnsi" w:cs="Times New Roman"/>
          <w:b w:val="0"/>
          <w:sz w:val="22"/>
          <w:szCs w:val="22"/>
          <w:u w:val="single"/>
        </w:rPr>
        <w:t>(Title of Authorized Representative)</w:t>
      </w:r>
      <w:r w:rsidRPr="004F4C9C">
        <w:rPr>
          <w:rFonts w:asciiTheme="minorHAnsi" w:hAnsiTheme="minorHAnsi" w:cs="Times New Roman"/>
          <w:b w:val="0"/>
          <w:sz w:val="22"/>
          <w:szCs w:val="22"/>
        </w:rPr>
        <w:t xml:space="preserve"> is authorized to furnish such additional information as the Alabama Department of Transportation may require in connection with the application for the program of projects submitted to FTA.</w:t>
      </w:r>
      <w:r w:rsidRPr="004F4C9C">
        <w:rPr>
          <w:rFonts w:asciiTheme="minorHAnsi" w:hAnsiTheme="minorHAnsi" w:cs="Times New Roman"/>
          <w:b w:val="0"/>
          <w:sz w:val="22"/>
          <w:szCs w:val="22"/>
        </w:rPr>
        <w:tab/>
      </w:r>
    </w:p>
    <w:p w14:paraId="1CBF7467"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4.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set forth and execute affirmative disadvantaged business policies in connection to any procurements made as part of the project.</w:t>
      </w:r>
    </w:p>
    <w:p w14:paraId="77E157F9"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5.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 xml:space="preserve"> agreements on behalf of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with the Alabama Department of Transportation for aid in the financing of operating and capital assistance projects.</w:t>
      </w:r>
    </w:p>
    <w:p w14:paraId="1AF8F361"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The undersigned duly qualified and acting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of the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certifies that the foregoing is a true and correct copy of a resolution, adopted at a legally convened meeting of the </w:t>
      </w:r>
      <w:r w:rsidRPr="004F4C9C">
        <w:rPr>
          <w:rFonts w:asciiTheme="minorHAnsi" w:hAnsiTheme="minorHAnsi" w:cs="Times New Roman"/>
          <w:b w:val="0"/>
          <w:sz w:val="22"/>
          <w:szCs w:val="22"/>
          <w:u w:val="single"/>
        </w:rPr>
        <w:t>(Governing Body of Applicant)</w:t>
      </w:r>
      <w:r w:rsidRPr="004F4C9C">
        <w:rPr>
          <w:rFonts w:asciiTheme="minorHAnsi" w:hAnsiTheme="minorHAnsi" w:cs="Times New Roman"/>
          <w:b w:val="0"/>
          <w:sz w:val="22"/>
          <w:szCs w:val="22"/>
        </w:rPr>
        <w:t xml:space="preserve"> held on _____________, _____. </w:t>
      </w:r>
    </w:p>
    <w:p w14:paraId="5B9D96E5" w14:textId="77777777" w:rsidR="003F5B3A" w:rsidRPr="004F4C9C" w:rsidRDefault="003F5B3A" w:rsidP="002B03B2">
      <w:pPr>
        <w:pStyle w:val="BodyText"/>
        <w:spacing w:after="80"/>
        <w:ind w:left="-120" w:right="-840"/>
        <w:jc w:val="left"/>
        <w:rPr>
          <w:rFonts w:asciiTheme="minorHAnsi" w:hAnsiTheme="minorHAnsi" w:cs="Times New Roman"/>
          <w:sz w:val="22"/>
          <w:szCs w:val="22"/>
        </w:rPr>
      </w:pPr>
      <w:r w:rsidRPr="004F4C9C">
        <w:rPr>
          <w:rFonts w:asciiTheme="minorHAnsi" w:hAnsiTheme="minorHAnsi" w:cs="Times New Roman"/>
          <w:sz w:val="22"/>
          <w:szCs w:val="22"/>
        </w:rPr>
        <w:t>If applicant has an official seal, impress here.</w:t>
      </w:r>
    </w:p>
    <w:p w14:paraId="47B2B40B" w14:textId="77777777" w:rsidR="003F5B3A" w:rsidRPr="004F4C9C" w:rsidRDefault="003F5B3A" w:rsidP="003F5B3A">
      <w:pPr>
        <w:pStyle w:val="BodyText"/>
        <w:ind w:left="-120" w:right="-840"/>
        <w:rPr>
          <w:rFonts w:asciiTheme="minorHAnsi" w:hAnsiTheme="minorHAnsi" w:cs="Times New Roman"/>
          <w:b w:val="0"/>
          <w:sz w:val="22"/>
          <w:szCs w:val="22"/>
        </w:rPr>
      </w:pPr>
    </w:p>
    <w:p w14:paraId="2DB1F692" w14:textId="77777777" w:rsidR="003F5B3A" w:rsidRPr="004F4C9C" w:rsidRDefault="003F5B3A" w:rsidP="003F5B3A">
      <w:pPr>
        <w:pStyle w:val="BodyText"/>
        <w:ind w:left="-120" w:right="-840"/>
        <w:rPr>
          <w:rFonts w:asciiTheme="minorHAnsi" w:hAnsiTheme="minorHAnsi" w:cs="Times New Roman"/>
          <w:b w:val="0"/>
          <w:sz w:val="22"/>
          <w:szCs w:val="22"/>
        </w:rPr>
      </w:pPr>
      <w:r w:rsidRPr="004F4C9C">
        <w:rPr>
          <w:rFonts w:asciiTheme="minorHAnsi" w:hAnsiTheme="minorHAnsi" w:cs="Times New Roman"/>
          <w:b w:val="0"/>
          <w:sz w:val="22"/>
          <w:szCs w:val="22"/>
        </w:rPr>
        <w:t>______________________________</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______________________________</w:t>
      </w:r>
    </w:p>
    <w:p w14:paraId="1F4CFA16" w14:textId="77777777" w:rsidR="003F5B3A" w:rsidRPr="004F4C9C" w:rsidRDefault="003F5B3A" w:rsidP="002B03B2">
      <w:pPr>
        <w:pStyle w:val="BodyText"/>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Signature of Recording Officer</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(Title of Recording Officer)</w:t>
      </w:r>
    </w:p>
    <w:p w14:paraId="6722D690" w14:textId="77777777" w:rsidR="003F5B3A" w:rsidRPr="004F4C9C" w:rsidRDefault="003F5B3A" w:rsidP="002B03B2">
      <w:pPr>
        <w:pStyle w:val="BodyText"/>
        <w:ind w:left="-120" w:right="-840"/>
        <w:jc w:val="left"/>
        <w:rPr>
          <w:rFonts w:asciiTheme="minorHAnsi" w:hAnsiTheme="minorHAnsi" w:cs="Times New Roman"/>
          <w:b w:val="0"/>
          <w:sz w:val="22"/>
          <w:szCs w:val="22"/>
        </w:rPr>
      </w:pPr>
    </w:p>
    <w:p w14:paraId="3E8E3179" w14:textId="77777777" w:rsidR="003F5B3A" w:rsidRPr="004F4C9C" w:rsidRDefault="003F5B3A" w:rsidP="002B03B2">
      <w:pPr>
        <w:pStyle w:val="BodyText"/>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______________________________</w:t>
      </w:r>
    </w:p>
    <w:p w14:paraId="700CBCA8" w14:textId="77777777" w:rsidR="003F5B3A" w:rsidRPr="004F4C9C" w:rsidRDefault="003F5B3A" w:rsidP="002B03B2">
      <w:pPr>
        <w:pStyle w:val="BodyText"/>
        <w:ind w:left="-120" w:right="-840"/>
        <w:jc w:val="left"/>
        <w:rPr>
          <w:rFonts w:cs="Times New Roman"/>
          <w:bCs w:val="0"/>
          <w:sz w:val="22"/>
        </w:rPr>
      </w:pPr>
      <w:r w:rsidRPr="004F4C9C">
        <w:rPr>
          <w:rFonts w:asciiTheme="minorHAnsi" w:hAnsiTheme="minorHAnsi" w:cs="Times New Roman"/>
          <w:b w:val="0"/>
          <w:sz w:val="22"/>
          <w:szCs w:val="22"/>
        </w:rPr>
        <w:t>Date</w:t>
      </w:r>
      <w:r w:rsidRPr="004F4C9C">
        <w:rPr>
          <w:rFonts w:asciiTheme="minorHAnsi" w:hAnsiTheme="minorHAnsi" w:cs="Times New Roman"/>
          <w:b w:val="0"/>
          <w:sz w:val="22"/>
          <w:szCs w:val="22"/>
        </w:rPr>
        <w:br w:type="page"/>
      </w:r>
    </w:p>
    <w:p w14:paraId="33AE60BC" w14:textId="77777777" w:rsidR="00717BCE" w:rsidRPr="004F4C9C" w:rsidRDefault="00717BCE" w:rsidP="00717BCE">
      <w:pPr>
        <w:autoSpaceDE w:val="0"/>
        <w:autoSpaceDN w:val="0"/>
        <w:adjustRightInd w:val="0"/>
        <w:spacing w:after="0" w:line="240" w:lineRule="auto"/>
        <w:ind w:right="-599"/>
        <w:jc w:val="left"/>
        <w:rPr>
          <w:rFonts w:cs="Times New Roman"/>
          <w:szCs w:val="24"/>
        </w:rPr>
      </w:pPr>
    </w:p>
    <w:p w14:paraId="43C1CEC2" w14:textId="77777777" w:rsidR="00B557D7" w:rsidRPr="004F4C9C" w:rsidRDefault="00B557D7" w:rsidP="0020397F">
      <w:pPr>
        <w:pStyle w:val="ExhibitTitle"/>
        <w:rPr>
          <w:color w:val="auto"/>
        </w:rPr>
      </w:pPr>
      <w:r w:rsidRPr="004F4C9C">
        <w:rPr>
          <w:color w:val="auto"/>
        </w:rPr>
        <w:t xml:space="preserve">Exhibit </w:t>
      </w:r>
      <w:r w:rsidR="00EB44C0">
        <w:rPr>
          <w:color w:val="auto"/>
        </w:rPr>
        <w:t>6</w:t>
      </w:r>
      <w:r w:rsidRPr="004F4C9C">
        <w:rPr>
          <w:color w:val="auto"/>
        </w:rPr>
        <w:t>:  Notice of the Opportunity for a Public Hearing</w:t>
      </w:r>
    </w:p>
    <w:p w14:paraId="7D25C6BC" w14:textId="77777777" w:rsidR="008E529D" w:rsidRPr="004F4C9C" w:rsidRDefault="008E529D">
      <w:pPr>
        <w:spacing w:after="160" w:line="259" w:lineRule="auto"/>
        <w:jc w:val="left"/>
        <w:rPr>
          <w:rFonts w:asciiTheme="majorHAnsi" w:hAnsiTheme="majorHAnsi"/>
          <w:szCs w:val="24"/>
        </w:rPr>
      </w:pPr>
    </w:p>
    <w:p w14:paraId="2D460778" w14:textId="77777777" w:rsidR="00E2630E" w:rsidRPr="004F4C9C" w:rsidRDefault="00E2630E" w:rsidP="002B03B2">
      <w:pPr>
        <w:pStyle w:val="bullet"/>
        <w:numPr>
          <w:ilvl w:val="0"/>
          <w:numId w:val="0"/>
        </w:numPr>
        <w:ind w:left="360" w:hanging="360"/>
        <w:jc w:val="left"/>
        <w:rPr>
          <w:szCs w:val="22"/>
        </w:rPr>
      </w:pPr>
    </w:p>
    <w:p w14:paraId="72995318" w14:textId="77777777" w:rsidR="00E2630E" w:rsidRPr="004F4C9C" w:rsidRDefault="00E2630E" w:rsidP="002B03B2">
      <w:pPr>
        <w:pStyle w:val="BodyText"/>
        <w:jc w:val="left"/>
        <w:rPr>
          <w:rFonts w:asciiTheme="minorHAnsi" w:hAnsiTheme="minorHAnsi"/>
          <w:b w:val="0"/>
          <w:sz w:val="24"/>
        </w:rPr>
      </w:pPr>
      <w:r w:rsidRPr="004F4C9C">
        <w:rPr>
          <w:rFonts w:cs="Times New Roman"/>
          <w:szCs w:val="24"/>
        </w:rPr>
        <w:t>The Public Notice</w:t>
      </w:r>
      <w:r w:rsidRPr="004F4C9C">
        <w:rPr>
          <w:rFonts w:asciiTheme="minorHAnsi" w:hAnsiTheme="minorHAnsi"/>
          <w:sz w:val="24"/>
        </w:rPr>
        <w:t xml:space="preserve"> must be advertised in the newspaper at least seven (7) days prior to the scheduled hearing date. </w:t>
      </w:r>
      <w:r w:rsidRPr="004F4C9C">
        <w:rPr>
          <w:rFonts w:asciiTheme="minorHAnsi" w:hAnsiTheme="minorHAnsi"/>
          <w:b w:val="0"/>
          <w:sz w:val="24"/>
        </w:rPr>
        <w:t xml:space="preserve">The </w:t>
      </w:r>
      <w:r w:rsidRPr="004F4C9C">
        <w:rPr>
          <w:rFonts w:cs="Times New Roman"/>
          <w:szCs w:val="24"/>
        </w:rPr>
        <w:t>Public Notice</w:t>
      </w:r>
      <w:r w:rsidRPr="004F4C9C">
        <w:rPr>
          <w:rFonts w:asciiTheme="minorHAnsi" w:hAnsiTheme="minorHAnsi"/>
          <w:sz w:val="24"/>
        </w:rPr>
        <w:t xml:space="preserve"> </w:t>
      </w:r>
      <w:r w:rsidRPr="004F4C9C">
        <w:rPr>
          <w:rFonts w:asciiTheme="minorHAnsi" w:hAnsiTheme="minorHAnsi"/>
          <w:b w:val="0"/>
          <w:sz w:val="24"/>
        </w:rPr>
        <w:t xml:space="preserve">must be advertised a minimum of one (1) time and must be submitted, along with a publisher’s affidavit, as part of the </w:t>
      </w:r>
      <w:r w:rsidR="00CB6319">
        <w:rPr>
          <w:rFonts w:asciiTheme="minorHAnsi" w:hAnsiTheme="minorHAnsi"/>
          <w:b w:val="0"/>
          <w:sz w:val="24"/>
        </w:rPr>
        <w:t>Award</w:t>
      </w:r>
      <w:r w:rsidRPr="004F4C9C">
        <w:rPr>
          <w:rFonts w:asciiTheme="minorHAnsi" w:hAnsiTheme="minorHAnsi"/>
          <w:b w:val="0"/>
          <w:sz w:val="24"/>
        </w:rPr>
        <w:t xml:space="preserve"> application. If a Public Hearing is held, the minutes and attendees must also be submitted as part of the </w:t>
      </w:r>
      <w:r w:rsidR="00CB6319">
        <w:rPr>
          <w:rFonts w:asciiTheme="minorHAnsi" w:hAnsiTheme="minorHAnsi"/>
          <w:b w:val="0"/>
          <w:sz w:val="24"/>
        </w:rPr>
        <w:t>Award</w:t>
      </w:r>
      <w:r w:rsidRPr="004F4C9C">
        <w:rPr>
          <w:rFonts w:asciiTheme="minorHAnsi" w:hAnsiTheme="minorHAnsi"/>
          <w:b w:val="0"/>
          <w:sz w:val="24"/>
        </w:rPr>
        <w:t xml:space="preserve"> application.</w:t>
      </w:r>
    </w:p>
    <w:p w14:paraId="7F15AB03" w14:textId="77777777" w:rsidR="00E2630E" w:rsidRPr="004F4C9C" w:rsidRDefault="00E2630E" w:rsidP="002B03B2">
      <w:pPr>
        <w:pStyle w:val="BodyText"/>
        <w:jc w:val="left"/>
        <w:rPr>
          <w:rFonts w:asciiTheme="minorHAnsi" w:hAnsiTheme="minorHAnsi"/>
          <w:b w:val="0"/>
          <w:sz w:val="24"/>
        </w:rPr>
      </w:pPr>
    </w:p>
    <w:p w14:paraId="7D4E967C" w14:textId="77777777" w:rsidR="00E2630E" w:rsidRPr="004F4C9C" w:rsidRDefault="00E2630E" w:rsidP="002B03B2">
      <w:pPr>
        <w:spacing w:after="160" w:line="259" w:lineRule="auto"/>
        <w:jc w:val="left"/>
        <w:rPr>
          <w:i/>
        </w:rPr>
      </w:pPr>
      <w:r w:rsidRPr="004F4C9C">
        <w:rPr>
          <w:i/>
        </w:rPr>
        <w:t xml:space="preserve">Please note:  A copy of the </w:t>
      </w:r>
      <w:r w:rsidRPr="004F4C9C">
        <w:rPr>
          <w:rFonts w:cs="Times New Roman"/>
          <w:i/>
          <w:szCs w:val="24"/>
        </w:rPr>
        <w:t>Public Notice</w:t>
      </w:r>
      <w:r w:rsidRPr="004F4C9C">
        <w:rPr>
          <w:i/>
        </w:rPr>
        <w:t xml:space="preserve"> must be placed in the reception desk area, meeting rooms, transit facilities, and on the vehicles to allow all individuals included Limited English Proficiency individuals an opportunity to participate in the hearing (if a hearing is held).</w:t>
      </w:r>
    </w:p>
    <w:p w14:paraId="4AF011C0" w14:textId="77777777" w:rsidR="00E2630E" w:rsidRPr="004F4C9C" w:rsidRDefault="00E2630E" w:rsidP="002B03B2">
      <w:pPr>
        <w:spacing w:after="160" w:line="259" w:lineRule="auto"/>
        <w:jc w:val="left"/>
      </w:pPr>
    </w:p>
    <w:p w14:paraId="76E5D295" w14:textId="77777777" w:rsidR="00E2630E" w:rsidRPr="004F4C9C" w:rsidRDefault="00E2630E" w:rsidP="002B03B2">
      <w:pPr>
        <w:pStyle w:val="body"/>
        <w:jc w:val="left"/>
      </w:pPr>
      <w:r w:rsidRPr="004F4C9C">
        <w:t xml:space="preserve">A sample Public Hearing Notice is included in this section. Include the following as </w:t>
      </w:r>
      <w:r w:rsidRPr="004F4C9C">
        <w:rPr>
          <w:b/>
        </w:rPr>
        <w:t>Exhibit 7</w:t>
      </w:r>
      <w:r w:rsidRPr="004F4C9C">
        <w:t>:</w:t>
      </w:r>
    </w:p>
    <w:p w14:paraId="69CC842E" w14:textId="77777777" w:rsidR="00E2630E" w:rsidRPr="004F4C9C" w:rsidRDefault="00E2630E" w:rsidP="002B03B2">
      <w:pPr>
        <w:pStyle w:val="bullet"/>
        <w:jc w:val="left"/>
        <w:rPr>
          <w:szCs w:val="22"/>
        </w:rPr>
      </w:pPr>
      <w:r w:rsidRPr="004F4C9C">
        <w:rPr>
          <w:szCs w:val="22"/>
        </w:rPr>
        <w:t>This sheet with the completed question below</w:t>
      </w:r>
    </w:p>
    <w:p w14:paraId="65F7C1D5" w14:textId="77777777" w:rsidR="00E2630E" w:rsidRPr="004F4C9C" w:rsidRDefault="00E2630E" w:rsidP="002B03B2">
      <w:pPr>
        <w:pStyle w:val="bullet"/>
        <w:jc w:val="left"/>
        <w:rPr>
          <w:szCs w:val="22"/>
        </w:rPr>
      </w:pPr>
      <w:r w:rsidRPr="004F4C9C">
        <w:rPr>
          <w:szCs w:val="22"/>
        </w:rPr>
        <w:t xml:space="preserve">Copy of the Public Hearing Notice as it appeared in the newspaper </w:t>
      </w:r>
    </w:p>
    <w:p w14:paraId="6CD40282" w14:textId="77777777" w:rsidR="00E2630E" w:rsidRPr="004F4C9C" w:rsidRDefault="00E2630E" w:rsidP="002B03B2">
      <w:pPr>
        <w:pStyle w:val="bullet"/>
        <w:jc w:val="left"/>
        <w:rPr>
          <w:szCs w:val="22"/>
        </w:rPr>
      </w:pPr>
      <w:r w:rsidRPr="004F4C9C">
        <w:rPr>
          <w:szCs w:val="22"/>
        </w:rPr>
        <w:t>Notarized statement verifying publication (publisher’s affidavit)</w:t>
      </w:r>
    </w:p>
    <w:p w14:paraId="1C713847" w14:textId="77777777" w:rsidR="00E2630E" w:rsidRPr="004F4C9C" w:rsidRDefault="00E2630E" w:rsidP="002B03B2">
      <w:pPr>
        <w:pStyle w:val="bullet"/>
        <w:jc w:val="left"/>
        <w:rPr>
          <w:szCs w:val="22"/>
        </w:rPr>
      </w:pPr>
      <w:r w:rsidRPr="004F4C9C">
        <w:rPr>
          <w:szCs w:val="22"/>
        </w:rPr>
        <w:t>Minutes or transcript of the public hearing signed by an official of the Applicant (only if a Public Hearing is requested and then held)</w:t>
      </w:r>
    </w:p>
    <w:p w14:paraId="3E88C9CB" w14:textId="77777777" w:rsidR="00E2630E" w:rsidRPr="004F4C9C" w:rsidRDefault="00E2630E" w:rsidP="002B03B2">
      <w:pPr>
        <w:pStyle w:val="bullet"/>
        <w:jc w:val="left"/>
        <w:rPr>
          <w:szCs w:val="22"/>
        </w:rPr>
      </w:pPr>
      <w:r w:rsidRPr="004F4C9C">
        <w:rPr>
          <w:szCs w:val="22"/>
        </w:rPr>
        <w:t>List of Attendees of the public hearing (only if a Public Hearing is requested and then held)</w:t>
      </w:r>
    </w:p>
    <w:p w14:paraId="20B24DF6" w14:textId="77777777" w:rsidR="00E2630E" w:rsidRPr="004F4C9C" w:rsidRDefault="00E2630E" w:rsidP="002B03B2">
      <w:pPr>
        <w:spacing w:after="160" w:line="259" w:lineRule="auto"/>
        <w:jc w:val="left"/>
      </w:pPr>
    </w:p>
    <w:p w14:paraId="73658857" w14:textId="77777777" w:rsidR="00E2630E" w:rsidRPr="004F4C9C" w:rsidRDefault="00E2630E">
      <w:pPr>
        <w:spacing w:after="160" w:line="259" w:lineRule="auto"/>
        <w:jc w:val="left"/>
      </w:pPr>
    </w:p>
    <w:tbl>
      <w:tblPr>
        <w:tblStyle w:val="TableGrid"/>
        <w:tblW w:w="0" w:type="auto"/>
        <w:tblLook w:val="04A0" w:firstRow="1" w:lastRow="0" w:firstColumn="1" w:lastColumn="0" w:noHBand="0" w:noVBand="1"/>
      </w:tblPr>
      <w:tblGrid>
        <w:gridCol w:w="9351"/>
      </w:tblGrid>
      <w:tr w:rsidR="00E2630E" w:rsidRPr="004F4C9C" w14:paraId="6FABC071" w14:textId="77777777" w:rsidTr="00E2630E">
        <w:tc>
          <w:tcPr>
            <w:tcW w:w="9351" w:type="dxa"/>
            <w:shd w:val="clear" w:color="auto" w:fill="FFE599" w:themeFill="accent4" w:themeFillTint="66"/>
          </w:tcPr>
          <w:p w14:paraId="192C77BB" w14:textId="77777777" w:rsidR="00E2630E" w:rsidRPr="004F4C9C" w:rsidRDefault="00E2630E" w:rsidP="00E2630E">
            <w:pPr>
              <w:ind w:left="288"/>
              <w:jc w:val="left"/>
              <w:rPr>
                <w:rFonts w:ascii="Arial Black" w:hAnsi="Arial Black" w:cs="Arial"/>
                <w:b/>
                <w:sz w:val="22"/>
              </w:rPr>
            </w:pPr>
            <w:r w:rsidRPr="004F4C9C">
              <w:rPr>
                <w:rFonts w:ascii="Arial Black" w:hAnsi="Arial Black" w:cs="Arial"/>
                <w:b/>
                <w:sz w:val="22"/>
              </w:rPr>
              <w:t>Was a Public Hearing Requested and Then Held?</w:t>
            </w:r>
          </w:p>
          <w:p w14:paraId="59F9F9CE" w14:textId="77777777" w:rsidR="00E2630E" w:rsidRPr="004F4C9C" w:rsidRDefault="00E2630E" w:rsidP="00E2630E">
            <w:pPr>
              <w:tabs>
                <w:tab w:val="left" w:pos="360"/>
                <w:tab w:val="left" w:pos="720"/>
              </w:tabs>
              <w:spacing w:before="60" w:after="60"/>
              <w:ind w:left="288"/>
              <w:jc w:val="left"/>
              <w:rPr>
                <w:rFonts w:cs="Arial"/>
              </w:rPr>
            </w:pPr>
            <w:r w:rsidRPr="004F4C9C">
              <w:rPr>
                <w:rFonts w:cs="Arial"/>
              </w:rPr>
              <w:sym w:font="Wingdings" w:char="F071"/>
            </w:r>
            <w:r w:rsidRPr="004F4C9C">
              <w:rPr>
                <w:rFonts w:cs="Arial"/>
              </w:rPr>
              <w:t xml:space="preserve">  Yes                </w:t>
            </w:r>
          </w:p>
          <w:p w14:paraId="65F12881" w14:textId="77777777" w:rsidR="00E2630E" w:rsidRPr="004F4C9C" w:rsidRDefault="00E2630E" w:rsidP="00E2630E">
            <w:pPr>
              <w:tabs>
                <w:tab w:val="left" w:pos="360"/>
                <w:tab w:val="left" w:pos="720"/>
              </w:tabs>
              <w:spacing w:before="60" w:after="60"/>
              <w:ind w:left="288"/>
              <w:jc w:val="left"/>
            </w:pPr>
            <w:r w:rsidRPr="004F4C9C">
              <w:rPr>
                <w:rFonts w:cs="Arial"/>
              </w:rPr>
              <w:sym w:font="Wingdings" w:char="F071"/>
            </w:r>
            <w:r w:rsidRPr="004F4C9C">
              <w:rPr>
                <w:rFonts w:cs="Arial"/>
              </w:rPr>
              <w:t xml:space="preserve">  No</w:t>
            </w:r>
          </w:p>
        </w:tc>
      </w:tr>
    </w:tbl>
    <w:p w14:paraId="2B029840" w14:textId="77777777" w:rsidR="00E2630E" w:rsidRPr="004F4C9C" w:rsidRDefault="00E2630E">
      <w:pPr>
        <w:spacing w:after="160" w:line="259" w:lineRule="auto"/>
        <w:jc w:val="left"/>
      </w:pPr>
    </w:p>
    <w:p w14:paraId="1D97A9FE" w14:textId="77777777" w:rsidR="00E2630E" w:rsidRPr="004F4C9C" w:rsidRDefault="00E2630E" w:rsidP="00E2630E">
      <w:pPr>
        <w:spacing w:after="160" w:line="259" w:lineRule="auto"/>
        <w:ind w:firstLine="288"/>
        <w:jc w:val="left"/>
      </w:pPr>
      <w:r w:rsidRPr="004F4C9C">
        <w:br w:type="page"/>
      </w:r>
    </w:p>
    <w:p w14:paraId="5E612779" w14:textId="77777777" w:rsidR="00E2630E" w:rsidRPr="004F4C9C" w:rsidRDefault="00E2630E" w:rsidP="00B557D7">
      <w:pPr>
        <w:autoSpaceDE w:val="0"/>
        <w:autoSpaceDN w:val="0"/>
        <w:adjustRightInd w:val="0"/>
        <w:spacing w:before="120" w:after="200" w:line="240" w:lineRule="auto"/>
        <w:jc w:val="center"/>
        <w:rPr>
          <w:rFonts w:ascii="Arial Black" w:hAnsi="Arial Black" w:cs="Times New Roman"/>
          <w:bCs/>
          <w:sz w:val="32"/>
          <w:szCs w:val="32"/>
          <w:u w:val="single"/>
        </w:rPr>
      </w:pPr>
    </w:p>
    <w:p w14:paraId="5034419F" w14:textId="77777777" w:rsidR="00B557D7" w:rsidRPr="004F4C9C" w:rsidRDefault="00B557D7" w:rsidP="00B557D7">
      <w:pPr>
        <w:autoSpaceDE w:val="0"/>
        <w:autoSpaceDN w:val="0"/>
        <w:adjustRightInd w:val="0"/>
        <w:spacing w:before="120" w:after="200" w:line="240" w:lineRule="auto"/>
        <w:jc w:val="center"/>
        <w:rPr>
          <w:rFonts w:ascii="Arial Black" w:hAnsi="Arial Black" w:cs="Times New Roman"/>
          <w:bCs/>
          <w:sz w:val="32"/>
          <w:szCs w:val="32"/>
          <w:u w:val="single"/>
        </w:rPr>
      </w:pPr>
      <w:r w:rsidRPr="004F4C9C">
        <w:rPr>
          <w:rFonts w:ascii="Arial Black" w:hAnsi="Arial Black" w:cs="Times New Roman"/>
          <w:bCs/>
          <w:sz w:val="32"/>
          <w:szCs w:val="32"/>
          <w:u w:val="single"/>
        </w:rPr>
        <w:t>Sample</w:t>
      </w:r>
    </w:p>
    <w:p w14:paraId="7FC6437B" w14:textId="77777777" w:rsidR="00B557D7" w:rsidRPr="004F4C9C" w:rsidRDefault="00B557D7" w:rsidP="00B557D7">
      <w:pPr>
        <w:autoSpaceDE w:val="0"/>
        <w:autoSpaceDN w:val="0"/>
        <w:adjustRightInd w:val="0"/>
        <w:spacing w:after="0" w:line="240" w:lineRule="auto"/>
        <w:jc w:val="center"/>
        <w:rPr>
          <w:rFonts w:ascii="Arial Black" w:hAnsi="Arial Black" w:cs="Times New Roman"/>
          <w:bCs/>
          <w:sz w:val="32"/>
          <w:szCs w:val="32"/>
        </w:rPr>
      </w:pPr>
      <w:r w:rsidRPr="004F4C9C">
        <w:rPr>
          <w:rFonts w:ascii="Arial Black" w:hAnsi="Arial Black" w:cs="Times New Roman"/>
          <w:bCs/>
          <w:sz w:val="32"/>
          <w:szCs w:val="32"/>
        </w:rPr>
        <w:t>Public Notice</w:t>
      </w:r>
    </w:p>
    <w:p w14:paraId="7417B3E6" w14:textId="77777777" w:rsidR="00B557D7" w:rsidRPr="004F4C9C" w:rsidRDefault="00B557D7" w:rsidP="00B557D7">
      <w:pPr>
        <w:autoSpaceDE w:val="0"/>
        <w:autoSpaceDN w:val="0"/>
        <w:adjustRightInd w:val="0"/>
        <w:spacing w:after="0" w:line="240" w:lineRule="auto"/>
        <w:jc w:val="left"/>
        <w:rPr>
          <w:rFonts w:cs="Times New Roman"/>
          <w:szCs w:val="24"/>
        </w:rPr>
      </w:pPr>
    </w:p>
    <w:p w14:paraId="4C5D8640" w14:textId="77777777" w:rsidR="00B557D7" w:rsidRPr="004F4C9C" w:rsidRDefault="00B557D7" w:rsidP="002B03B2">
      <w:pPr>
        <w:autoSpaceDE w:val="0"/>
        <w:autoSpaceDN w:val="0"/>
        <w:adjustRightInd w:val="0"/>
        <w:spacing w:afterLines="120" w:after="288"/>
        <w:jc w:val="left"/>
        <w:rPr>
          <w:rFonts w:cs="Times New Roman"/>
          <w:szCs w:val="24"/>
        </w:rPr>
      </w:pPr>
      <w:r w:rsidRPr="004F4C9C">
        <w:rPr>
          <w:rFonts w:cs="Times New Roman"/>
          <w:szCs w:val="24"/>
        </w:rPr>
        <w:t xml:space="preserve">All interested parties within </w:t>
      </w:r>
      <w:r w:rsidR="00DA6F17" w:rsidRPr="004F4C9C">
        <w:rPr>
          <w:rFonts w:cs="Times New Roman"/>
          <w:b/>
          <w:szCs w:val="24"/>
          <w:u w:val="single"/>
        </w:rPr>
        <w:t>[</w:t>
      </w:r>
      <w:r w:rsidRPr="004F4C9C">
        <w:rPr>
          <w:rFonts w:cs="Times New Roman"/>
          <w:b/>
          <w:szCs w:val="24"/>
          <w:u w:val="single"/>
        </w:rPr>
        <w:t>counties affected</w:t>
      </w:r>
      <w:r w:rsidR="00DA6F17" w:rsidRPr="004F4C9C">
        <w:rPr>
          <w:rFonts w:cs="Times New Roman"/>
          <w:b/>
          <w:szCs w:val="24"/>
          <w:u w:val="single"/>
        </w:rPr>
        <w:t>]</w:t>
      </w:r>
      <w:r w:rsidRPr="004F4C9C">
        <w:rPr>
          <w:rFonts w:cs="Times New Roman"/>
          <w:szCs w:val="24"/>
        </w:rPr>
        <w:t xml:space="preserve"> are hereby advised that </w:t>
      </w:r>
      <w:r w:rsidR="00DA6F17" w:rsidRPr="004F4C9C">
        <w:rPr>
          <w:rFonts w:cs="Times New Roman"/>
          <w:b/>
          <w:szCs w:val="24"/>
          <w:u w:val="single"/>
        </w:rPr>
        <w:t>[</w:t>
      </w:r>
      <w:r w:rsidRPr="004F4C9C">
        <w:rPr>
          <w:rFonts w:cs="Times New Roman"/>
          <w:b/>
          <w:szCs w:val="24"/>
          <w:u w:val="single"/>
        </w:rPr>
        <w:t>Applicant</w:t>
      </w:r>
      <w:r w:rsidR="00DA6F17" w:rsidRPr="004F4C9C">
        <w:rPr>
          <w:rFonts w:cs="Times New Roman"/>
          <w:b/>
          <w:szCs w:val="24"/>
          <w:u w:val="single"/>
        </w:rPr>
        <w:t>]</w:t>
      </w:r>
      <w:r w:rsidRPr="004F4C9C">
        <w:rPr>
          <w:rFonts w:cs="Times New Roman"/>
          <w:szCs w:val="24"/>
        </w:rPr>
        <w:t xml:space="preserve"> is applying to the Alabama Department of Transportation for </w:t>
      </w:r>
      <w:r w:rsidR="00DA6F17" w:rsidRPr="004F4C9C">
        <w:rPr>
          <w:rFonts w:cs="Times New Roman"/>
          <w:szCs w:val="24"/>
        </w:rPr>
        <w:t xml:space="preserve">a </w:t>
      </w:r>
      <w:r w:rsidR="00DA6F17" w:rsidRPr="004F4C9C">
        <w:rPr>
          <w:rFonts w:cs="Times New Roman"/>
          <w:b/>
          <w:szCs w:val="24"/>
        </w:rPr>
        <w:t>[</w:t>
      </w:r>
      <w:r w:rsidR="00DA6F17" w:rsidRPr="004F4C9C">
        <w:rPr>
          <w:rFonts w:cs="Times New Roman"/>
          <w:b/>
          <w:szCs w:val="24"/>
          <w:u w:val="single"/>
        </w:rPr>
        <w:t>Capital, Operating, and/or Capital and Operating Assistance</w:t>
      </w:r>
      <w:r w:rsidR="00DA6F17" w:rsidRPr="004F4C9C">
        <w:rPr>
          <w:rFonts w:cs="Times New Roman"/>
          <w:b/>
          <w:szCs w:val="24"/>
        </w:rPr>
        <w:t xml:space="preserve">] </w:t>
      </w:r>
      <w:r w:rsidR="00CB6319">
        <w:rPr>
          <w:rFonts w:cs="Times New Roman"/>
          <w:szCs w:val="24"/>
        </w:rPr>
        <w:t>Award</w:t>
      </w:r>
      <w:r w:rsidRPr="004F4C9C">
        <w:rPr>
          <w:rFonts w:cs="Times New Roman"/>
          <w:szCs w:val="24"/>
        </w:rPr>
        <w:t xml:space="preserve"> under Section 5311(f) of the Federal Transit Act of 1991, as amended, to be used for the provision of public transit services within </w:t>
      </w:r>
      <w:r w:rsidR="00DA6F17" w:rsidRPr="004F4C9C">
        <w:rPr>
          <w:rFonts w:cs="Times New Roman"/>
          <w:b/>
          <w:szCs w:val="24"/>
          <w:u w:val="single"/>
        </w:rPr>
        <w:t>[</w:t>
      </w:r>
      <w:r w:rsidRPr="004F4C9C">
        <w:rPr>
          <w:rFonts w:cs="Times New Roman"/>
          <w:b/>
          <w:szCs w:val="24"/>
          <w:u w:val="single"/>
        </w:rPr>
        <w:t>describe the proposed route(s) assigning each route a name, listing proposed stops, and describe the proposed service area</w:t>
      </w:r>
      <w:r w:rsidR="00DA6F17" w:rsidRPr="004F4C9C">
        <w:rPr>
          <w:rFonts w:cs="Times New Roman"/>
          <w:b/>
          <w:szCs w:val="24"/>
          <w:u w:val="single"/>
        </w:rPr>
        <w:t>]</w:t>
      </w:r>
      <w:r w:rsidRPr="004F4C9C">
        <w:rPr>
          <w:rFonts w:cs="Times New Roman"/>
          <w:szCs w:val="24"/>
        </w:rPr>
        <w:t xml:space="preserve">. </w:t>
      </w:r>
    </w:p>
    <w:p w14:paraId="3AF41D4B" w14:textId="77777777" w:rsidR="00B557D7" w:rsidRPr="004F4C9C" w:rsidRDefault="00B557D7" w:rsidP="002B03B2">
      <w:pPr>
        <w:autoSpaceDE w:val="0"/>
        <w:autoSpaceDN w:val="0"/>
        <w:adjustRightInd w:val="0"/>
        <w:spacing w:afterLines="120" w:after="288"/>
        <w:jc w:val="left"/>
        <w:rPr>
          <w:rFonts w:cs="Times New Roman"/>
          <w:szCs w:val="24"/>
        </w:rPr>
      </w:pPr>
      <w:r w:rsidRPr="004F4C9C">
        <w:rPr>
          <w:rFonts w:cs="Times New Roman"/>
          <w:szCs w:val="24"/>
        </w:rPr>
        <w:t xml:space="preserve">A Public Hearing has been scheduled at </w:t>
      </w:r>
      <w:r w:rsidR="004909F7" w:rsidRPr="004F4C9C">
        <w:rPr>
          <w:rFonts w:cs="Times New Roman"/>
          <w:b/>
          <w:szCs w:val="24"/>
          <w:u w:val="single"/>
        </w:rPr>
        <w:t>[</w:t>
      </w:r>
      <w:r w:rsidRPr="004F4C9C">
        <w:rPr>
          <w:rFonts w:cs="Times New Roman"/>
          <w:b/>
          <w:szCs w:val="24"/>
          <w:u w:val="single"/>
        </w:rPr>
        <w:t>date, time, location</w:t>
      </w:r>
      <w:r w:rsidR="004909F7" w:rsidRPr="004F4C9C">
        <w:rPr>
          <w:rFonts w:cs="Times New Roman"/>
          <w:b/>
          <w:szCs w:val="24"/>
          <w:u w:val="single"/>
        </w:rPr>
        <w:t>]</w:t>
      </w:r>
      <w:r w:rsidRPr="004F4C9C">
        <w:rPr>
          <w:rFonts w:cs="Times New Roman"/>
          <w:szCs w:val="24"/>
        </w:rPr>
        <w:t xml:space="preserve">, for the purpose of advising all interested parties of service being planned if </w:t>
      </w:r>
      <w:r w:rsidR="00CB6319">
        <w:rPr>
          <w:rFonts w:cs="Times New Roman"/>
          <w:szCs w:val="24"/>
        </w:rPr>
        <w:t>Award</w:t>
      </w:r>
      <w:r w:rsidRPr="004F4C9C">
        <w:rPr>
          <w:rFonts w:cs="Times New Roman"/>
          <w:szCs w:val="24"/>
        </w:rPr>
        <w:t xml:space="preserve"> funds are awarded, and to ensure that planned services would not represent a duplication of current or proposed services provided by existing transit or paratransit operators in the area. </w:t>
      </w:r>
    </w:p>
    <w:p w14:paraId="42148A22" w14:textId="77777777" w:rsidR="00B557D7" w:rsidRPr="004F4C9C" w:rsidRDefault="00B557D7" w:rsidP="002B03B2">
      <w:pPr>
        <w:autoSpaceDE w:val="0"/>
        <w:autoSpaceDN w:val="0"/>
        <w:adjustRightInd w:val="0"/>
        <w:spacing w:afterLines="120" w:after="288"/>
        <w:jc w:val="left"/>
        <w:rPr>
          <w:rFonts w:cs="Times New Roman"/>
          <w:b/>
          <w:bCs/>
          <w:szCs w:val="24"/>
        </w:rPr>
      </w:pPr>
      <w:r w:rsidRPr="004F4C9C">
        <w:rPr>
          <w:rFonts w:cs="Times New Roman"/>
          <w:b/>
          <w:bCs/>
          <w:szCs w:val="24"/>
        </w:rPr>
        <w:t xml:space="preserve">This public hearing will be conducted if and only if a written request for the hearing is received by </w:t>
      </w:r>
      <w:r w:rsidR="004909F7" w:rsidRPr="004F4C9C">
        <w:rPr>
          <w:rFonts w:cs="Times New Roman"/>
          <w:b/>
          <w:szCs w:val="24"/>
          <w:u w:val="single"/>
        </w:rPr>
        <w:t>[</w:t>
      </w:r>
      <w:r w:rsidRPr="004F4C9C">
        <w:rPr>
          <w:rFonts w:cs="Times New Roman"/>
          <w:b/>
          <w:szCs w:val="24"/>
          <w:u w:val="single"/>
        </w:rPr>
        <w:t>two days prior to the scheduled hearing</w:t>
      </w:r>
      <w:r w:rsidR="004909F7" w:rsidRPr="004F4C9C">
        <w:rPr>
          <w:rFonts w:cs="Times New Roman"/>
          <w:b/>
          <w:szCs w:val="24"/>
          <w:u w:val="single"/>
        </w:rPr>
        <w:t>]</w:t>
      </w:r>
      <w:r w:rsidRPr="004F4C9C">
        <w:rPr>
          <w:rFonts w:cs="Times New Roman"/>
          <w:b/>
          <w:bCs/>
          <w:szCs w:val="24"/>
        </w:rPr>
        <w:t xml:space="preserve">. </w:t>
      </w:r>
    </w:p>
    <w:p w14:paraId="2904038F" w14:textId="77777777" w:rsidR="00B557D7" w:rsidRPr="004F4C9C" w:rsidRDefault="00B557D7" w:rsidP="002B03B2">
      <w:pPr>
        <w:pStyle w:val="BodyText"/>
        <w:jc w:val="left"/>
        <w:rPr>
          <w:rFonts w:asciiTheme="minorHAnsi" w:hAnsiTheme="minorHAnsi"/>
          <w:b w:val="0"/>
          <w:sz w:val="24"/>
        </w:rPr>
      </w:pPr>
      <w:r w:rsidRPr="004F4C9C">
        <w:rPr>
          <w:rFonts w:asciiTheme="minorHAnsi" w:hAnsiTheme="minorHAnsi"/>
          <w:b w:val="0"/>
          <w:sz w:val="24"/>
        </w:rPr>
        <w:t xml:space="preserve">For more information about the proposed project </w:t>
      </w:r>
      <w:r w:rsidRPr="004F4C9C">
        <w:rPr>
          <w:rFonts w:asciiTheme="minorHAnsi" w:hAnsiTheme="minorHAnsi"/>
          <w:sz w:val="24"/>
        </w:rPr>
        <w:t xml:space="preserve">or if the information is needed in another language, </w:t>
      </w:r>
      <w:r w:rsidRPr="004F4C9C">
        <w:rPr>
          <w:rFonts w:asciiTheme="minorHAnsi" w:hAnsiTheme="minorHAnsi"/>
          <w:b w:val="0"/>
          <w:sz w:val="24"/>
        </w:rPr>
        <w:t xml:space="preserve">please contact </w:t>
      </w:r>
      <w:r w:rsidR="004909F7" w:rsidRPr="004F4C9C">
        <w:rPr>
          <w:rFonts w:asciiTheme="minorHAnsi" w:eastAsiaTheme="minorHAnsi" w:hAnsiTheme="minorHAnsi" w:cs="Times New Roman"/>
          <w:bCs w:val="0"/>
          <w:sz w:val="24"/>
          <w:szCs w:val="24"/>
          <w:u w:val="single"/>
        </w:rPr>
        <w:t>[</w:t>
      </w:r>
      <w:r w:rsidRPr="004F4C9C">
        <w:rPr>
          <w:rFonts w:asciiTheme="minorHAnsi" w:eastAsiaTheme="minorHAnsi" w:hAnsiTheme="minorHAnsi" w:cs="Times New Roman"/>
          <w:bCs w:val="0"/>
          <w:sz w:val="24"/>
          <w:szCs w:val="24"/>
          <w:u w:val="single"/>
        </w:rPr>
        <w:t>insert who and contact information</w:t>
      </w:r>
      <w:r w:rsidR="004909F7" w:rsidRPr="004F4C9C">
        <w:rPr>
          <w:rFonts w:asciiTheme="minorHAnsi" w:eastAsiaTheme="minorHAnsi" w:hAnsiTheme="minorHAnsi" w:cs="Times New Roman"/>
          <w:bCs w:val="0"/>
          <w:sz w:val="24"/>
          <w:szCs w:val="24"/>
          <w:u w:val="single"/>
        </w:rPr>
        <w:t>]</w:t>
      </w:r>
      <w:r w:rsidRPr="004F4C9C">
        <w:rPr>
          <w:rFonts w:asciiTheme="minorHAnsi" w:hAnsiTheme="minorHAnsi"/>
          <w:b w:val="0"/>
          <w:sz w:val="24"/>
        </w:rPr>
        <w:t>.</w:t>
      </w:r>
    </w:p>
    <w:p w14:paraId="1A094A30" w14:textId="77777777" w:rsidR="00B557D7" w:rsidRPr="004F4C9C" w:rsidRDefault="00B557D7" w:rsidP="002B03B2">
      <w:pPr>
        <w:pStyle w:val="BodyText"/>
        <w:jc w:val="left"/>
        <w:rPr>
          <w:rFonts w:asciiTheme="minorHAnsi" w:hAnsiTheme="minorHAnsi"/>
          <w:b w:val="0"/>
          <w:sz w:val="24"/>
        </w:rPr>
      </w:pPr>
    </w:p>
    <w:p w14:paraId="716FC09E" w14:textId="28DB9C70" w:rsidR="00CB6319" w:rsidRPr="004F4C9C" w:rsidRDefault="00B557D7" w:rsidP="002B03B2">
      <w:pPr>
        <w:pStyle w:val="BodyText"/>
        <w:jc w:val="left"/>
        <w:rPr>
          <w:rFonts w:asciiTheme="minorHAnsi" w:hAnsiTheme="minorHAnsi" w:cs="Times New Roman"/>
          <w:b w:val="0"/>
          <w:sz w:val="24"/>
          <w:szCs w:val="24"/>
        </w:rPr>
      </w:pPr>
      <w:r w:rsidRPr="004F4C9C">
        <w:rPr>
          <w:rFonts w:cs="Times New Roman"/>
          <w:szCs w:val="24"/>
        </w:rPr>
        <w:t xml:space="preserve">Requests for a public hearing must be addressed to </w:t>
      </w:r>
      <w:r w:rsidR="004909F7" w:rsidRPr="004F4C9C">
        <w:rPr>
          <w:rFonts w:cs="Times New Roman"/>
          <w:b w:val="0"/>
          <w:szCs w:val="24"/>
          <w:u w:val="single"/>
        </w:rPr>
        <w:t>[</w:t>
      </w:r>
      <w:r w:rsidRPr="004F4C9C">
        <w:rPr>
          <w:rFonts w:cs="Times New Roman"/>
          <w:b w:val="0"/>
          <w:szCs w:val="24"/>
          <w:u w:val="single"/>
        </w:rPr>
        <w:t>Applicant Name and Address</w:t>
      </w:r>
      <w:r w:rsidR="004909F7" w:rsidRPr="004F4C9C">
        <w:rPr>
          <w:rFonts w:cs="Times New Roman"/>
          <w:b w:val="0"/>
          <w:szCs w:val="24"/>
          <w:u w:val="single"/>
        </w:rPr>
        <w:t>]</w:t>
      </w:r>
      <w:r w:rsidRPr="004F4C9C">
        <w:rPr>
          <w:rFonts w:cs="Times New Roman"/>
          <w:szCs w:val="24"/>
        </w:rPr>
        <w:t xml:space="preserve"> and a copy sent to </w:t>
      </w:r>
      <w:r w:rsidR="002340C8">
        <w:rPr>
          <w:rFonts w:asciiTheme="minorHAnsi" w:hAnsiTheme="minorHAnsi"/>
          <w:b w:val="0"/>
          <w:sz w:val="24"/>
          <w:szCs w:val="22"/>
        </w:rPr>
        <w:t>Mr. Bradley B. Lindsey, P. E.</w:t>
      </w:r>
      <w:r w:rsidR="00CB6319">
        <w:rPr>
          <w:rFonts w:asciiTheme="minorHAnsi" w:hAnsiTheme="minorHAnsi"/>
          <w:b w:val="0"/>
          <w:sz w:val="24"/>
          <w:szCs w:val="22"/>
        </w:rPr>
        <w:t xml:space="preserve">, </w:t>
      </w:r>
      <w:r w:rsidR="00CB6319" w:rsidRPr="00CB6319">
        <w:rPr>
          <w:rFonts w:asciiTheme="minorHAnsi" w:hAnsiTheme="minorHAnsi"/>
          <w:b w:val="0"/>
          <w:sz w:val="24"/>
          <w:szCs w:val="22"/>
        </w:rPr>
        <w:t>State Local Transportation Engineer</w:t>
      </w:r>
      <w:r w:rsidR="00CB6319">
        <w:rPr>
          <w:rFonts w:asciiTheme="minorHAnsi" w:hAnsiTheme="minorHAnsi"/>
          <w:b w:val="0"/>
          <w:sz w:val="24"/>
          <w:szCs w:val="22"/>
        </w:rPr>
        <w:t xml:space="preserve">, </w:t>
      </w:r>
      <w:r w:rsidR="00CB6319" w:rsidRPr="00CB6319">
        <w:rPr>
          <w:rFonts w:asciiTheme="minorHAnsi" w:hAnsiTheme="minorHAnsi"/>
          <w:b w:val="0"/>
          <w:sz w:val="24"/>
          <w:szCs w:val="22"/>
        </w:rPr>
        <w:t>Local Transportation Bureau</w:t>
      </w:r>
      <w:r w:rsidR="00CB6319">
        <w:rPr>
          <w:rFonts w:asciiTheme="minorHAnsi" w:hAnsiTheme="minorHAnsi"/>
          <w:b w:val="0"/>
          <w:sz w:val="24"/>
          <w:szCs w:val="22"/>
        </w:rPr>
        <w:t xml:space="preserve">, </w:t>
      </w:r>
      <w:r w:rsidR="00CB6319" w:rsidRPr="00CB6319">
        <w:rPr>
          <w:rFonts w:asciiTheme="minorHAnsi" w:hAnsiTheme="minorHAnsi"/>
          <w:b w:val="0"/>
          <w:sz w:val="24"/>
          <w:szCs w:val="22"/>
        </w:rPr>
        <w:t>Alabama Department of Transportation</w:t>
      </w:r>
      <w:r w:rsidR="00CB6319">
        <w:rPr>
          <w:rFonts w:asciiTheme="minorHAnsi" w:hAnsiTheme="minorHAnsi"/>
          <w:b w:val="0"/>
          <w:sz w:val="24"/>
          <w:szCs w:val="22"/>
        </w:rPr>
        <w:t xml:space="preserve">, </w:t>
      </w:r>
      <w:r w:rsidR="00CB6319" w:rsidRPr="004F4C9C">
        <w:rPr>
          <w:rFonts w:asciiTheme="minorHAnsi" w:hAnsiTheme="minorHAnsi" w:cs="Times New Roman"/>
          <w:b w:val="0"/>
          <w:sz w:val="24"/>
          <w:szCs w:val="24"/>
        </w:rPr>
        <w:t>1</w:t>
      </w:r>
      <w:r w:rsidR="00CB6319">
        <w:rPr>
          <w:rFonts w:asciiTheme="minorHAnsi" w:hAnsiTheme="minorHAnsi" w:cs="Times New Roman"/>
          <w:b w:val="0"/>
          <w:sz w:val="24"/>
          <w:szCs w:val="24"/>
        </w:rPr>
        <w:t xml:space="preserve">409 Coliseum Blvd, </w:t>
      </w:r>
      <w:r w:rsidR="00CB6319" w:rsidRPr="004F4C9C">
        <w:rPr>
          <w:rFonts w:asciiTheme="minorHAnsi" w:hAnsiTheme="minorHAnsi" w:cs="Times New Roman"/>
          <w:b w:val="0"/>
          <w:sz w:val="24"/>
          <w:szCs w:val="24"/>
        </w:rPr>
        <w:t>Montgomery, Alabama</w:t>
      </w:r>
      <w:r w:rsidR="002B03B2">
        <w:rPr>
          <w:rFonts w:asciiTheme="minorHAnsi" w:hAnsiTheme="minorHAnsi" w:cs="Times New Roman"/>
          <w:b w:val="0"/>
          <w:sz w:val="24"/>
          <w:szCs w:val="24"/>
        </w:rPr>
        <w:t xml:space="preserve"> </w:t>
      </w:r>
      <w:r w:rsidR="00CB6319" w:rsidRPr="004F4C9C">
        <w:rPr>
          <w:rFonts w:asciiTheme="minorHAnsi" w:hAnsiTheme="minorHAnsi" w:cs="Times New Roman"/>
          <w:b w:val="0"/>
          <w:sz w:val="24"/>
          <w:szCs w:val="24"/>
        </w:rPr>
        <w:t xml:space="preserve">  36110</w:t>
      </w:r>
      <w:r w:rsidR="00CB6319">
        <w:rPr>
          <w:rFonts w:asciiTheme="minorHAnsi" w:hAnsiTheme="minorHAnsi" w:cs="Times New Roman"/>
          <w:b w:val="0"/>
          <w:sz w:val="24"/>
          <w:szCs w:val="24"/>
        </w:rPr>
        <w:t>.</w:t>
      </w:r>
    </w:p>
    <w:p w14:paraId="673D5B8A" w14:textId="77777777" w:rsidR="00B557D7" w:rsidRPr="004F4C9C" w:rsidRDefault="00B557D7" w:rsidP="002B03B2">
      <w:pPr>
        <w:autoSpaceDE w:val="0"/>
        <w:autoSpaceDN w:val="0"/>
        <w:adjustRightInd w:val="0"/>
        <w:spacing w:afterLines="120" w:after="288"/>
        <w:jc w:val="left"/>
        <w:rPr>
          <w:rFonts w:cs="Times New Roman"/>
          <w:szCs w:val="24"/>
        </w:rPr>
      </w:pPr>
    </w:p>
    <w:p w14:paraId="37EDBDEF" w14:textId="77777777" w:rsidR="00B557D7" w:rsidRPr="004F4C9C" w:rsidRDefault="00B557D7" w:rsidP="00B557D7">
      <w:pPr>
        <w:autoSpaceDE w:val="0"/>
        <w:autoSpaceDN w:val="0"/>
        <w:adjustRightInd w:val="0"/>
        <w:jc w:val="center"/>
        <w:rPr>
          <w:rFonts w:cs="Times New Roman"/>
          <w:szCs w:val="24"/>
        </w:rPr>
      </w:pPr>
      <w:r w:rsidRPr="004F4C9C">
        <w:rPr>
          <w:rFonts w:cs="Times New Roman"/>
          <w:szCs w:val="24"/>
        </w:rPr>
        <w:t>***</w:t>
      </w:r>
    </w:p>
    <w:p w14:paraId="369C5CE1" w14:textId="77777777" w:rsidR="00221415" w:rsidRPr="004F4C9C" w:rsidRDefault="00221415" w:rsidP="009F22B3">
      <w:pPr>
        <w:pStyle w:val="ExhibitTitle"/>
        <w:pageBreakBefore/>
        <w:rPr>
          <w:color w:val="auto"/>
        </w:rPr>
      </w:pPr>
      <w:r w:rsidRPr="004F4C9C">
        <w:rPr>
          <w:color w:val="auto"/>
        </w:rPr>
        <w:lastRenderedPageBreak/>
        <w:t xml:space="preserve">Exhibit </w:t>
      </w:r>
      <w:r w:rsidR="00EB44C0">
        <w:rPr>
          <w:color w:val="auto"/>
        </w:rPr>
        <w:t>7</w:t>
      </w:r>
      <w:r w:rsidRPr="004F4C9C">
        <w:rPr>
          <w:color w:val="auto"/>
        </w:rPr>
        <w:t xml:space="preserve">:  </w:t>
      </w:r>
      <w:bookmarkStart w:id="27" w:name="_Hlk80360378"/>
      <w:r w:rsidRPr="004F4C9C">
        <w:rPr>
          <w:color w:val="auto"/>
        </w:rPr>
        <w:t>Operating Project Cost Proposal</w:t>
      </w:r>
    </w:p>
    <w:p w14:paraId="27A40286" w14:textId="77777777" w:rsidR="008E529D" w:rsidRPr="004F4C9C" w:rsidRDefault="008E529D">
      <w:pPr>
        <w:spacing w:after="160" w:line="259" w:lineRule="auto"/>
        <w:jc w:val="left"/>
        <w:rPr>
          <w:rFonts w:asciiTheme="majorHAnsi" w:hAnsiTheme="majorHAnsi"/>
          <w:szCs w:val="24"/>
        </w:rPr>
      </w:pPr>
    </w:p>
    <w:tbl>
      <w:tblPr>
        <w:tblW w:w="8100" w:type="dxa"/>
        <w:jc w:val="center"/>
        <w:tblLook w:val="04A0" w:firstRow="1" w:lastRow="0" w:firstColumn="1" w:lastColumn="0" w:noHBand="0" w:noVBand="1"/>
      </w:tblPr>
      <w:tblGrid>
        <w:gridCol w:w="5665"/>
        <w:gridCol w:w="2435"/>
      </w:tblGrid>
      <w:tr w:rsidR="00221415" w:rsidRPr="004F4C9C" w14:paraId="0B6036DD" w14:textId="77777777" w:rsidTr="00207436">
        <w:trPr>
          <w:trHeight w:val="554"/>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A019FE7" w14:textId="77777777" w:rsidR="00221415" w:rsidRPr="004F4C9C" w:rsidRDefault="008E529D" w:rsidP="00207436">
            <w:pPr>
              <w:spacing w:after="0"/>
              <w:jc w:val="center"/>
              <w:rPr>
                <w:rFonts w:ascii="Arial Black" w:eastAsia="Times New Roman" w:hAnsi="Arial Black" w:cs="Times New Roman"/>
                <w:sz w:val="30"/>
                <w:szCs w:val="30"/>
              </w:rPr>
            </w:pPr>
            <w:r w:rsidRPr="004F4C9C">
              <w:rPr>
                <w:rFonts w:asciiTheme="majorHAnsi" w:hAnsiTheme="majorHAnsi"/>
                <w:szCs w:val="24"/>
              </w:rPr>
              <w:br w:type="page"/>
            </w:r>
            <w:r w:rsidR="00221415" w:rsidRPr="004F4C9C">
              <w:rPr>
                <w:rFonts w:ascii="Arial Black" w:eastAsia="Times New Roman" w:hAnsi="Arial Black" w:cs="Times New Roman"/>
                <w:szCs w:val="30"/>
              </w:rPr>
              <w:t>Operating Project Cost Proposal (One Proposal per Route)</w:t>
            </w:r>
          </w:p>
        </w:tc>
      </w:tr>
      <w:tr w:rsidR="00221415" w:rsidRPr="004F4C9C" w14:paraId="0A3466E2" w14:textId="77777777" w:rsidTr="00207436">
        <w:trPr>
          <w:trHeight w:val="554"/>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14:paraId="05257CE1" w14:textId="77777777" w:rsidR="00221415" w:rsidRPr="004F4C9C" w:rsidRDefault="00221415" w:rsidP="00207436">
            <w:pPr>
              <w:spacing w:after="0"/>
              <w:jc w:val="left"/>
              <w:rPr>
                <w:rFonts w:eastAsia="Times New Roman" w:cs="Times New Roman"/>
                <w:i/>
                <w:szCs w:val="30"/>
              </w:rPr>
            </w:pPr>
            <w:r w:rsidRPr="004F4C9C">
              <w:rPr>
                <w:rFonts w:eastAsia="Times New Roman" w:cs="Times New Roman"/>
                <w:i/>
                <w:szCs w:val="30"/>
              </w:rPr>
              <w:t xml:space="preserve">Route Beginning and End Points: </w:t>
            </w:r>
          </w:p>
        </w:tc>
      </w:tr>
      <w:tr w:rsidR="00231E9D" w:rsidRPr="004F4C9C" w14:paraId="0DAF3B7A" w14:textId="77777777" w:rsidTr="00B35D01">
        <w:trPr>
          <w:trHeight w:val="580"/>
          <w:jc w:val="center"/>
        </w:trPr>
        <w:tc>
          <w:tcPr>
            <w:tcW w:w="5665" w:type="dxa"/>
            <w:tcBorders>
              <w:top w:val="nil"/>
              <w:left w:val="single" w:sz="8" w:space="0" w:color="auto"/>
              <w:bottom w:val="nil"/>
              <w:right w:val="single" w:sz="8" w:space="0" w:color="auto"/>
            </w:tcBorders>
            <w:shd w:val="clear" w:color="auto" w:fill="CCECFF"/>
            <w:vAlign w:val="center"/>
            <w:hideMark/>
          </w:tcPr>
          <w:p w14:paraId="175BA6D9" w14:textId="77777777" w:rsidR="008C70EF" w:rsidRPr="004F4C9C" w:rsidRDefault="008C70EF" w:rsidP="00207436">
            <w:pPr>
              <w:spacing w:after="0" w:line="240" w:lineRule="auto"/>
              <w:jc w:val="left"/>
              <w:rPr>
                <w:rFonts w:ascii="Arial Black" w:eastAsia="Times New Roman" w:hAnsi="Arial Black" w:cs="Times New Roman"/>
                <w:sz w:val="20"/>
              </w:rPr>
            </w:pPr>
            <w:r w:rsidRPr="004F4C9C">
              <w:rPr>
                <w:rFonts w:ascii="Arial Black" w:eastAsia="Times New Roman" w:hAnsi="Arial Black" w:cs="Times New Roman"/>
                <w:sz w:val="20"/>
              </w:rPr>
              <w:t>Project Expenses for 12 Months</w:t>
            </w:r>
          </w:p>
        </w:tc>
        <w:tc>
          <w:tcPr>
            <w:tcW w:w="2435" w:type="dxa"/>
            <w:tcBorders>
              <w:top w:val="nil"/>
              <w:left w:val="nil"/>
              <w:bottom w:val="nil"/>
              <w:right w:val="single" w:sz="8" w:space="0" w:color="auto"/>
            </w:tcBorders>
            <w:shd w:val="clear" w:color="auto" w:fill="CCECFF"/>
            <w:vAlign w:val="center"/>
            <w:hideMark/>
          </w:tcPr>
          <w:p w14:paraId="321C95E5" w14:textId="3461AF8C" w:rsidR="008C70EF" w:rsidRPr="004F4C9C" w:rsidRDefault="008C70EF" w:rsidP="00207436">
            <w:pPr>
              <w:spacing w:after="0" w:line="240" w:lineRule="auto"/>
              <w:jc w:val="left"/>
              <w:rPr>
                <w:rFonts w:ascii="Arial Black" w:eastAsia="Times New Roman" w:hAnsi="Arial Black" w:cs="Times New Roman"/>
                <w:sz w:val="20"/>
              </w:rPr>
            </w:pPr>
            <w:r w:rsidRPr="004F4C9C">
              <w:rPr>
                <w:rFonts w:ascii="Arial Black" w:eastAsia="Times New Roman" w:hAnsi="Arial Black" w:cs="Times New Roman"/>
                <w:sz w:val="20"/>
              </w:rPr>
              <w:t>FY-</w:t>
            </w:r>
            <w:r w:rsidR="002340C8">
              <w:rPr>
                <w:rFonts w:ascii="Arial Black" w:eastAsia="Times New Roman" w:hAnsi="Arial Black" w:cs="Times New Roman"/>
                <w:sz w:val="20"/>
              </w:rPr>
              <w:t>202</w:t>
            </w:r>
            <w:r w:rsidR="009E4485">
              <w:rPr>
                <w:rFonts w:ascii="Arial Black" w:eastAsia="Times New Roman" w:hAnsi="Arial Black" w:cs="Times New Roman"/>
                <w:sz w:val="20"/>
              </w:rPr>
              <w:t>5</w:t>
            </w:r>
            <w:r w:rsidRPr="004F4C9C">
              <w:rPr>
                <w:rFonts w:ascii="Arial Black" w:eastAsia="Times New Roman" w:hAnsi="Arial Black" w:cs="Times New Roman"/>
                <w:sz w:val="20"/>
              </w:rPr>
              <w:t xml:space="preserve"> Costs (</w:t>
            </w:r>
            <w:r w:rsidR="001D2A97" w:rsidRPr="004F4C9C">
              <w:rPr>
                <w:rFonts w:ascii="Arial Black" w:eastAsia="Times New Roman" w:hAnsi="Arial Black" w:cs="Times New Roman"/>
                <w:sz w:val="20"/>
              </w:rPr>
              <w:t xml:space="preserve">projected)  </w:t>
            </w:r>
          </w:p>
        </w:tc>
      </w:tr>
      <w:tr w:rsidR="00231E9D" w:rsidRPr="004F4C9C" w14:paraId="3FB6BAF2" w14:textId="77777777" w:rsidTr="00B35D01">
        <w:trPr>
          <w:trHeight w:val="290"/>
          <w:jc w:val="center"/>
        </w:trPr>
        <w:tc>
          <w:tcPr>
            <w:tcW w:w="566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895D29" w14:textId="77777777" w:rsidR="008C70EF" w:rsidRPr="004F4C9C" w:rsidRDefault="008C70EF" w:rsidP="00207436">
            <w:pPr>
              <w:spacing w:after="0" w:line="240" w:lineRule="auto"/>
              <w:jc w:val="left"/>
              <w:rPr>
                <w:rFonts w:ascii="Arial" w:eastAsia="Times New Roman" w:hAnsi="Arial" w:cs="Arial"/>
                <w:b/>
                <w:bCs/>
                <w:sz w:val="20"/>
                <w:szCs w:val="20"/>
              </w:rPr>
            </w:pPr>
            <w:r w:rsidRPr="004F4C9C">
              <w:rPr>
                <w:rFonts w:ascii="Arial" w:eastAsia="Times New Roman" w:hAnsi="Arial" w:cs="Arial"/>
                <w:b/>
                <w:bCs/>
                <w:sz w:val="20"/>
                <w:szCs w:val="20"/>
              </w:rPr>
              <w:t>Expenses</w:t>
            </w:r>
          </w:p>
        </w:tc>
        <w:tc>
          <w:tcPr>
            <w:tcW w:w="2435" w:type="dxa"/>
            <w:tcBorders>
              <w:top w:val="single" w:sz="4" w:space="0" w:color="auto"/>
              <w:left w:val="nil"/>
              <w:bottom w:val="single" w:sz="4" w:space="0" w:color="auto"/>
              <w:right w:val="single" w:sz="4" w:space="0" w:color="auto"/>
            </w:tcBorders>
            <w:shd w:val="clear" w:color="auto" w:fill="D9D9D9"/>
            <w:noWrap/>
            <w:vAlign w:val="bottom"/>
            <w:hideMark/>
          </w:tcPr>
          <w:p w14:paraId="2EC7BD52"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0EF612E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602EACA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Administrative (Salaries and Fringes)</w:t>
            </w:r>
          </w:p>
        </w:tc>
        <w:tc>
          <w:tcPr>
            <w:tcW w:w="2435" w:type="dxa"/>
            <w:tcBorders>
              <w:top w:val="nil"/>
              <w:left w:val="nil"/>
              <w:bottom w:val="single" w:sz="4" w:space="0" w:color="auto"/>
              <w:right w:val="single" w:sz="4" w:space="0" w:color="auto"/>
            </w:tcBorders>
            <w:noWrap/>
            <w:vAlign w:val="bottom"/>
            <w:hideMark/>
          </w:tcPr>
          <w:p w14:paraId="79A37616"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0F73AF8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113F9A0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Drivers (Salaries and Fringes)</w:t>
            </w:r>
          </w:p>
        </w:tc>
        <w:tc>
          <w:tcPr>
            <w:tcW w:w="2435" w:type="dxa"/>
            <w:tcBorders>
              <w:top w:val="nil"/>
              <w:left w:val="nil"/>
              <w:bottom w:val="single" w:sz="4" w:space="0" w:color="auto"/>
              <w:right w:val="single" w:sz="4" w:space="0" w:color="auto"/>
            </w:tcBorders>
            <w:noWrap/>
            <w:vAlign w:val="bottom"/>
            <w:hideMark/>
          </w:tcPr>
          <w:p w14:paraId="5005F422"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61EA5717"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64213BC2"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Fuel &amp; Lubricants</w:t>
            </w:r>
          </w:p>
        </w:tc>
        <w:tc>
          <w:tcPr>
            <w:tcW w:w="2435" w:type="dxa"/>
            <w:tcBorders>
              <w:top w:val="nil"/>
              <w:left w:val="nil"/>
              <w:bottom w:val="single" w:sz="4" w:space="0" w:color="auto"/>
              <w:right w:val="single" w:sz="4" w:space="0" w:color="auto"/>
            </w:tcBorders>
            <w:noWrap/>
            <w:vAlign w:val="bottom"/>
            <w:hideMark/>
          </w:tcPr>
          <w:p w14:paraId="69FE7563"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2CFF373D"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761BFE6B"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Tires &amp; Tubes</w:t>
            </w:r>
          </w:p>
        </w:tc>
        <w:tc>
          <w:tcPr>
            <w:tcW w:w="2435" w:type="dxa"/>
            <w:tcBorders>
              <w:top w:val="nil"/>
              <w:left w:val="nil"/>
              <w:bottom w:val="single" w:sz="4" w:space="0" w:color="auto"/>
              <w:right w:val="single" w:sz="4" w:space="0" w:color="auto"/>
            </w:tcBorders>
            <w:noWrap/>
            <w:vAlign w:val="bottom"/>
            <w:hideMark/>
          </w:tcPr>
          <w:p w14:paraId="2AFC52B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34CABB4B"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55F6EE6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Travel</w:t>
            </w:r>
          </w:p>
        </w:tc>
        <w:tc>
          <w:tcPr>
            <w:tcW w:w="2435" w:type="dxa"/>
            <w:tcBorders>
              <w:top w:val="nil"/>
              <w:left w:val="nil"/>
              <w:bottom w:val="single" w:sz="4" w:space="0" w:color="auto"/>
              <w:right w:val="single" w:sz="4" w:space="0" w:color="auto"/>
            </w:tcBorders>
            <w:noWrap/>
            <w:vAlign w:val="bottom"/>
          </w:tcPr>
          <w:p w14:paraId="7D25F8E7"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2F89A033"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607FEC02"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Drug Screening</w:t>
            </w:r>
          </w:p>
        </w:tc>
        <w:tc>
          <w:tcPr>
            <w:tcW w:w="2435" w:type="dxa"/>
            <w:tcBorders>
              <w:top w:val="nil"/>
              <w:left w:val="nil"/>
              <w:bottom w:val="single" w:sz="4" w:space="0" w:color="auto"/>
              <w:right w:val="single" w:sz="4" w:space="0" w:color="auto"/>
            </w:tcBorders>
            <w:noWrap/>
            <w:vAlign w:val="bottom"/>
          </w:tcPr>
          <w:p w14:paraId="268DF8AC"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064ACBEF"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4DD38377"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Training</w:t>
            </w:r>
          </w:p>
        </w:tc>
        <w:tc>
          <w:tcPr>
            <w:tcW w:w="2435" w:type="dxa"/>
            <w:tcBorders>
              <w:top w:val="nil"/>
              <w:left w:val="nil"/>
              <w:bottom w:val="single" w:sz="4" w:space="0" w:color="auto"/>
              <w:right w:val="single" w:sz="4" w:space="0" w:color="auto"/>
            </w:tcBorders>
            <w:noWrap/>
            <w:vAlign w:val="bottom"/>
          </w:tcPr>
          <w:p w14:paraId="46675C40"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4D0EC69E"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7E7E4AA4"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Insurance</w:t>
            </w:r>
          </w:p>
        </w:tc>
        <w:tc>
          <w:tcPr>
            <w:tcW w:w="2435" w:type="dxa"/>
            <w:tcBorders>
              <w:top w:val="nil"/>
              <w:left w:val="nil"/>
              <w:bottom w:val="single" w:sz="4" w:space="0" w:color="auto"/>
              <w:right w:val="single" w:sz="4" w:space="0" w:color="auto"/>
            </w:tcBorders>
            <w:noWrap/>
            <w:vAlign w:val="bottom"/>
            <w:hideMark/>
          </w:tcPr>
          <w:p w14:paraId="4E0265F8"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34286C1F"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4AE667FA"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Maintenance and Repairs</w:t>
            </w:r>
          </w:p>
        </w:tc>
        <w:tc>
          <w:tcPr>
            <w:tcW w:w="2435" w:type="dxa"/>
            <w:tcBorders>
              <w:top w:val="nil"/>
              <w:left w:val="nil"/>
              <w:bottom w:val="single" w:sz="4" w:space="0" w:color="auto"/>
              <w:right w:val="single" w:sz="4" w:space="0" w:color="auto"/>
            </w:tcBorders>
            <w:noWrap/>
            <w:vAlign w:val="bottom"/>
          </w:tcPr>
          <w:p w14:paraId="042FADBA"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1091080A"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0DC8B9E8"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Station</w:t>
            </w:r>
          </w:p>
        </w:tc>
        <w:tc>
          <w:tcPr>
            <w:tcW w:w="2435" w:type="dxa"/>
            <w:tcBorders>
              <w:top w:val="nil"/>
              <w:left w:val="nil"/>
              <w:bottom w:val="single" w:sz="4" w:space="0" w:color="auto"/>
              <w:right w:val="single" w:sz="4" w:space="0" w:color="auto"/>
            </w:tcBorders>
            <w:noWrap/>
            <w:vAlign w:val="bottom"/>
          </w:tcPr>
          <w:p w14:paraId="6890A82F"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48E01592"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26EE2FD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Operating Taxes and Licenses</w:t>
            </w:r>
          </w:p>
        </w:tc>
        <w:tc>
          <w:tcPr>
            <w:tcW w:w="2435" w:type="dxa"/>
            <w:tcBorders>
              <w:top w:val="nil"/>
              <w:left w:val="nil"/>
              <w:bottom w:val="single" w:sz="4" w:space="0" w:color="auto"/>
              <w:right w:val="single" w:sz="4" w:space="0" w:color="auto"/>
            </w:tcBorders>
            <w:noWrap/>
            <w:vAlign w:val="bottom"/>
          </w:tcPr>
          <w:p w14:paraId="1AAF0F06"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23620303"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57A86B50"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Operating Rents</w:t>
            </w:r>
          </w:p>
        </w:tc>
        <w:tc>
          <w:tcPr>
            <w:tcW w:w="2435" w:type="dxa"/>
            <w:tcBorders>
              <w:top w:val="nil"/>
              <w:left w:val="nil"/>
              <w:bottom w:val="single" w:sz="4" w:space="0" w:color="auto"/>
              <w:right w:val="single" w:sz="4" w:space="0" w:color="auto"/>
            </w:tcBorders>
            <w:noWrap/>
            <w:vAlign w:val="bottom"/>
          </w:tcPr>
          <w:p w14:paraId="7329BDC4"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6C3080EC"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021A58D8"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 xml:space="preserve">Other </w:t>
            </w:r>
            <w:r w:rsidRPr="004F4C9C">
              <w:rPr>
                <w:rFonts w:ascii="Arial" w:eastAsia="Times New Roman" w:hAnsi="Arial" w:cs="Arial"/>
                <w:i/>
                <w:sz w:val="20"/>
                <w:szCs w:val="20"/>
              </w:rPr>
              <w:t>(describe)</w:t>
            </w:r>
          </w:p>
        </w:tc>
        <w:tc>
          <w:tcPr>
            <w:tcW w:w="2435" w:type="dxa"/>
            <w:tcBorders>
              <w:top w:val="nil"/>
              <w:left w:val="nil"/>
              <w:bottom w:val="single" w:sz="4" w:space="0" w:color="auto"/>
              <w:right w:val="single" w:sz="4" w:space="0" w:color="auto"/>
            </w:tcBorders>
            <w:noWrap/>
            <w:vAlign w:val="bottom"/>
          </w:tcPr>
          <w:p w14:paraId="47CF0646"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6E466E7D"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FE699"/>
            <w:noWrap/>
            <w:vAlign w:val="center"/>
          </w:tcPr>
          <w:p w14:paraId="1BCED83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Expense Subtotal:</w:t>
            </w:r>
          </w:p>
        </w:tc>
        <w:tc>
          <w:tcPr>
            <w:tcW w:w="2435" w:type="dxa"/>
            <w:tcBorders>
              <w:top w:val="nil"/>
              <w:left w:val="nil"/>
              <w:bottom w:val="single" w:sz="4" w:space="0" w:color="auto"/>
              <w:right w:val="single" w:sz="4" w:space="0" w:color="auto"/>
            </w:tcBorders>
            <w:shd w:val="clear" w:color="auto" w:fill="FFE699"/>
            <w:noWrap/>
            <w:vAlign w:val="bottom"/>
          </w:tcPr>
          <w:p w14:paraId="694A9BC3"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5843868B"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4B084"/>
            <w:noWrap/>
            <w:vAlign w:val="center"/>
          </w:tcPr>
          <w:p w14:paraId="1F09ABC5"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Marketing (5</w:t>
            </w:r>
            <w:proofErr w:type="gramStart"/>
            <w:r w:rsidRPr="004F4C9C">
              <w:rPr>
                <w:rFonts w:ascii="Calibri" w:eastAsia="Times New Roman" w:hAnsi="Calibri" w:cs="Times New Roman"/>
                <w:sz w:val="22"/>
              </w:rPr>
              <w:t>%)†</w:t>
            </w:r>
            <w:proofErr w:type="gramEnd"/>
          </w:p>
        </w:tc>
        <w:tc>
          <w:tcPr>
            <w:tcW w:w="2435" w:type="dxa"/>
            <w:tcBorders>
              <w:top w:val="nil"/>
              <w:left w:val="nil"/>
              <w:bottom w:val="single" w:sz="4" w:space="0" w:color="auto"/>
              <w:right w:val="single" w:sz="4" w:space="0" w:color="auto"/>
            </w:tcBorders>
            <w:shd w:val="clear" w:color="auto" w:fill="F4B084"/>
            <w:noWrap/>
            <w:vAlign w:val="bottom"/>
          </w:tcPr>
          <w:p w14:paraId="510F6FDE"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44F3240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center"/>
          </w:tcPr>
          <w:p w14:paraId="318D55B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Total Operating Expenses:</w:t>
            </w:r>
          </w:p>
        </w:tc>
        <w:tc>
          <w:tcPr>
            <w:tcW w:w="2435" w:type="dxa"/>
            <w:tcBorders>
              <w:top w:val="nil"/>
              <w:left w:val="nil"/>
              <w:bottom w:val="single" w:sz="4" w:space="0" w:color="auto"/>
              <w:right w:val="single" w:sz="4" w:space="0" w:color="auto"/>
            </w:tcBorders>
            <w:noWrap/>
            <w:vAlign w:val="bottom"/>
          </w:tcPr>
          <w:p w14:paraId="161F2C4C"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425698DB"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center"/>
            <w:hideMark/>
          </w:tcPr>
          <w:p w14:paraId="3EB9A770"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*Less Fares and Donations</w:t>
            </w:r>
          </w:p>
        </w:tc>
        <w:tc>
          <w:tcPr>
            <w:tcW w:w="2435" w:type="dxa"/>
            <w:tcBorders>
              <w:top w:val="nil"/>
              <w:left w:val="nil"/>
              <w:bottom w:val="single" w:sz="4" w:space="0" w:color="auto"/>
              <w:right w:val="single" w:sz="4" w:space="0" w:color="auto"/>
            </w:tcBorders>
            <w:noWrap/>
            <w:vAlign w:val="bottom"/>
            <w:hideMark/>
          </w:tcPr>
          <w:p w14:paraId="7359426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5E5E3C15"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0F32DF34"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Total Net Operating Expense</w:t>
            </w:r>
          </w:p>
        </w:tc>
        <w:tc>
          <w:tcPr>
            <w:tcW w:w="2435" w:type="dxa"/>
            <w:tcBorders>
              <w:top w:val="nil"/>
              <w:left w:val="nil"/>
              <w:bottom w:val="single" w:sz="4" w:space="0" w:color="auto"/>
              <w:right w:val="single" w:sz="4" w:space="0" w:color="auto"/>
            </w:tcBorders>
            <w:shd w:val="clear" w:color="auto" w:fill="DEEAF6" w:themeFill="accent1" w:themeFillTint="33"/>
            <w:noWrap/>
            <w:vAlign w:val="bottom"/>
          </w:tcPr>
          <w:p w14:paraId="2DA998F8"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6D6CBFAC"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BE4D5"/>
            <w:vAlign w:val="center"/>
            <w:hideMark/>
          </w:tcPr>
          <w:p w14:paraId="6033D13C" w14:textId="29522659"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Total Projected </w:t>
            </w:r>
            <w:r w:rsidR="00B35D01" w:rsidRPr="004F4C9C">
              <w:rPr>
                <w:rFonts w:ascii="Calibri" w:eastAsia="Times New Roman" w:hAnsi="Calibri" w:cs="Times New Roman"/>
                <w:sz w:val="22"/>
              </w:rPr>
              <w:t>Vehicle Revenue Miles for This Route</w:t>
            </w:r>
            <w:r w:rsidR="00F217A4" w:rsidRPr="004F4C9C">
              <w:rPr>
                <w:rFonts w:ascii="Calibri" w:eastAsia="Times New Roman" w:hAnsi="Calibri" w:cs="Times New Roman"/>
                <w:sz w:val="22"/>
              </w:rPr>
              <w:t xml:space="preserve"> (</w:t>
            </w:r>
            <w:r w:rsidR="001D2A97" w:rsidRPr="004F4C9C">
              <w:rPr>
                <w:rFonts w:ascii="Calibri" w:eastAsia="Times New Roman" w:hAnsi="Calibri" w:cs="Times New Roman"/>
                <w:sz w:val="22"/>
              </w:rPr>
              <w:t>12-month</w:t>
            </w:r>
            <w:r w:rsidR="00F217A4" w:rsidRPr="004F4C9C">
              <w:rPr>
                <w:rFonts w:ascii="Calibri" w:eastAsia="Times New Roman" w:hAnsi="Calibri" w:cs="Times New Roman"/>
                <w:sz w:val="22"/>
              </w:rPr>
              <w:t xml:space="preserve"> period)</w:t>
            </w:r>
            <w:r w:rsidRPr="004F4C9C">
              <w:rPr>
                <w:rFonts w:ascii="Calibri" w:eastAsia="Times New Roman" w:hAnsi="Calibri" w:cs="Times New Roman"/>
                <w:sz w:val="22"/>
              </w:rPr>
              <w:t>:</w:t>
            </w:r>
          </w:p>
        </w:tc>
        <w:tc>
          <w:tcPr>
            <w:tcW w:w="2435" w:type="dxa"/>
            <w:tcBorders>
              <w:top w:val="nil"/>
              <w:left w:val="nil"/>
              <w:bottom w:val="single" w:sz="4" w:space="0" w:color="auto"/>
              <w:right w:val="single" w:sz="4" w:space="0" w:color="auto"/>
            </w:tcBorders>
            <w:shd w:val="clear" w:color="auto" w:fill="FBE4D5"/>
            <w:noWrap/>
            <w:vAlign w:val="center"/>
            <w:hideMark/>
          </w:tcPr>
          <w:p w14:paraId="3EEEE24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21415" w:rsidRPr="004F4C9C" w14:paraId="6ADB7B27" w14:textId="77777777" w:rsidTr="00207436">
        <w:trPr>
          <w:trHeight w:val="29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E2EFDA"/>
            <w:vAlign w:val="center"/>
            <w:hideMark/>
          </w:tcPr>
          <w:p w14:paraId="00021490"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*Applicants should estimate both ridership and expected fare revenue per </w:t>
            </w:r>
            <w:r w:rsidR="00B35D01" w:rsidRPr="004F4C9C">
              <w:rPr>
                <w:rFonts w:ascii="Calibri" w:eastAsia="Times New Roman" w:hAnsi="Calibri" w:cs="Times New Roman"/>
                <w:sz w:val="22"/>
              </w:rPr>
              <w:t>Vehicle Revenue</w:t>
            </w:r>
            <w:r w:rsidRPr="004F4C9C">
              <w:rPr>
                <w:rFonts w:ascii="Calibri" w:eastAsia="Times New Roman" w:hAnsi="Calibri" w:cs="Times New Roman"/>
                <w:sz w:val="22"/>
              </w:rPr>
              <w:t xml:space="preserve"> Mile.</w:t>
            </w:r>
          </w:p>
        </w:tc>
      </w:tr>
      <w:tr w:rsidR="00221415" w:rsidRPr="004F4C9C" w14:paraId="6F0FAAAF" w14:textId="77777777" w:rsidTr="00207436">
        <w:trPr>
          <w:trHeight w:val="29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4B084"/>
            <w:vAlign w:val="center"/>
            <w:hideMark/>
          </w:tcPr>
          <w:p w14:paraId="011072C5"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†Marketing is required and is budgeted at 5%.</w:t>
            </w:r>
          </w:p>
        </w:tc>
      </w:tr>
      <w:tr w:rsidR="00221415" w:rsidRPr="004F4C9C" w14:paraId="60BDEBE5" w14:textId="77777777" w:rsidTr="00207436">
        <w:trPr>
          <w:trHeight w:val="58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E2EFDA"/>
            <w:vAlign w:val="center"/>
            <w:hideMark/>
          </w:tcPr>
          <w:p w14:paraId="4713E17A"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bookmarkEnd w:id="27"/>
    </w:tbl>
    <w:p w14:paraId="710FA394" w14:textId="77777777" w:rsidR="008E529D" w:rsidRPr="004F4C9C" w:rsidRDefault="008E529D">
      <w:pPr>
        <w:spacing w:after="160" w:line="259" w:lineRule="auto"/>
        <w:jc w:val="left"/>
        <w:rPr>
          <w:rFonts w:asciiTheme="majorHAnsi" w:hAnsiTheme="majorHAnsi"/>
          <w:szCs w:val="24"/>
        </w:rPr>
      </w:pPr>
    </w:p>
    <w:p w14:paraId="00035A7B" w14:textId="77777777" w:rsidR="008E529D" w:rsidRPr="004F4C9C" w:rsidRDefault="008E529D">
      <w:pPr>
        <w:spacing w:after="160" w:line="259" w:lineRule="auto"/>
        <w:jc w:val="left"/>
        <w:rPr>
          <w:rFonts w:asciiTheme="majorHAnsi" w:hAnsiTheme="majorHAnsi"/>
          <w:szCs w:val="24"/>
        </w:rPr>
      </w:pPr>
      <w:r w:rsidRPr="004F4C9C">
        <w:rPr>
          <w:rFonts w:asciiTheme="majorHAnsi" w:hAnsiTheme="majorHAnsi"/>
          <w:szCs w:val="24"/>
        </w:rPr>
        <w:br w:type="page"/>
      </w:r>
    </w:p>
    <w:p w14:paraId="1BB2E1F3" w14:textId="77777777" w:rsidR="00221415" w:rsidRPr="004F4C9C" w:rsidRDefault="00221415" w:rsidP="009F22B3">
      <w:pPr>
        <w:pStyle w:val="ExhibitTitle"/>
        <w:rPr>
          <w:color w:val="auto"/>
        </w:rPr>
      </w:pPr>
      <w:r w:rsidRPr="004F4C9C">
        <w:rPr>
          <w:color w:val="auto"/>
        </w:rPr>
        <w:lastRenderedPageBreak/>
        <w:t xml:space="preserve">Exhibit </w:t>
      </w:r>
      <w:r w:rsidR="00EB44C0">
        <w:rPr>
          <w:color w:val="auto"/>
        </w:rPr>
        <w:t>8</w:t>
      </w:r>
      <w:r w:rsidRPr="004F4C9C">
        <w:rPr>
          <w:color w:val="auto"/>
        </w:rPr>
        <w:t>:  Marketing Plan</w:t>
      </w:r>
    </w:p>
    <w:p w14:paraId="3892E2C6" w14:textId="77777777" w:rsidR="008E529D" w:rsidRPr="004F4C9C" w:rsidRDefault="008E529D">
      <w:pPr>
        <w:spacing w:after="160" w:line="259" w:lineRule="auto"/>
        <w:jc w:val="left"/>
        <w:rPr>
          <w:rFonts w:asciiTheme="majorHAnsi" w:hAnsiTheme="majorHAnsi"/>
          <w:szCs w:val="24"/>
        </w:rPr>
      </w:pPr>
    </w:p>
    <w:p w14:paraId="76128FC5" w14:textId="77777777" w:rsidR="00221415" w:rsidRPr="004F4C9C" w:rsidRDefault="00221415" w:rsidP="00221415">
      <w:pPr>
        <w:autoSpaceDE w:val="0"/>
        <w:autoSpaceDN w:val="0"/>
        <w:adjustRightInd w:val="0"/>
        <w:spacing w:after="0" w:line="240" w:lineRule="auto"/>
        <w:jc w:val="center"/>
        <w:rPr>
          <w:rFonts w:ascii="Arial Black" w:hAnsi="Arial Black" w:cs="Times New Roman"/>
          <w:bCs/>
          <w:sz w:val="32"/>
          <w:szCs w:val="32"/>
          <w:u w:val="words"/>
        </w:rPr>
      </w:pPr>
      <w:r w:rsidRPr="004F4C9C">
        <w:rPr>
          <w:rFonts w:ascii="Arial Black" w:hAnsi="Arial Black" w:cs="Times New Roman"/>
          <w:bCs/>
          <w:sz w:val="32"/>
          <w:szCs w:val="32"/>
          <w:u w:val="words"/>
        </w:rPr>
        <w:t>MARKETING PLAN</w:t>
      </w:r>
      <w:r w:rsidR="002128B6" w:rsidRPr="004F4C9C">
        <w:rPr>
          <w:rFonts w:ascii="Arial Black" w:hAnsi="Arial Black" w:cs="Times New Roman"/>
          <w:bCs/>
          <w:sz w:val="32"/>
          <w:szCs w:val="32"/>
          <w:u w:val="words"/>
        </w:rPr>
        <w:t xml:space="preserve"> (5% of </w:t>
      </w:r>
      <w:r w:rsidR="00CB6319">
        <w:rPr>
          <w:rFonts w:ascii="Arial Black" w:hAnsi="Arial Black" w:cs="Times New Roman"/>
          <w:bCs/>
          <w:sz w:val="32"/>
          <w:szCs w:val="32"/>
          <w:u w:val="words"/>
        </w:rPr>
        <w:t>Award</w:t>
      </w:r>
      <w:r w:rsidR="002128B6" w:rsidRPr="004F4C9C">
        <w:rPr>
          <w:rFonts w:ascii="Arial Black" w:hAnsi="Arial Black" w:cs="Times New Roman"/>
          <w:bCs/>
          <w:sz w:val="32"/>
          <w:szCs w:val="32"/>
          <w:u w:val="words"/>
        </w:rPr>
        <w:t xml:space="preserve"> Application)</w:t>
      </w:r>
    </w:p>
    <w:p w14:paraId="412265D0" w14:textId="77777777" w:rsidR="00221415" w:rsidRPr="004F4C9C" w:rsidRDefault="00221415" w:rsidP="00221415">
      <w:pPr>
        <w:pStyle w:val="Normal-letter"/>
        <w:numPr>
          <w:ilvl w:val="0"/>
          <w:numId w:val="0"/>
        </w:numPr>
        <w:spacing w:after="200"/>
        <w:rPr>
          <w:b/>
        </w:rPr>
      </w:pPr>
    </w:p>
    <w:p w14:paraId="5FA8B01B" w14:textId="77777777" w:rsidR="00221415" w:rsidRPr="004F4C9C" w:rsidRDefault="00221415" w:rsidP="002B03B2">
      <w:pPr>
        <w:pStyle w:val="Normal-letter"/>
        <w:numPr>
          <w:ilvl w:val="0"/>
          <w:numId w:val="0"/>
        </w:numPr>
        <w:spacing w:after="300"/>
        <w:jc w:val="left"/>
        <w:rPr>
          <w:b/>
        </w:rPr>
      </w:pPr>
      <w:r w:rsidRPr="004F4C9C">
        <w:rPr>
          <w:b/>
        </w:rPr>
        <w:t>Marketing:</w:t>
      </w:r>
      <w:r w:rsidRPr="004F4C9C">
        <w:t xml:space="preserve">  Describe marketing efforts, both current and planned. </w:t>
      </w:r>
      <w:r w:rsidRPr="004F4C9C">
        <w:rPr>
          <w:b/>
        </w:rPr>
        <w:t xml:space="preserve">(5% of the Operating Budget will be set-aside for marketing efforts; marketing set-aside </w:t>
      </w:r>
      <w:r w:rsidRPr="004F4C9C">
        <w:rPr>
          <w:b/>
          <w:u w:val="single"/>
        </w:rPr>
        <w:t>must include</w:t>
      </w:r>
      <w:r w:rsidRPr="004F4C9C">
        <w:rPr>
          <w:b/>
        </w:rPr>
        <w:t xml:space="preserve"> locally specific efforts). </w:t>
      </w:r>
    </w:p>
    <w:p w14:paraId="6578E9F4" w14:textId="77777777" w:rsidR="00221415" w:rsidRPr="004F4C9C" w:rsidRDefault="00221415" w:rsidP="002B03B2">
      <w:pPr>
        <w:pStyle w:val="Normal-letter"/>
        <w:numPr>
          <w:ilvl w:val="0"/>
          <w:numId w:val="0"/>
        </w:numPr>
        <w:spacing w:after="120"/>
        <w:jc w:val="left"/>
        <w:rPr>
          <w:rFonts w:cs="Times New Roman"/>
        </w:rPr>
      </w:pPr>
      <w:r w:rsidRPr="004F4C9C">
        <w:t xml:space="preserve">The </w:t>
      </w:r>
      <w:r w:rsidRPr="004F4C9C">
        <w:rPr>
          <w:i/>
        </w:rPr>
        <w:t>Marketing Plan</w:t>
      </w:r>
      <w:r w:rsidRPr="004F4C9C">
        <w:t xml:space="preserve"> (1-2 pages) will address the planned marketing activities if the proposed Project is funded. </w:t>
      </w:r>
      <w:r w:rsidRPr="004F4C9C">
        <w:rPr>
          <w:rFonts w:cs="Times New Roman"/>
        </w:rPr>
        <w:t xml:space="preserve">The </w:t>
      </w:r>
      <w:r w:rsidRPr="004F4C9C">
        <w:rPr>
          <w:rFonts w:cs="Times New Roman"/>
          <w:i/>
        </w:rPr>
        <w:t>Marketing Plan</w:t>
      </w:r>
      <w:r w:rsidRPr="004F4C9C">
        <w:rPr>
          <w:rFonts w:cs="Times New Roman"/>
        </w:rPr>
        <w:t xml:space="preserve"> will identify specific activities, the timeline for implementation, and the budget. </w:t>
      </w:r>
    </w:p>
    <w:p w14:paraId="6AB40FED" w14:textId="19134D1A" w:rsidR="00221415" w:rsidRPr="004F4C9C" w:rsidRDefault="00221415" w:rsidP="002B03B2">
      <w:pPr>
        <w:pStyle w:val="Normal-letter"/>
        <w:numPr>
          <w:ilvl w:val="0"/>
          <w:numId w:val="0"/>
        </w:numPr>
        <w:spacing w:after="120"/>
        <w:jc w:val="left"/>
        <w:rPr>
          <w:rFonts w:cs="Times New Roman"/>
        </w:rPr>
      </w:pPr>
      <w:r w:rsidRPr="004F4C9C">
        <w:t xml:space="preserve">The goal of the marketing strategy is to inform riders and potential riders about the service. The recent </w:t>
      </w:r>
      <w:r w:rsidRPr="004F4C9C">
        <w:rPr>
          <w:rFonts w:cs="Times New Roman"/>
          <w:u w:val="single"/>
        </w:rPr>
        <w:t>Alabama Intercity Bus Service Study 20</w:t>
      </w:r>
      <w:r w:rsidR="009E4485">
        <w:rPr>
          <w:rFonts w:cs="Times New Roman"/>
          <w:u w:val="single"/>
        </w:rPr>
        <w:t>21</w:t>
      </w:r>
      <w:r w:rsidRPr="004F4C9C">
        <w:rPr>
          <w:rFonts w:cs="Times New Roman"/>
        </w:rPr>
        <w:t xml:space="preserve"> recommended increasing advertising [marketing] </w:t>
      </w:r>
      <w:proofErr w:type="gramStart"/>
      <w:r w:rsidRPr="004F4C9C">
        <w:rPr>
          <w:rFonts w:cs="Times New Roman"/>
        </w:rPr>
        <w:t>as a way to</w:t>
      </w:r>
      <w:proofErr w:type="gramEnd"/>
      <w:r w:rsidRPr="004F4C9C">
        <w:rPr>
          <w:rFonts w:cs="Times New Roman"/>
        </w:rPr>
        <w:t xml:space="preserve"> increase ridership and reduce cost per trip. </w:t>
      </w:r>
    </w:p>
    <w:p w14:paraId="18D3F295" w14:textId="77777777" w:rsidR="00221415" w:rsidRPr="004F4C9C" w:rsidRDefault="00221415" w:rsidP="002B03B2">
      <w:pPr>
        <w:pStyle w:val="Normal-letter"/>
        <w:numPr>
          <w:ilvl w:val="0"/>
          <w:numId w:val="0"/>
        </w:numPr>
        <w:spacing w:after="120"/>
        <w:jc w:val="left"/>
      </w:pPr>
      <w:r w:rsidRPr="004F4C9C">
        <w:t xml:space="preserve">Examples of eligible marketing expenses are listed in </w:t>
      </w:r>
      <w:r w:rsidRPr="004F4C9C">
        <w:rPr>
          <w:u w:val="single"/>
        </w:rPr>
        <w:t>Items 1-7</w:t>
      </w:r>
      <w:r w:rsidRPr="004F4C9C">
        <w:t xml:space="preserve">. Examples of ineligible marketing expenses are listed in </w:t>
      </w:r>
      <w:r w:rsidRPr="004F4C9C">
        <w:rPr>
          <w:u w:val="single"/>
        </w:rPr>
        <w:t>Item 8</w:t>
      </w:r>
      <w:r w:rsidRPr="004F4C9C">
        <w:t xml:space="preserve">.  </w:t>
      </w:r>
    </w:p>
    <w:p w14:paraId="160DFECB" w14:textId="77777777" w:rsidR="00221415" w:rsidRPr="004F4C9C" w:rsidRDefault="00221415" w:rsidP="002B03B2">
      <w:pPr>
        <w:pStyle w:val="bodynumber"/>
        <w:numPr>
          <w:ilvl w:val="0"/>
          <w:numId w:val="37"/>
        </w:numPr>
        <w:ind w:left="360"/>
        <w:jc w:val="left"/>
      </w:pPr>
      <w:r w:rsidRPr="004F4C9C">
        <w:t>Purchase advertising space or time (television, radio, website, print or electronic publication, billboard, etc.)</w:t>
      </w:r>
    </w:p>
    <w:p w14:paraId="31F48238" w14:textId="77777777" w:rsidR="00221415" w:rsidRPr="004F4C9C" w:rsidRDefault="00221415" w:rsidP="002B03B2">
      <w:pPr>
        <w:pStyle w:val="bodynumber"/>
        <w:numPr>
          <w:ilvl w:val="0"/>
          <w:numId w:val="37"/>
        </w:numPr>
        <w:ind w:left="360"/>
        <w:jc w:val="left"/>
      </w:pPr>
      <w:r w:rsidRPr="004F4C9C">
        <w:t>Purchase exhibition / showcase space at conventions or events, at a cost of $2,000 or less per event</w:t>
      </w:r>
    </w:p>
    <w:p w14:paraId="0C347B55" w14:textId="77777777" w:rsidR="00221415" w:rsidRPr="004F4C9C" w:rsidRDefault="00221415" w:rsidP="002B03B2">
      <w:pPr>
        <w:pStyle w:val="bodynumber"/>
        <w:numPr>
          <w:ilvl w:val="0"/>
          <w:numId w:val="37"/>
        </w:numPr>
        <w:ind w:left="360"/>
        <w:jc w:val="left"/>
      </w:pPr>
      <w:r w:rsidRPr="004F4C9C">
        <w:t>Wayfinding signage</w:t>
      </w:r>
    </w:p>
    <w:p w14:paraId="546C2F50" w14:textId="77777777" w:rsidR="00221415" w:rsidRPr="004F4C9C" w:rsidRDefault="00221415" w:rsidP="002B03B2">
      <w:pPr>
        <w:pStyle w:val="bodynumber"/>
        <w:numPr>
          <w:ilvl w:val="0"/>
          <w:numId w:val="37"/>
        </w:numPr>
        <w:ind w:left="360"/>
        <w:jc w:val="left"/>
      </w:pPr>
      <w:r w:rsidRPr="004F4C9C">
        <w:t>Purchase printed marketing materials (for example: brochures, flyers, posters, and banners)</w:t>
      </w:r>
    </w:p>
    <w:p w14:paraId="555FFC2F" w14:textId="77777777" w:rsidR="00221415" w:rsidRPr="004F4C9C" w:rsidRDefault="00221415" w:rsidP="002B03B2">
      <w:pPr>
        <w:pStyle w:val="bodynumber"/>
        <w:numPr>
          <w:ilvl w:val="0"/>
          <w:numId w:val="37"/>
        </w:numPr>
        <w:ind w:left="360"/>
        <w:jc w:val="left"/>
      </w:pPr>
      <w:r w:rsidRPr="004F4C9C">
        <w:t>Purchase promotional gifts of a nominal value (for example:  pens, coffee mugs, keychains, refrigerator magnets, and flashlights), at a cost of $5 or less per unit</w:t>
      </w:r>
    </w:p>
    <w:p w14:paraId="5E5A7508" w14:textId="77777777" w:rsidR="00221415" w:rsidRPr="004F4C9C" w:rsidRDefault="00221415" w:rsidP="002B03B2">
      <w:pPr>
        <w:pStyle w:val="bodynumber"/>
        <w:numPr>
          <w:ilvl w:val="0"/>
          <w:numId w:val="37"/>
        </w:numPr>
        <w:ind w:left="360"/>
        <w:jc w:val="left"/>
      </w:pPr>
      <w:r w:rsidRPr="004F4C9C">
        <w:t xml:space="preserve">Pay for costs incurred in the design and production of marketing materials associated with any eligible marketing activity </w:t>
      </w:r>
      <w:r w:rsidRPr="004F4C9C">
        <w:rPr>
          <w:u w:val="single"/>
        </w:rPr>
        <w:t>(after contract execution only)</w:t>
      </w:r>
    </w:p>
    <w:p w14:paraId="4F48AB91" w14:textId="77777777" w:rsidR="00221415" w:rsidRPr="004F4C9C" w:rsidRDefault="00221415" w:rsidP="002B03B2">
      <w:pPr>
        <w:pStyle w:val="bodynumber"/>
        <w:numPr>
          <w:ilvl w:val="0"/>
          <w:numId w:val="37"/>
        </w:numPr>
        <w:ind w:left="360"/>
        <w:jc w:val="left"/>
      </w:pPr>
      <w:r w:rsidRPr="004F4C9C">
        <w:t>Pay for staff time incurred in administering or implementing eligible marketing activities</w:t>
      </w:r>
    </w:p>
    <w:p w14:paraId="31EAB697" w14:textId="77777777" w:rsidR="00221415" w:rsidRPr="004F4C9C" w:rsidRDefault="00221415" w:rsidP="002B03B2">
      <w:pPr>
        <w:pStyle w:val="bodynumber"/>
        <w:numPr>
          <w:ilvl w:val="0"/>
          <w:numId w:val="37"/>
        </w:numPr>
        <w:ind w:left="360"/>
        <w:jc w:val="left"/>
      </w:pPr>
      <w:r w:rsidRPr="004F4C9C">
        <w:rPr>
          <w:u w:val="single"/>
        </w:rPr>
        <w:t>Ineligible marketing activities</w:t>
      </w:r>
      <w:r w:rsidRPr="004F4C9C">
        <w:t xml:space="preserve"> include, but are not limited to, the following:</w:t>
      </w:r>
    </w:p>
    <w:p w14:paraId="146B7B53" w14:textId="77777777" w:rsidR="00221415" w:rsidRPr="004F4C9C" w:rsidRDefault="00221415" w:rsidP="002B03B2">
      <w:pPr>
        <w:pStyle w:val="indent2"/>
        <w:numPr>
          <w:ilvl w:val="1"/>
          <w:numId w:val="6"/>
        </w:numPr>
        <w:spacing w:after="80"/>
        <w:ind w:left="1080"/>
        <w:jc w:val="left"/>
        <w:textAlignment w:val="auto"/>
      </w:pPr>
      <w:r w:rsidRPr="004F4C9C">
        <w:t>Broad sponsorships of public or private events (typically, payment of a lump sum in return for including the sponsor’s name or image in public communications about the event)</w:t>
      </w:r>
    </w:p>
    <w:p w14:paraId="7A66E907" w14:textId="77777777" w:rsidR="00221415" w:rsidRPr="004F4C9C" w:rsidRDefault="00221415" w:rsidP="002B03B2">
      <w:pPr>
        <w:pStyle w:val="indent2"/>
        <w:numPr>
          <w:ilvl w:val="1"/>
          <w:numId w:val="6"/>
        </w:numPr>
        <w:spacing w:after="80"/>
        <w:ind w:left="1080"/>
        <w:jc w:val="left"/>
        <w:textAlignment w:val="auto"/>
      </w:pPr>
      <w:r w:rsidRPr="004F4C9C">
        <w:t>Expenses which have the appearance of a contribution or donation to an organization for a purpose not related to delivery or publicity of intercity bus service</w:t>
      </w:r>
    </w:p>
    <w:p w14:paraId="5906B57E" w14:textId="77777777" w:rsidR="00221415" w:rsidRPr="004F4C9C" w:rsidRDefault="00221415" w:rsidP="002B03B2">
      <w:pPr>
        <w:pStyle w:val="indent2"/>
        <w:numPr>
          <w:ilvl w:val="1"/>
          <w:numId w:val="6"/>
        </w:numPr>
        <w:spacing w:after="80"/>
        <w:ind w:left="1080"/>
        <w:jc w:val="left"/>
        <w:textAlignment w:val="auto"/>
      </w:pPr>
      <w:r w:rsidRPr="004F4C9C">
        <w:t>Any cost incurred to influence (directly or indirectly) legislative action at any level of government</w:t>
      </w:r>
    </w:p>
    <w:p w14:paraId="716D77AA" w14:textId="77777777" w:rsidR="009F22B3" w:rsidRPr="004F4C9C" w:rsidRDefault="00221415" w:rsidP="002B03B2">
      <w:pPr>
        <w:pStyle w:val="indent2"/>
        <w:numPr>
          <w:ilvl w:val="1"/>
          <w:numId w:val="6"/>
        </w:numPr>
        <w:spacing w:after="80"/>
        <w:ind w:left="1080"/>
        <w:jc w:val="left"/>
        <w:textAlignment w:val="auto"/>
      </w:pPr>
      <w:r w:rsidRPr="004F4C9C">
        <w:t>Promotional prizes (e.g., drawings and sweepstakes)</w:t>
      </w:r>
    </w:p>
    <w:p w14:paraId="0F94AD3F" w14:textId="77777777" w:rsidR="009F22B3" w:rsidRPr="004F4C9C" w:rsidRDefault="009F22B3" w:rsidP="002B03B2">
      <w:pPr>
        <w:spacing w:after="160" w:line="259" w:lineRule="auto"/>
        <w:jc w:val="left"/>
        <w:rPr>
          <w:szCs w:val="24"/>
        </w:rPr>
      </w:pPr>
      <w:r w:rsidRPr="004F4C9C">
        <w:br w:type="page"/>
      </w:r>
    </w:p>
    <w:p w14:paraId="55C7005C" w14:textId="77777777" w:rsidR="009F22B3" w:rsidRPr="004F4C9C" w:rsidRDefault="009F22B3" w:rsidP="009F22B3">
      <w:pPr>
        <w:pStyle w:val="ExhibitTitle"/>
        <w:rPr>
          <w:color w:val="auto"/>
        </w:rPr>
      </w:pPr>
      <w:r w:rsidRPr="004F4C9C">
        <w:rPr>
          <w:color w:val="auto"/>
        </w:rPr>
        <w:lastRenderedPageBreak/>
        <w:t xml:space="preserve">Exhibit </w:t>
      </w:r>
      <w:r w:rsidR="00EB44C0">
        <w:rPr>
          <w:color w:val="auto"/>
        </w:rPr>
        <w:t>9</w:t>
      </w:r>
      <w:r w:rsidRPr="004F4C9C">
        <w:rPr>
          <w:color w:val="auto"/>
        </w:rPr>
        <w:t>:  Capital Funding Request</w:t>
      </w:r>
    </w:p>
    <w:p w14:paraId="4E65A549" w14:textId="77777777" w:rsidR="00330F53" w:rsidRPr="004F4C9C" w:rsidRDefault="00330F53" w:rsidP="009F22B3">
      <w:pPr>
        <w:pStyle w:val="ExhibitTitle"/>
        <w:rPr>
          <w:color w:val="auto"/>
        </w:rPr>
      </w:pPr>
    </w:p>
    <w:tbl>
      <w:tblPr>
        <w:tblStyle w:val="TableGrid"/>
        <w:tblW w:w="0" w:type="auto"/>
        <w:tblLook w:val="04A0" w:firstRow="1" w:lastRow="0" w:firstColumn="1" w:lastColumn="0" w:noHBand="0" w:noVBand="1"/>
      </w:tblPr>
      <w:tblGrid>
        <w:gridCol w:w="9351"/>
      </w:tblGrid>
      <w:tr w:rsidR="00330F53" w:rsidRPr="004F4C9C" w14:paraId="0AD5445D" w14:textId="77777777" w:rsidTr="00330F53">
        <w:tc>
          <w:tcPr>
            <w:tcW w:w="9351" w:type="dxa"/>
            <w:shd w:val="clear" w:color="auto" w:fill="FFE599" w:themeFill="accent4" w:themeFillTint="66"/>
          </w:tcPr>
          <w:p w14:paraId="2C82AF85" w14:textId="4E260A19" w:rsidR="00330F53" w:rsidRPr="004F4C9C" w:rsidRDefault="00330F53" w:rsidP="00330F53">
            <w:pPr>
              <w:ind w:left="288"/>
              <w:jc w:val="left"/>
              <w:rPr>
                <w:rFonts w:ascii="Arial Black" w:hAnsi="Arial Black" w:cs="Arial"/>
                <w:b/>
                <w:sz w:val="22"/>
              </w:rPr>
            </w:pPr>
            <w:r w:rsidRPr="004F4C9C">
              <w:rPr>
                <w:rFonts w:ascii="Arial Black" w:hAnsi="Arial Black" w:cs="Arial"/>
                <w:b/>
                <w:sz w:val="22"/>
              </w:rPr>
              <w:t>Are you applying for FY-</w:t>
            </w:r>
            <w:r w:rsidR="002340C8">
              <w:rPr>
                <w:rFonts w:ascii="Arial Black" w:hAnsi="Arial Black" w:cs="Arial"/>
                <w:b/>
                <w:sz w:val="22"/>
              </w:rPr>
              <w:t>202</w:t>
            </w:r>
            <w:r w:rsidR="009E4485">
              <w:rPr>
                <w:rFonts w:ascii="Arial Black" w:hAnsi="Arial Black" w:cs="Arial"/>
                <w:b/>
                <w:sz w:val="22"/>
              </w:rPr>
              <w:t>5</w:t>
            </w:r>
            <w:r w:rsidRPr="004F4C9C">
              <w:rPr>
                <w:rFonts w:ascii="Arial Black" w:hAnsi="Arial Black" w:cs="Arial"/>
                <w:b/>
                <w:sz w:val="22"/>
              </w:rPr>
              <w:t xml:space="preserve"> 5311(f) Capital Funding? </w:t>
            </w:r>
          </w:p>
          <w:p w14:paraId="2C945E87" w14:textId="73ED8749" w:rsidR="00330F53" w:rsidRPr="004F4C9C" w:rsidRDefault="00330F53" w:rsidP="00330F53">
            <w:pPr>
              <w:tabs>
                <w:tab w:val="left" w:pos="360"/>
                <w:tab w:val="left" w:pos="720"/>
              </w:tabs>
              <w:spacing w:before="60" w:after="60"/>
              <w:ind w:left="288"/>
              <w:jc w:val="left"/>
              <w:rPr>
                <w:rFonts w:cs="Arial"/>
              </w:rPr>
            </w:pPr>
            <w:r w:rsidRPr="004F4C9C">
              <w:rPr>
                <w:rFonts w:cs="Arial"/>
              </w:rPr>
              <w:sym w:font="Wingdings" w:char="F071"/>
            </w:r>
            <w:r w:rsidRPr="004F4C9C">
              <w:rPr>
                <w:rFonts w:cs="Arial"/>
              </w:rPr>
              <w:t xml:space="preserve">  </w:t>
            </w:r>
            <w:r w:rsidR="00FA7EAD" w:rsidRPr="004F4C9C">
              <w:rPr>
                <w:rFonts w:cs="Arial"/>
              </w:rPr>
              <w:t>Yes (</w:t>
            </w:r>
            <w:r w:rsidRPr="004F4C9C">
              <w:rPr>
                <w:rFonts w:cs="Arial"/>
              </w:rPr>
              <w:t xml:space="preserve">complete </w:t>
            </w:r>
            <w:r w:rsidRPr="004F4C9C">
              <w:rPr>
                <w:rFonts w:cs="Arial"/>
                <w:u w:val="single"/>
              </w:rPr>
              <w:t>all</w:t>
            </w:r>
            <w:r w:rsidRPr="004F4C9C">
              <w:rPr>
                <w:rFonts w:cs="Arial"/>
              </w:rPr>
              <w:t xml:space="preserve"> of </w:t>
            </w:r>
            <w:r w:rsidRPr="004F4C9C">
              <w:rPr>
                <w:rFonts w:cs="Arial"/>
                <w:b/>
              </w:rPr>
              <w:t>Exhibit 10</w:t>
            </w:r>
            <w:r w:rsidRPr="004F4C9C">
              <w:rPr>
                <w:rFonts w:cs="Arial"/>
              </w:rPr>
              <w:t>).</w:t>
            </w:r>
          </w:p>
          <w:p w14:paraId="52FB3962" w14:textId="611FAD26" w:rsidR="00330F53" w:rsidRPr="004F4C9C" w:rsidRDefault="00330F53" w:rsidP="00330F53">
            <w:pPr>
              <w:ind w:left="288"/>
              <w:jc w:val="left"/>
            </w:pPr>
            <w:r w:rsidRPr="004F4C9C">
              <w:rPr>
                <w:rFonts w:cs="Arial"/>
              </w:rPr>
              <w:sym w:font="Wingdings" w:char="F071"/>
            </w:r>
            <w:r w:rsidRPr="004F4C9C">
              <w:rPr>
                <w:rFonts w:cs="Arial"/>
              </w:rPr>
              <w:t xml:space="preserve">  </w:t>
            </w:r>
            <w:r w:rsidR="00FA7EAD" w:rsidRPr="004F4C9C">
              <w:rPr>
                <w:rFonts w:cs="Arial"/>
              </w:rPr>
              <w:t>No (</w:t>
            </w:r>
            <w:r w:rsidRPr="004F4C9C">
              <w:rPr>
                <w:rFonts w:cs="Arial"/>
              </w:rPr>
              <w:t>If no,</w:t>
            </w:r>
            <w:r w:rsidRPr="004F4C9C">
              <w:rPr>
                <w:rFonts w:cs="Arial"/>
                <w:b/>
              </w:rPr>
              <w:t xml:space="preserve"> </w:t>
            </w:r>
            <w:r w:rsidR="00B21D6B" w:rsidRPr="004F4C9C">
              <w:rPr>
                <w:rFonts w:cs="Arial"/>
                <w:b/>
              </w:rPr>
              <w:t>COMPLETE EXHIBIT 10</w:t>
            </w:r>
            <w:r w:rsidR="00B26557" w:rsidRPr="004F4C9C">
              <w:rPr>
                <w:rFonts w:cs="Arial"/>
                <w:b/>
              </w:rPr>
              <w:t>, PART IV ONLY and then proceed to Exhibit 11</w:t>
            </w:r>
            <w:r w:rsidRPr="004F4C9C">
              <w:rPr>
                <w:rFonts w:cs="Arial"/>
                <w:b/>
              </w:rPr>
              <w:t>).</w:t>
            </w:r>
            <w:r w:rsidRPr="004F4C9C">
              <w:rPr>
                <w:rFonts w:cs="Arial"/>
              </w:rPr>
              <w:t xml:space="preserve">    </w:t>
            </w:r>
            <w:r w:rsidRPr="004F4C9C">
              <w:rPr>
                <w:rFonts w:cs="Arial"/>
                <w:b/>
              </w:rPr>
              <w:t xml:space="preserve">  </w:t>
            </w:r>
          </w:p>
        </w:tc>
      </w:tr>
    </w:tbl>
    <w:p w14:paraId="32AC5C82" w14:textId="77777777" w:rsidR="009F22B3" w:rsidRPr="004F4C9C" w:rsidRDefault="009F22B3" w:rsidP="009F22B3">
      <w:pPr>
        <w:pStyle w:val="ExhibitTitle"/>
        <w:rPr>
          <w:color w:val="auto"/>
        </w:rPr>
      </w:pPr>
    </w:p>
    <w:p w14:paraId="1965ADF6" w14:textId="77777777" w:rsidR="009366EC" w:rsidRPr="004F4C9C" w:rsidRDefault="009366EC" w:rsidP="009F22B3">
      <w:pPr>
        <w:pStyle w:val="ExhibitTitle"/>
        <w:rPr>
          <w:color w:val="auto"/>
        </w:rPr>
      </w:pPr>
      <w:r w:rsidRPr="004F4C9C">
        <w:rPr>
          <w:color w:val="auto"/>
        </w:rPr>
        <w:t>Part I:  Capital Funding Request Narrative</w:t>
      </w:r>
    </w:p>
    <w:p w14:paraId="6CCF7BD3" w14:textId="77777777" w:rsidR="009366EC" w:rsidRPr="004F4C9C" w:rsidRDefault="009366EC" w:rsidP="009F22B3">
      <w:pPr>
        <w:pStyle w:val="ExhibitTitle"/>
        <w:rPr>
          <w:color w:val="auto"/>
        </w:rPr>
      </w:pPr>
    </w:p>
    <w:p w14:paraId="6ECE361A" w14:textId="77777777" w:rsidR="00D917F3" w:rsidRPr="004F4C9C" w:rsidRDefault="008B6C88" w:rsidP="002B03B2">
      <w:pPr>
        <w:jc w:val="left"/>
      </w:pPr>
      <w:r w:rsidRPr="004F4C9C">
        <w:rPr>
          <w:b/>
          <w:u w:val="single"/>
        </w:rPr>
        <w:t xml:space="preserve">Bus Support Equipment / Facilities: </w:t>
      </w:r>
      <w:r w:rsidRPr="004F4C9C">
        <w:t xml:space="preserve"> </w:t>
      </w:r>
      <w:r w:rsidR="00753D6B" w:rsidRPr="004F4C9C">
        <w:t xml:space="preserve"> </w:t>
      </w:r>
      <w:r w:rsidR="00C6112B" w:rsidRPr="004F4C9C">
        <w:t xml:space="preserve">Describe the line items included under “Bus Support Equipment / Facilities” on the “Capital Funding Request Form”. Provide the facility address (if applicable), the type of support vehicles requested (if applicable), </w:t>
      </w:r>
      <w:r w:rsidR="00CE2B1A" w:rsidRPr="004F4C9C">
        <w:t xml:space="preserve">and details on how the support equipment will be used in delivering </w:t>
      </w:r>
      <w:r w:rsidR="00FB7668" w:rsidRPr="004F4C9C">
        <w:t>intercity bus service (including feeder routes).</w:t>
      </w:r>
      <w:r w:rsidR="00C6112B" w:rsidRPr="004F4C9C">
        <w:t xml:space="preserve"> </w:t>
      </w:r>
    </w:p>
    <w:p w14:paraId="77FE6560" w14:textId="77777777" w:rsidR="00EB44C0" w:rsidRDefault="0065214C" w:rsidP="002B03B2">
      <w:pPr>
        <w:jc w:val="left"/>
        <w:rPr>
          <w:bCs/>
        </w:rPr>
      </w:pPr>
      <w:r w:rsidRPr="004F4C9C">
        <w:rPr>
          <w:bCs/>
        </w:rPr>
        <w:t>Bus support equipment generally comprises the following types of items:</w:t>
      </w:r>
      <w:r w:rsidR="00EB44C0">
        <w:rPr>
          <w:bCs/>
        </w:rPr>
        <w:t xml:space="preserve"> </w:t>
      </w:r>
    </w:p>
    <w:p w14:paraId="7583FD4C" w14:textId="77777777" w:rsidR="0065214C" w:rsidRPr="00EB44C0" w:rsidRDefault="00EB44C0" w:rsidP="002B03B2">
      <w:pPr>
        <w:jc w:val="left"/>
        <w:rPr>
          <w:b/>
          <w:bCs/>
        </w:rPr>
      </w:pPr>
      <w:r w:rsidRPr="00EB44C0">
        <w:rPr>
          <w:b/>
          <w:bCs/>
        </w:rPr>
        <w:t>(NO large construction projects)</w:t>
      </w:r>
    </w:p>
    <w:p w14:paraId="63993C53"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Shop equipment</w:t>
      </w:r>
    </w:p>
    <w:p w14:paraId="08AC35C4"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Computer hardware/software</w:t>
      </w:r>
    </w:p>
    <w:p w14:paraId="51974C1C"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Surveillance / Security for buses</w:t>
      </w:r>
    </w:p>
    <w:p w14:paraId="344FB8F2"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Radios and communications equipment</w:t>
      </w:r>
    </w:p>
    <w:p w14:paraId="7176EF88"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Global positioning system (GPS)</w:t>
      </w:r>
    </w:p>
    <w:p w14:paraId="7AD02984"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Support vehicles</w:t>
      </w:r>
    </w:p>
    <w:p w14:paraId="1ED5A990"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Bicycle racks</w:t>
      </w:r>
    </w:p>
    <w:p w14:paraId="05D6AF7D"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Passenger shelters, bus stop signs, and similar passenger amenities</w:t>
      </w:r>
    </w:p>
    <w:p w14:paraId="18170E67" w14:textId="77777777" w:rsidR="0065214C" w:rsidRPr="004F4C9C" w:rsidRDefault="0065214C" w:rsidP="002B03B2">
      <w:pPr>
        <w:pStyle w:val="body"/>
        <w:keepNext w:val="0"/>
        <w:widowControl w:val="0"/>
        <w:jc w:val="left"/>
      </w:pPr>
      <w:r w:rsidRPr="004F4C9C">
        <w:t>This above list is not all-inclusive. Applicants requesting facilit</w:t>
      </w:r>
      <w:r w:rsidR="00E83F57" w:rsidRPr="004F4C9C">
        <w:t>y</w:t>
      </w:r>
      <w:r w:rsidRPr="004F4C9C">
        <w:t xml:space="preserve"> modifications may find it helpful to request Technical Assistance by calling or sending an email using the Contact Information in </w:t>
      </w:r>
      <w:r w:rsidRPr="004F4C9C">
        <w:rPr>
          <w:b/>
          <w:u w:val="single"/>
        </w:rPr>
        <w:t>Section 1.1</w:t>
      </w:r>
      <w:r w:rsidR="00E83F57" w:rsidRPr="004F4C9C">
        <w:rPr>
          <w:b/>
          <w:u w:val="single"/>
        </w:rPr>
        <w:t>3</w:t>
      </w:r>
      <w:r w:rsidRPr="004F4C9C">
        <w:t>.</w:t>
      </w:r>
    </w:p>
    <w:p w14:paraId="47903D8A" w14:textId="77777777" w:rsidR="00D917F3" w:rsidRPr="004F4C9C" w:rsidRDefault="00D917F3" w:rsidP="00745E61">
      <w:pPr>
        <w:spacing w:after="160" w:line="259" w:lineRule="auto"/>
        <w:jc w:val="left"/>
        <w:rPr>
          <w:rFonts w:asciiTheme="majorHAnsi" w:hAnsiTheme="majorHAnsi"/>
          <w:szCs w:val="24"/>
        </w:rPr>
      </w:pPr>
    </w:p>
    <w:p w14:paraId="0395B2D9" w14:textId="77777777" w:rsidR="00D917F3" w:rsidRPr="004F4C9C" w:rsidRDefault="00D917F3" w:rsidP="00745E61">
      <w:pPr>
        <w:spacing w:after="160" w:line="259" w:lineRule="auto"/>
        <w:jc w:val="left"/>
        <w:rPr>
          <w:rFonts w:asciiTheme="majorHAnsi" w:hAnsiTheme="majorHAnsi"/>
          <w:szCs w:val="24"/>
        </w:rPr>
      </w:pPr>
    </w:p>
    <w:tbl>
      <w:tblPr>
        <w:tblW w:w="11061" w:type="dxa"/>
        <w:jc w:val="center"/>
        <w:tblLayout w:type="fixed"/>
        <w:tblLook w:val="04A0" w:firstRow="1" w:lastRow="0" w:firstColumn="1" w:lastColumn="0" w:noHBand="0" w:noVBand="1"/>
      </w:tblPr>
      <w:tblGrid>
        <w:gridCol w:w="5935"/>
        <w:gridCol w:w="1530"/>
        <w:gridCol w:w="1800"/>
        <w:gridCol w:w="1796"/>
      </w:tblGrid>
      <w:tr w:rsidR="00EF494A" w:rsidRPr="004F4C9C" w14:paraId="55ABACA5" w14:textId="77777777" w:rsidTr="00EF494A">
        <w:trPr>
          <w:trHeight w:val="554"/>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20FAEEE6" w14:textId="77777777" w:rsidR="00EF494A" w:rsidRPr="004F4C9C" w:rsidRDefault="00EF494A" w:rsidP="00B3192E">
            <w:pPr>
              <w:pageBreakBefore/>
              <w:spacing w:after="0"/>
              <w:jc w:val="center"/>
              <w:rPr>
                <w:rFonts w:asciiTheme="majorHAnsi" w:hAnsiTheme="majorHAnsi"/>
                <w:szCs w:val="24"/>
              </w:rPr>
            </w:pPr>
            <w:bookmarkStart w:id="28" w:name="_Hlk80360453"/>
            <w:r w:rsidRPr="004F4C9C">
              <w:rPr>
                <w:rFonts w:asciiTheme="majorHAnsi" w:hAnsiTheme="majorHAnsi"/>
                <w:szCs w:val="24"/>
              </w:rPr>
              <w:lastRenderedPageBreak/>
              <w:br w:type="page"/>
            </w:r>
            <w:r w:rsidR="009366EC" w:rsidRPr="004F4C9C">
              <w:rPr>
                <w:rFonts w:ascii="Arial Black" w:eastAsia="Times New Roman" w:hAnsi="Arial Black" w:cs="Times New Roman"/>
                <w:szCs w:val="30"/>
              </w:rPr>
              <w:t>Part II:</w:t>
            </w:r>
            <w:r w:rsidR="009366EC" w:rsidRPr="004F4C9C">
              <w:rPr>
                <w:rFonts w:asciiTheme="majorHAnsi" w:hAnsiTheme="majorHAnsi"/>
                <w:szCs w:val="24"/>
              </w:rPr>
              <w:t xml:space="preserve">  </w:t>
            </w:r>
            <w:r w:rsidRPr="004F4C9C">
              <w:rPr>
                <w:rFonts w:ascii="Arial Black" w:eastAsia="Times New Roman" w:hAnsi="Arial Black" w:cs="Times New Roman"/>
                <w:szCs w:val="30"/>
              </w:rPr>
              <w:t>Capital Funding Request</w:t>
            </w:r>
            <w:r w:rsidR="00D917F3" w:rsidRPr="004F4C9C">
              <w:rPr>
                <w:rFonts w:ascii="Arial Black" w:eastAsia="Times New Roman" w:hAnsi="Arial Black" w:cs="Times New Roman"/>
                <w:szCs w:val="30"/>
              </w:rPr>
              <w:t xml:space="preserve"> Form</w:t>
            </w:r>
          </w:p>
        </w:tc>
      </w:tr>
      <w:tr w:rsidR="00D278FB" w:rsidRPr="004F4C9C" w14:paraId="08DC6BEA" w14:textId="77777777" w:rsidTr="00E708C5">
        <w:trPr>
          <w:trHeight w:val="580"/>
          <w:jc w:val="center"/>
        </w:trPr>
        <w:tc>
          <w:tcPr>
            <w:tcW w:w="5935" w:type="dxa"/>
            <w:tcBorders>
              <w:top w:val="nil"/>
              <w:left w:val="single" w:sz="8" w:space="0" w:color="auto"/>
              <w:bottom w:val="nil"/>
              <w:right w:val="single" w:sz="4" w:space="0" w:color="auto"/>
            </w:tcBorders>
            <w:shd w:val="clear" w:color="auto" w:fill="CCECFF"/>
            <w:vAlign w:val="center"/>
            <w:hideMark/>
          </w:tcPr>
          <w:p w14:paraId="360B0D89"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Description of Capital Item</w:t>
            </w:r>
          </w:p>
        </w:tc>
        <w:tc>
          <w:tcPr>
            <w:tcW w:w="1530" w:type="dxa"/>
            <w:tcBorders>
              <w:top w:val="single" w:sz="4" w:space="0" w:color="auto"/>
              <w:left w:val="single" w:sz="4" w:space="0" w:color="auto"/>
              <w:bottom w:val="single" w:sz="4" w:space="0" w:color="auto"/>
              <w:right w:val="single" w:sz="4" w:space="0" w:color="auto"/>
            </w:tcBorders>
            <w:shd w:val="clear" w:color="auto" w:fill="CCECFF"/>
            <w:vAlign w:val="center"/>
          </w:tcPr>
          <w:p w14:paraId="61130135" w14:textId="77777777" w:rsidR="00D278FB" w:rsidRPr="004F4C9C" w:rsidRDefault="00C2088A"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Cost per Item</w:t>
            </w:r>
          </w:p>
        </w:tc>
        <w:tc>
          <w:tcPr>
            <w:tcW w:w="1800" w:type="dxa"/>
            <w:tcBorders>
              <w:top w:val="nil"/>
              <w:left w:val="single" w:sz="4" w:space="0" w:color="auto"/>
              <w:bottom w:val="nil"/>
              <w:right w:val="single" w:sz="8" w:space="0" w:color="auto"/>
            </w:tcBorders>
            <w:shd w:val="clear" w:color="auto" w:fill="CCECFF"/>
            <w:vAlign w:val="center"/>
            <w:hideMark/>
          </w:tcPr>
          <w:p w14:paraId="31223030"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Quantity Requested</w:t>
            </w:r>
          </w:p>
        </w:tc>
        <w:tc>
          <w:tcPr>
            <w:tcW w:w="1796" w:type="dxa"/>
            <w:tcBorders>
              <w:top w:val="nil"/>
              <w:left w:val="nil"/>
              <w:bottom w:val="nil"/>
              <w:right w:val="single" w:sz="8" w:space="0" w:color="auto"/>
            </w:tcBorders>
            <w:shd w:val="clear" w:color="auto" w:fill="CCECFF"/>
            <w:vAlign w:val="center"/>
          </w:tcPr>
          <w:p w14:paraId="079F646D"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 xml:space="preserve">Total Cost </w:t>
            </w:r>
            <w:r w:rsidR="00EF494A" w:rsidRPr="004F4C9C">
              <w:rPr>
                <w:rFonts w:ascii="Arial Black" w:eastAsia="Times New Roman" w:hAnsi="Arial Black" w:cs="Times New Roman"/>
                <w:sz w:val="18"/>
              </w:rPr>
              <w:br/>
            </w:r>
            <w:r w:rsidRPr="004F4C9C">
              <w:rPr>
                <w:rFonts w:ascii="Arial Black" w:eastAsia="Times New Roman" w:hAnsi="Arial Black" w:cs="Times New Roman"/>
                <w:sz w:val="18"/>
              </w:rPr>
              <w:t>(</w:t>
            </w:r>
            <w:r w:rsidR="00EF494A" w:rsidRPr="004F4C9C">
              <w:rPr>
                <w:rFonts w:ascii="Arial Black" w:eastAsia="Times New Roman" w:hAnsi="Arial Black" w:cs="Times New Roman"/>
                <w:sz w:val="18"/>
              </w:rPr>
              <w:t>B * C</w:t>
            </w:r>
            <w:r w:rsidRPr="004F4C9C">
              <w:rPr>
                <w:rFonts w:ascii="Arial Black" w:eastAsia="Times New Roman" w:hAnsi="Arial Black" w:cs="Times New Roman"/>
                <w:sz w:val="18"/>
              </w:rPr>
              <w:t>)</w:t>
            </w:r>
          </w:p>
        </w:tc>
      </w:tr>
      <w:tr w:rsidR="00D278FB" w:rsidRPr="004F4C9C" w14:paraId="7AB9D311" w14:textId="77777777" w:rsidTr="00E708C5">
        <w:trPr>
          <w:trHeight w:val="290"/>
          <w:jc w:val="center"/>
        </w:trPr>
        <w:tc>
          <w:tcPr>
            <w:tcW w:w="593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2499F9" w14:textId="77777777" w:rsidR="00D278FB" w:rsidRPr="004F4C9C" w:rsidRDefault="00D278FB" w:rsidP="004C16EA">
            <w:pPr>
              <w:spacing w:after="0" w:line="240" w:lineRule="auto"/>
              <w:jc w:val="left"/>
              <w:rPr>
                <w:rFonts w:ascii="Arial" w:eastAsia="Times New Roman" w:hAnsi="Arial" w:cs="Arial"/>
                <w:b/>
                <w:bCs/>
                <w:sz w:val="20"/>
                <w:szCs w:val="20"/>
              </w:rPr>
            </w:pPr>
            <w:r w:rsidRPr="004F4C9C">
              <w:rPr>
                <w:rFonts w:ascii="Arial" w:eastAsia="Times New Roman" w:hAnsi="Arial" w:cs="Arial"/>
                <w:b/>
                <w:bCs/>
                <w:sz w:val="20"/>
                <w:szCs w:val="20"/>
              </w:rPr>
              <w:t>Expenses</w:t>
            </w:r>
          </w:p>
        </w:tc>
        <w:tc>
          <w:tcPr>
            <w:tcW w:w="1530" w:type="dxa"/>
            <w:tcBorders>
              <w:top w:val="single" w:sz="4" w:space="0" w:color="auto"/>
              <w:left w:val="nil"/>
              <w:bottom w:val="single" w:sz="4" w:space="0" w:color="auto"/>
              <w:right w:val="single" w:sz="4" w:space="0" w:color="auto"/>
            </w:tcBorders>
            <w:shd w:val="clear" w:color="auto" w:fill="D9D9D9"/>
          </w:tcPr>
          <w:p w14:paraId="16338E25"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E0ED1E"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single" w:sz="4" w:space="0" w:color="auto"/>
              <w:left w:val="nil"/>
              <w:bottom w:val="single" w:sz="4" w:space="0" w:color="auto"/>
              <w:right w:val="single" w:sz="4" w:space="0" w:color="auto"/>
            </w:tcBorders>
            <w:shd w:val="clear" w:color="auto" w:fill="D9D9D9"/>
          </w:tcPr>
          <w:p w14:paraId="19F58346"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58A9A81F"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45E32DAF" w14:textId="77777777" w:rsidR="00D278FB" w:rsidRPr="004F4C9C" w:rsidRDefault="004C16EA" w:rsidP="00AB2AD6">
            <w:pPr>
              <w:spacing w:after="0" w:line="240" w:lineRule="auto"/>
              <w:jc w:val="left"/>
              <w:rPr>
                <w:rFonts w:eastAsia="Times New Roman" w:cs="Arial"/>
                <w:sz w:val="22"/>
                <w:szCs w:val="20"/>
              </w:rPr>
            </w:pPr>
            <w:r w:rsidRPr="004F4C9C">
              <w:rPr>
                <w:rFonts w:eastAsia="Times New Roman" w:cs="Arial"/>
                <w:sz w:val="22"/>
                <w:szCs w:val="20"/>
              </w:rPr>
              <w:t xml:space="preserve">Rehab / Renovation of </w:t>
            </w:r>
            <w:r w:rsidR="008D0BBC" w:rsidRPr="004F4C9C">
              <w:rPr>
                <w:rFonts w:eastAsia="Times New Roman" w:cs="Arial"/>
                <w:sz w:val="22"/>
                <w:szCs w:val="20"/>
              </w:rPr>
              <w:t>F</w:t>
            </w:r>
            <w:r w:rsidRPr="004F4C9C">
              <w:rPr>
                <w:rFonts w:eastAsia="Times New Roman" w:cs="Arial"/>
                <w:sz w:val="22"/>
                <w:szCs w:val="20"/>
              </w:rPr>
              <w:t xml:space="preserve">acility </w:t>
            </w:r>
          </w:p>
        </w:tc>
        <w:tc>
          <w:tcPr>
            <w:tcW w:w="1530" w:type="dxa"/>
            <w:tcBorders>
              <w:top w:val="single" w:sz="4" w:space="0" w:color="auto"/>
              <w:left w:val="nil"/>
              <w:bottom w:val="single" w:sz="4" w:space="0" w:color="auto"/>
              <w:right w:val="single" w:sz="4" w:space="0" w:color="auto"/>
            </w:tcBorders>
          </w:tcPr>
          <w:p w14:paraId="375C6BD1"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6FA0F136"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0C529EFB" w14:textId="77777777" w:rsidR="00D278FB" w:rsidRPr="004F4C9C" w:rsidRDefault="00D278FB" w:rsidP="004C16EA">
            <w:pPr>
              <w:spacing w:after="0" w:line="240" w:lineRule="auto"/>
              <w:jc w:val="left"/>
              <w:rPr>
                <w:rFonts w:eastAsia="Times New Roman" w:cs="Times New Roman"/>
                <w:sz w:val="22"/>
              </w:rPr>
            </w:pPr>
          </w:p>
        </w:tc>
      </w:tr>
      <w:tr w:rsidR="004C16EA" w:rsidRPr="004F4C9C" w14:paraId="3543E181"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7FA39C27" w14:textId="77777777" w:rsidR="008D0BBC" w:rsidRPr="004F4C9C" w:rsidRDefault="008D0BBC" w:rsidP="008D0BBC">
            <w:pPr>
              <w:spacing w:after="0" w:line="240" w:lineRule="auto"/>
              <w:jc w:val="left"/>
              <w:rPr>
                <w:rFonts w:eastAsia="Times New Roman" w:cs="Arial"/>
                <w:sz w:val="22"/>
                <w:szCs w:val="20"/>
              </w:rPr>
            </w:pPr>
            <w:r w:rsidRPr="004F4C9C">
              <w:rPr>
                <w:rFonts w:eastAsia="Times New Roman" w:cs="Arial"/>
                <w:sz w:val="22"/>
                <w:szCs w:val="20"/>
              </w:rPr>
              <w:t>Shop Equipment</w:t>
            </w:r>
          </w:p>
        </w:tc>
        <w:tc>
          <w:tcPr>
            <w:tcW w:w="1530" w:type="dxa"/>
            <w:tcBorders>
              <w:top w:val="single" w:sz="4" w:space="0" w:color="auto"/>
              <w:left w:val="nil"/>
              <w:bottom w:val="single" w:sz="4" w:space="0" w:color="auto"/>
              <w:right w:val="single" w:sz="4" w:space="0" w:color="auto"/>
            </w:tcBorders>
          </w:tcPr>
          <w:p w14:paraId="42AA7DC7"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21A80DA4"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472017F5"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2C1FDAE3"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82EE0FE"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Computer Hardware / Software</w:t>
            </w:r>
          </w:p>
        </w:tc>
        <w:tc>
          <w:tcPr>
            <w:tcW w:w="1530" w:type="dxa"/>
            <w:tcBorders>
              <w:top w:val="single" w:sz="4" w:space="0" w:color="auto"/>
              <w:left w:val="nil"/>
              <w:bottom w:val="single" w:sz="4" w:space="0" w:color="auto"/>
              <w:right w:val="single" w:sz="4" w:space="0" w:color="auto"/>
            </w:tcBorders>
          </w:tcPr>
          <w:p w14:paraId="097A1C8F"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2CA65AD7"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04F7A920"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7CEF1394"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5D1CFB06"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Surveillance / Security for Buses</w:t>
            </w:r>
          </w:p>
        </w:tc>
        <w:tc>
          <w:tcPr>
            <w:tcW w:w="1530" w:type="dxa"/>
            <w:tcBorders>
              <w:top w:val="single" w:sz="4" w:space="0" w:color="auto"/>
              <w:left w:val="nil"/>
              <w:bottom w:val="single" w:sz="4" w:space="0" w:color="auto"/>
              <w:right w:val="single" w:sz="4" w:space="0" w:color="auto"/>
            </w:tcBorders>
          </w:tcPr>
          <w:p w14:paraId="3BD6F6BD"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0C4772B"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4C1C838A"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5FE2ADE9"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7ACF1BC8"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Radios and Communications Equipment</w:t>
            </w:r>
          </w:p>
        </w:tc>
        <w:tc>
          <w:tcPr>
            <w:tcW w:w="1530" w:type="dxa"/>
            <w:tcBorders>
              <w:top w:val="single" w:sz="4" w:space="0" w:color="auto"/>
              <w:left w:val="nil"/>
              <w:bottom w:val="single" w:sz="4" w:space="0" w:color="auto"/>
              <w:right w:val="single" w:sz="4" w:space="0" w:color="auto"/>
            </w:tcBorders>
          </w:tcPr>
          <w:p w14:paraId="7669D425"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4FC7F75"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75B29A9F" w14:textId="77777777" w:rsidR="004C16EA" w:rsidRPr="004F4C9C" w:rsidRDefault="004C16EA" w:rsidP="004C16EA">
            <w:pPr>
              <w:spacing w:after="0" w:line="240" w:lineRule="auto"/>
              <w:jc w:val="left"/>
              <w:rPr>
                <w:rFonts w:eastAsia="Times New Roman" w:cs="Times New Roman"/>
                <w:sz w:val="22"/>
              </w:rPr>
            </w:pPr>
          </w:p>
        </w:tc>
      </w:tr>
      <w:tr w:rsidR="00D278FB" w:rsidRPr="004F4C9C" w14:paraId="3598687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1636B012" w14:textId="77777777" w:rsidR="00D278FB"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Global Positioning System (GPS)</w:t>
            </w:r>
          </w:p>
        </w:tc>
        <w:tc>
          <w:tcPr>
            <w:tcW w:w="1530" w:type="dxa"/>
            <w:tcBorders>
              <w:top w:val="single" w:sz="4" w:space="0" w:color="auto"/>
              <w:left w:val="nil"/>
              <w:bottom w:val="single" w:sz="4" w:space="0" w:color="auto"/>
              <w:right w:val="single" w:sz="4" w:space="0" w:color="auto"/>
            </w:tcBorders>
          </w:tcPr>
          <w:p w14:paraId="4B0D4FA5"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8B5541E"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F68E14F" w14:textId="77777777" w:rsidR="00D278FB" w:rsidRPr="004F4C9C" w:rsidRDefault="00D278FB" w:rsidP="004C16EA">
            <w:pPr>
              <w:spacing w:after="0" w:line="240" w:lineRule="auto"/>
              <w:jc w:val="left"/>
              <w:rPr>
                <w:rFonts w:eastAsia="Times New Roman" w:cs="Times New Roman"/>
                <w:sz w:val="22"/>
              </w:rPr>
            </w:pPr>
          </w:p>
        </w:tc>
      </w:tr>
      <w:tr w:rsidR="008D0BBC" w:rsidRPr="004F4C9C" w14:paraId="2E8CF020"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32EBA19A"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Support Vehicles</w:t>
            </w:r>
          </w:p>
        </w:tc>
        <w:tc>
          <w:tcPr>
            <w:tcW w:w="1530" w:type="dxa"/>
            <w:tcBorders>
              <w:top w:val="single" w:sz="4" w:space="0" w:color="auto"/>
              <w:left w:val="nil"/>
              <w:bottom w:val="single" w:sz="4" w:space="0" w:color="auto"/>
              <w:right w:val="single" w:sz="4" w:space="0" w:color="auto"/>
            </w:tcBorders>
          </w:tcPr>
          <w:p w14:paraId="14A34FAA"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833E182"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595F0D45"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4E6E9205"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6FE4D037"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Bicycle Racks</w:t>
            </w:r>
          </w:p>
        </w:tc>
        <w:tc>
          <w:tcPr>
            <w:tcW w:w="1530" w:type="dxa"/>
            <w:tcBorders>
              <w:top w:val="single" w:sz="4" w:space="0" w:color="auto"/>
              <w:left w:val="nil"/>
              <w:bottom w:val="single" w:sz="4" w:space="0" w:color="auto"/>
              <w:right w:val="single" w:sz="4" w:space="0" w:color="auto"/>
            </w:tcBorders>
          </w:tcPr>
          <w:p w14:paraId="3814D0F5"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11A10DF7"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6AA170BA"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294EC6CD"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2E4ACBA"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Passenger Shelters / Amenities</w:t>
            </w:r>
          </w:p>
        </w:tc>
        <w:tc>
          <w:tcPr>
            <w:tcW w:w="1530" w:type="dxa"/>
            <w:tcBorders>
              <w:top w:val="single" w:sz="4" w:space="0" w:color="auto"/>
              <w:left w:val="nil"/>
              <w:bottom w:val="single" w:sz="4" w:space="0" w:color="auto"/>
              <w:right w:val="single" w:sz="4" w:space="0" w:color="auto"/>
            </w:tcBorders>
          </w:tcPr>
          <w:p w14:paraId="19C3060F"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69CC208D"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5709AD6B"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13EC12A7"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4E2D73A6"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Bus Stop Signs</w:t>
            </w:r>
          </w:p>
        </w:tc>
        <w:tc>
          <w:tcPr>
            <w:tcW w:w="1530" w:type="dxa"/>
            <w:tcBorders>
              <w:top w:val="single" w:sz="4" w:space="0" w:color="auto"/>
              <w:left w:val="nil"/>
              <w:bottom w:val="single" w:sz="4" w:space="0" w:color="auto"/>
              <w:right w:val="single" w:sz="4" w:space="0" w:color="auto"/>
            </w:tcBorders>
          </w:tcPr>
          <w:p w14:paraId="40BA8497"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E7D742A"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DDE4AE5" w14:textId="77777777" w:rsidR="008D0BBC" w:rsidRPr="004F4C9C" w:rsidRDefault="008D0BBC" w:rsidP="004C16EA">
            <w:pPr>
              <w:spacing w:after="0" w:line="240" w:lineRule="auto"/>
              <w:jc w:val="left"/>
              <w:rPr>
                <w:rFonts w:eastAsia="Times New Roman" w:cs="Times New Roman"/>
                <w:sz w:val="22"/>
              </w:rPr>
            </w:pPr>
          </w:p>
        </w:tc>
      </w:tr>
      <w:tr w:rsidR="00D278FB" w:rsidRPr="004F4C9C" w14:paraId="41DE5F44"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629453E0" w14:textId="77777777" w:rsidR="00D278FB"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 xml:space="preserve">Other </w:t>
            </w:r>
            <w:r w:rsidRPr="004F4C9C">
              <w:rPr>
                <w:rFonts w:eastAsia="Times New Roman" w:cs="Arial"/>
                <w:i/>
                <w:sz w:val="22"/>
                <w:szCs w:val="20"/>
              </w:rPr>
              <w:t>(describe)</w:t>
            </w:r>
          </w:p>
        </w:tc>
        <w:tc>
          <w:tcPr>
            <w:tcW w:w="1530" w:type="dxa"/>
            <w:tcBorders>
              <w:top w:val="single" w:sz="4" w:space="0" w:color="auto"/>
              <w:left w:val="nil"/>
              <w:bottom w:val="single" w:sz="4" w:space="0" w:color="auto"/>
              <w:right w:val="single" w:sz="4" w:space="0" w:color="auto"/>
            </w:tcBorders>
          </w:tcPr>
          <w:p w14:paraId="6F62B5F4"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38EB3BF7"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36842FB" w14:textId="77777777" w:rsidR="00D278FB" w:rsidRPr="004F4C9C" w:rsidRDefault="00D278FB" w:rsidP="004C16EA">
            <w:pPr>
              <w:spacing w:after="0" w:line="240" w:lineRule="auto"/>
              <w:jc w:val="left"/>
              <w:rPr>
                <w:rFonts w:eastAsia="Times New Roman" w:cs="Times New Roman"/>
                <w:sz w:val="22"/>
              </w:rPr>
            </w:pPr>
          </w:p>
        </w:tc>
      </w:tr>
      <w:tr w:rsidR="00D278FB" w:rsidRPr="004F4C9C" w14:paraId="04B30EBD"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AF98381" w14:textId="77777777" w:rsidR="00D278FB" w:rsidRPr="004F4C9C" w:rsidRDefault="00D278FB" w:rsidP="004C16EA">
            <w:pPr>
              <w:spacing w:after="0" w:line="240" w:lineRule="auto"/>
              <w:jc w:val="left"/>
              <w:rPr>
                <w:rFonts w:eastAsia="Times New Roman" w:cs="Arial"/>
                <w:sz w:val="22"/>
                <w:szCs w:val="20"/>
              </w:rPr>
            </w:pPr>
            <w:r w:rsidRPr="004F4C9C">
              <w:rPr>
                <w:rFonts w:eastAsia="Times New Roman" w:cs="Arial"/>
                <w:sz w:val="22"/>
                <w:szCs w:val="20"/>
              </w:rPr>
              <w:t xml:space="preserve">Other </w:t>
            </w:r>
            <w:r w:rsidRPr="004F4C9C">
              <w:rPr>
                <w:rFonts w:eastAsia="Times New Roman" w:cs="Arial"/>
                <w:i/>
                <w:sz w:val="22"/>
                <w:szCs w:val="20"/>
              </w:rPr>
              <w:t>(describe)</w:t>
            </w:r>
          </w:p>
        </w:tc>
        <w:tc>
          <w:tcPr>
            <w:tcW w:w="1530" w:type="dxa"/>
            <w:tcBorders>
              <w:top w:val="single" w:sz="4" w:space="0" w:color="auto"/>
              <w:left w:val="nil"/>
              <w:bottom w:val="single" w:sz="4" w:space="0" w:color="auto"/>
              <w:right w:val="single" w:sz="4" w:space="0" w:color="auto"/>
            </w:tcBorders>
          </w:tcPr>
          <w:p w14:paraId="2136B080"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A1DE0A9" w14:textId="77777777" w:rsidR="00D278FB" w:rsidRPr="004F4C9C" w:rsidRDefault="00D278FB" w:rsidP="004C16EA">
            <w:pPr>
              <w:spacing w:after="0" w:line="240" w:lineRule="auto"/>
              <w:jc w:val="left"/>
              <w:rPr>
                <w:rFonts w:eastAsia="Times New Roman" w:cs="Times New Roman"/>
                <w:sz w:val="22"/>
              </w:rPr>
            </w:pPr>
            <w:r w:rsidRPr="004F4C9C">
              <w:rPr>
                <w:rFonts w:eastAsia="Times New Roman" w:cs="Times New Roman"/>
                <w:sz w:val="22"/>
              </w:rPr>
              <w:t> </w:t>
            </w:r>
          </w:p>
        </w:tc>
        <w:tc>
          <w:tcPr>
            <w:tcW w:w="1796" w:type="dxa"/>
            <w:tcBorders>
              <w:top w:val="nil"/>
              <w:left w:val="nil"/>
              <w:bottom w:val="single" w:sz="4" w:space="0" w:color="auto"/>
              <w:right w:val="single" w:sz="4" w:space="0" w:color="auto"/>
            </w:tcBorders>
          </w:tcPr>
          <w:p w14:paraId="77409C24" w14:textId="77777777" w:rsidR="00D278FB" w:rsidRPr="004F4C9C" w:rsidRDefault="00D278FB" w:rsidP="004C16EA">
            <w:pPr>
              <w:spacing w:after="0" w:line="240" w:lineRule="auto"/>
              <w:jc w:val="left"/>
              <w:rPr>
                <w:rFonts w:eastAsia="Times New Roman" w:cs="Times New Roman"/>
                <w:sz w:val="22"/>
              </w:rPr>
            </w:pPr>
          </w:p>
        </w:tc>
      </w:tr>
      <w:tr w:rsidR="00D278FB" w:rsidRPr="004F4C9C" w14:paraId="27CFC95D" w14:textId="77777777" w:rsidTr="00E708C5">
        <w:trPr>
          <w:trHeight w:val="290"/>
          <w:jc w:val="center"/>
        </w:trPr>
        <w:tc>
          <w:tcPr>
            <w:tcW w:w="5935" w:type="dxa"/>
            <w:tcBorders>
              <w:top w:val="nil"/>
              <w:left w:val="single" w:sz="4" w:space="0" w:color="auto"/>
              <w:bottom w:val="single" w:sz="4" w:space="0" w:color="auto"/>
              <w:right w:val="single" w:sz="4" w:space="0" w:color="auto"/>
            </w:tcBorders>
            <w:shd w:val="clear" w:color="auto" w:fill="FFE699"/>
            <w:noWrap/>
            <w:vAlign w:val="center"/>
          </w:tcPr>
          <w:p w14:paraId="64490D4C" w14:textId="77777777" w:rsidR="00D278FB" w:rsidRPr="004F4C9C" w:rsidRDefault="00E9729B" w:rsidP="004C16EA">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Total Capital Expenses:</w:t>
            </w:r>
          </w:p>
        </w:tc>
        <w:tc>
          <w:tcPr>
            <w:tcW w:w="1530" w:type="dxa"/>
            <w:tcBorders>
              <w:top w:val="single" w:sz="4" w:space="0" w:color="auto"/>
              <w:left w:val="nil"/>
              <w:bottom w:val="single" w:sz="4" w:space="0" w:color="auto"/>
              <w:right w:val="single" w:sz="4" w:space="0" w:color="auto"/>
            </w:tcBorders>
            <w:shd w:val="clear" w:color="auto" w:fill="FFE699"/>
          </w:tcPr>
          <w:p w14:paraId="619015FE"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shd w:val="clear" w:color="auto" w:fill="FFE699"/>
            <w:noWrap/>
            <w:vAlign w:val="bottom"/>
          </w:tcPr>
          <w:p w14:paraId="6FA89500" w14:textId="77777777" w:rsidR="00D278FB" w:rsidRPr="004F4C9C" w:rsidRDefault="00D278FB" w:rsidP="004C16EA">
            <w:pPr>
              <w:spacing w:after="0" w:line="240" w:lineRule="auto"/>
              <w:jc w:val="left"/>
              <w:rPr>
                <w:rFonts w:ascii="Calibri" w:eastAsia="Times New Roman" w:hAnsi="Calibri" w:cs="Times New Roman"/>
                <w:sz w:val="22"/>
              </w:rPr>
            </w:pPr>
          </w:p>
        </w:tc>
        <w:tc>
          <w:tcPr>
            <w:tcW w:w="1796" w:type="dxa"/>
            <w:tcBorders>
              <w:top w:val="nil"/>
              <w:left w:val="nil"/>
              <w:bottom w:val="single" w:sz="4" w:space="0" w:color="auto"/>
              <w:right w:val="single" w:sz="4" w:space="0" w:color="auto"/>
            </w:tcBorders>
            <w:shd w:val="clear" w:color="auto" w:fill="FFE699"/>
          </w:tcPr>
          <w:p w14:paraId="31691823"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7E13397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center"/>
          </w:tcPr>
          <w:p w14:paraId="696CB5AC" w14:textId="3E1B6514" w:rsidR="00D278FB" w:rsidRPr="004F4C9C" w:rsidRDefault="00E9729B" w:rsidP="004C16EA">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 xml:space="preserve">Section 5311(f) </w:t>
            </w:r>
            <w:r w:rsidR="00CB6319">
              <w:rPr>
                <w:rFonts w:ascii="Calibri" w:eastAsia="Times New Roman" w:hAnsi="Calibri" w:cs="Times New Roman"/>
                <w:sz w:val="22"/>
              </w:rPr>
              <w:t>Award</w:t>
            </w:r>
            <w:r w:rsidRPr="004F4C9C">
              <w:rPr>
                <w:rFonts w:ascii="Calibri" w:eastAsia="Times New Roman" w:hAnsi="Calibri" w:cs="Times New Roman"/>
                <w:sz w:val="22"/>
              </w:rPr>
              <w:t xml:space="preserve"> (</w:t>
            </w:r>
            <w:r w:rsidR="008431F8">
              <w:rPr>
                <w:rFonts w:ascii="Calibri" w:eastAsia="Times New Roman" w:hAnsi="Calibri" w:cs="Times New Roman"/>
                <w:sz w:val="22"/>
              </w:rPr>
              <w:t>80</w:t>
            </w:r>
            <w:r w:rsidRPr="004F4C9C">
              <w:rPr>
                <w:rFonts w:ascii="Calibri" w:eastAsia="Times New Roman" w:hAnsi="Calibri" w:cs="Times New Roman"/>
                <w:sz w:val="22"/>
              </w:rPr>
              <w:t>%)</w:t>
            </w:r>
          </w:p>
        </w:tc>
        <w:tc>
          <w:tcPr>
            <w:tcW w:w="1530" w:type="dxa"/>
            <w:tcBorders>
              <w:top w:val="single" w:sz="4" w:space="0" w:color="auto"/>
              <w:left w:val="nil"/>
              <w:bottom w:val="single" w:sz="4" w:space="0" w:color="auto"/>
              <w:right w:val="single" w:sz="4" w:space="0" w:color="auto"/>
            </w:tcBorders>
          </w:tcPr>
          <w:p w14:paraId="0A826CDE"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8972AE8"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nil"/>
              <w:left w:val="nil"/>
              <w:bottom w:val="single" w:sz="4" w:space="0" w:color="auto"/>
              <w:right w:val="single" w:sz="4" w:space="0" w:color="auto"/>
            </w:tcBorders>
          </w:tcPr>
          <w:p w14:paraId="6A55F134"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1A318EB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center"/>
            <w:hideMark/>
          </w:tcPr>
          <w:p w14:paraId="428FB749" w14:textId="3C018D2D" w:rsidR="00D278FB" w:rsidRPr="004F4C9C" w:rsidRDefault="00E9729B" w:rsidP="004C16EA">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Local Share</w:t>
            </w:r>
            <w:r w:rsidR="00E83F57" w:rsidRPr="004F4C9C">
              <w:rPr>
                <w:rFonts w:ascii="Calibri" w:eastAsia="Times New Roman" w:hAnsi="Calibri" w:cs="Times New Roman"/>
                <w:sz w:val="22"/>
              </w:rPr>
              <w:t xml:space="preserve"> (</w:t>
            </w:r>
            <w:r w:rsidR="008431F8">
              <w:rPr>
                <w:rFonts w:ascii="Calibri" w:eastAsia="Times New Roman" w:hAnsi="Calibri" w:cs="Times New Roman"/>
                <w:sz w:val="22"/>
              </w:rPr>
              <w:t>2</w:t>
            </w:r>
            <w:r w:rsidR="00E83F57" w:rsidRPr="004F4C9C">
              <w:rPr>
                <w:rFonts w:ascii="Calibri" w:eastAsia="Times New Roman" w:hAnsi="Calibri" w:cs="Times New Roman"/>
                <w:sz w:val="22"/>
              </w:rPr>
              <w:t>0%)</w:t>
            </w:r>
          </w:p>
        </w:tc>
        <w:tc>
          <w:tcPr>
            <w:tcW w:w="1530" w:type="dxa"/>
            <w:tcBorders>
              <w:top w:val="single" w:sz="4" w:space="0" w:color="auto"/>
              <w:left w:val="nil"/>
              <w:bottom w:val="single" w:sz="4" w:space="0" w:color="auto"/>
              <w:right w:val="single" w:sz="4" w:space="0" w:color="auto"/>
            </w:tcBorders>
          </w:tcPr>
          <w:p w14:paraId="1E774283"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noWrap/>
            <w:vAlign w:val="bottom"/>
            <w:hideMark/>
          </w:tcPr>
          <w:p w14:paraId="603F7102"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nil"/>
              <w:left w:val="nil"/>
              <w:bottom w:val="single" w:sz="4" w:space="0" w:color="auto"/>
              <w:right w:val="single" w:sz="4" w:space="0" w:color="auto"/>
            </w:tcBorders>
          </w:tcPr>
          <w:p w14:paraId="7CDF3642" w14:textId="77777777" w:rsidR="00D278FB" w:rsidRPr="004F4C9C" w:rsidRDefault="00D278FB" w:rsidP="004C16EA">
            <w:pPr>
              <w:spacing w:after="0" w:line="240" w:lineRule="auto"/>
              <w:jc w:val="left"/>
              <w:rPr>
                <w:rFonts w:ascii="Calibri" w:eastAsia="Times New Roman" w:hAnsi="Calibri" w:cs="Times New Roman"/>
                <w:sz w:val="22"/>
              </w:rPr>
            </w:pPr>
          </w:p>
        </w:tc>
      </w:tr>
      <w:tr w:rsidR="008E404C" w:rsidRPr="004F4C9C" w14:paraId="6A168C79" w14:textId="77777777" w:rsidTr="0029789E">
        <w:trPr>
          <w:trHeight w:val="290"/>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E2EFDA"/>
          </w:tcPr>
          <w:p w14:paraId="7A3BFAEF" w14:textId="77777777" w:rsidR="008E404C" w:rsidRPr="004F4C9C" w:rsidRDefault="008E404C"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*All prices are estimates and are subject to change. </w:t>
            </w:r>
          </w:p>
        </w:tc>
      </w:tr>
      <w:tr w:rsidR="008E404C" w:rsidRPr="004F4C9C" w14:paraId="746AF705" w14:textId="77777777" w:rsidTr="008E404C">
        <w:trPr>
          <w:trHeight w:val="580"/>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17DC4A" w14:textId="77777777" w:rsidR="008E404C" w:rsidRPr="004F4C9C" w:rsidRDefault="008E404C"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bookmarkEnd w:id="28"/>
    </w:tbl>
    <w:p w14:paraId="469369A3" w14:textId="77777777" w:rsidR="009F22B3" w:rsidRPr="004F4C9C" w:rsidRDefault="009F22B3">
      <w:pPr>
        <w:spacing w:after="160" w:line="259" w:lineRule="auto"/>
        <w:jc w:val="left"/>
        <w:rPr>
          <w:szCs w:val="24"/>
        </w:rPr>
      </w:pPr>
      <w:r w:rsidRPr="004F4C9C">
        <w:br w:type="page"/>
      </w:r>
    </w:p>
    <w:p w14:paraId="20485E92" w14:textId="77777777" w:rsidR="00A055ED" w:rsidRPr="004F4C9C" w:rsidRDefault="00A055ED" w:rsidP="00A055ED">
      <w:pPr>
        <w:pStyle w:val="ExhibitTitle"/>
        <w:rPr>
          <w:color w:val="auto"/>
        </w:rPr>
      </w:pPr>
      <w:r w:rsidRPr="004F4C9C">
        <w:rPr>
          <w:color w:val="auto"/>
        </w:rPr>
        <w:lastRenderedPageBreak/>
        <w:t>Part III:  Project Implementation Schedule</w:t>
      </w:r>
    </w:p>
    <w:p w14:paraId="1360BE0A" w14:textId="77777777" w:rsidR="00A055ED" w:rsidRPr="004F4C9C" w:rsidRDefault="00A055ED" w:rsidP="00A055ED">
      <w:pPr>
        <w:rPr>
          <w:rFonts w:cs="Arial"/>
        </w:rPr>
      </w:pPr>
    </w:p>
    <w:p w14:paraId="0167458D" w14:textId="77777777" w:rsidR="00A055ED" w:rsidRPr="004F4C9C" w:rsidRDefault="00A055ED" w:rsidP="002B03B2">
      <w:pPr>
        <w:pStyle w:val="body"/>
        <w:keepNext w:val="0"/>
        <w:widowControl w:val="0"/>
        <w:jc w:val="left"/>
      </w:pPr>
      <w:r w:rsidRPr="004F4C9C">
        <w:rPr>
          <w:rFonts w:cstheme="minorBidi"/>
          <w:b/>
          <w:u w:val="single"/>
        </w:rPr>
        <w:t>Implementation Plan:</w:t>
      </w:r>
      <w:r w:rsidRPr="004F4C9C">
        <w:t xml:space="preserve">  Provide a projected timeline for implementation. </w:t>
      </w:r>
    </w:p>
    <w:p w14:paraId="71E3E35F" w14:textId="77777777" w:rsidR="00A055ED" w:rsidRPr="004F4C9C" w:rsidRDefault="00A055ED" w:rsidP="00A055ED">
      <w:pPr>
        <w:rPr>
          <w:rFonts w:cs="Arial"/>
        </w:rPr>
      </w:pPr>
    </w:p>
    <w:p w14:paraId="4E96B9B5" w14:textId="77777777" w:rsidR="00A055ED" w:rsidRPr="004F4C9C" w:rsidRDefault="00A055ED" w:rsidP="002B03B2">
      <w:pPr>
        <w:jc w:val="left"/>
        <w:rPr>
          <w:rFonts w:cs="Arial"/>
        </w:rPr>
      </w:pPr>
      <w:r w:rsidRPr="004F4C9C">
        <w:rPr>
          <w:rFonts w:cs="Arial"/>
        </w:rPr>
        <w:t>1.  Name of Applicant: ___________________________________</w:t>
      </w:r>
    </w:p>
    <w:p w14:paraId="075F466D" w14:textId="77777777" w:rsidR="00A055ED" w:rsidRPr="004F4C9C" w:rsidRDefault="00A055ED" w:rsidP="002B03B2">
      <w:pPr>
        <w:jc w:val="left"/>
        <w:rPr>
          <w:rFonts w:cs="Arial"/>
        </w:rPr>
      </w:pPr>
      <w:r w:rsidRPr="004F4C9C">
        <w:rPr>
          <w:rFonts w:cs="Arial"/>
        </w:rPr>
        <w:t>2.  Contact Person and Telephone Number: ____________________________</w:t>
      </w:r>
    </w:p>
    <w:p w14:paraId="6D1D65C3" w14:textId="77777777" w:rsidR="00A055ED" w:rsidRPr="004F4C9C" w:rsidRDefault="00A055ED" w:rsidP="002B03B2">
      <w:pPr>
        <w:spacing w:after="240"/>
        <w:jc w:val="left"/>
        <w:rPr>
          <w:rFonts w:cs="Arial"/>
        </w:rPr>
      </w:pPr>
      <w:r w:rsidRPr="004F4C9C">
        <w:rPr>
          <w:rFonts w:cs="Arial"/>
        </w:rPr>
        <w:t>3.  Schedule of Activities:</w:t>
      </w:r>
    </w:p>
    <w:p w14:paraId="1BD5E373" w14:textId="77777777" w:rsidR="00A055ED" w:rsidRPr="004F4C9C" w:rsidRDefault="00A055ED" w:rsidP="00D53772">
      <w:pPr>
        <w:pStyle w:val="ExhibitTitle"/>
        <w:jc w:val="center"/>
        <w:rPr>
          <w:color w:val="auto"/>
        </w:rPr>
      </w:pPr>
      <w:r w:rsidRPr="004F4C9C">
        <w:rPr>
          <w:color w:val="auto"/>
        </w:rPr>
        <w:t>EQUIPMENT PURCHASE</w:t>
      </w:r>
    </w:p>
    <w:p w14:paraId="7783851F" w14:textId="77777777" w:rsidR="00A055ED" w:rsidRPr="004F4C9C" w:rsidRDefault="00A055ED" w:rsidP="00A055ED">
      <w:pPr>
        <w:ind w:left="3600"/>
        <w:outlineLvl w:val="0"/>
        <w:rPr>
          <w:rFonts w:cs="Arial"/>
        </w:rPr>
      </w:pPr>
    </w:p>
    <w:tbl>
      <w:tblPr>
        <w:tblW w:w="8880" w:type="dxa"/>
        <w:tblInd w:w="334" w:type="dxa"/>
        <w:tblLayout w:type="fixed"/>
        <w:tblCellMar>
          <w:left w:w="177" w:type="dxa"/>
          <w:right w:w="177" w:type="dxa"/>
        </w:tblCellMar>
        <w:tblLook w:val="0000" w:firstRow="0" w:lastRow="0" w:firstColumn="0" w:lastColumn="0" w:noHBand="0" w:noVBand="0"/>
      </w:tblPr>
      <w:tblGrid>
        <w:gridCol w:w="6028"/>
        <w:gridCol w:w="2852"/>
      </w:tblGrid>
      <w:tr w:rsidR="00A055ED" w:rsidRPr="004F4C9C" w14:paraId="760AD626" w14:textId="77777777" w:rsidTr="008D0BBC">
        <w:tc>
          <w:tcPr>
            <w:tcW w:w="6028" w:type="dxa"/>
            <w:tcBorders>
              <w:top w:val="double" w:sz="7" w:space="0" w:color="000000"/>
              <w:left w:val="double" w:sz="7" w:space="0" w:color="000000"/>
              <w:bottom w:val="single" w:sz="6" w:space="0" w:color="FFFFFF"/>
              <w:right w:val="double" w:sz="7" w:space="0" w:color="000000"/>
            </w:tcBorders>
          </w:tcPr>
          <w:p w14:paraId="0B96E802"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Start date for preparing bid specifications:</w:t>
            </w:r>
          </w:p>
        </w:tc>
        <w:tc>
          <w:tcPr>
            <w:tcW w:w="2852" w:type="dxa"/>
            <w:tcBorders>
              <w:top w:val="double" w:sz="7" w:space="0" w:color="000000"/>
              <w:left w:val="double" w:sz="7" w:space="0" w:color="000000"/>
              <w:bottom w:val="single" w:sz="6" w:space="0" w:color="FFFFFF"/>
              <w:right w:val="double" w:sz="7" w:space="0" w:color="000000"/>
            </w:tcBorders>
          </w:tcPr>
          <w:p w14:paraId="374F3E03" w14:textId="77777777" w:rsidR="00A055ED" w:rsidRPr="004F4C9C" w:rsidRDefault="00A055ED" w:rsidP="008D0BBC">
            <w:pPr>
              <w:spacing w:line="201" w:lineRule="exact"/>
              <w:rPr>
                <w:rFonts w:cs="Arial"/>
              </w:rPr>
            </w:pPr>
          </w:p>
        </w:tc>
      </w:tr>
      <w:tr w:rsidR="00A055ED" w:rsidRPr="004F4C9C" w14:paraId="292BA2D7"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18C66093"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Completion date for preparing bid specifications:</w:t>
            </w:r>
          </w:p>
        </w:tc>
        <w:tc>
          <w:tcPr>
            <w:tcW w:w="2852" w:type="dxa"/>
            <w:tcBorders>
              <w:top w:val="single" w:sz="7" w:space="0" w:color="000000"/>
              <w:left w:val="double" w:sz="7" w:space="0" w:color="000000"/>
              <w:bottom w:val="single" w:sz="6" w:space="0" w:color="FFFFFF"/>
              <w:right w:val="double" w:sz="7" w:space="0" w:color="000000"/>
            </w:tcBorders>
          </w:tcPr>
          <w:p w14:paraId="0D73A91E" w14:textId="77777777" w:rsidR="00A055ED" w:rsidRPr="004F4C9C" w:rsidRDefault="00A055ED" w:rsidP="008D0BBC">
            <w:pPr>
              <w:spacing w:line="163" w:lineRule="exact"/>
              <w:rPr>
                <w:rFonts w:cs="Arial"/>
              </w:rPr>
            </w:pPr>
          </w:p>
        </w:tc>
      </w:tr>
      <w:tr w:rsidR="00A055ED" w:rsidRPr="004F4C9C" w14:paraId="6F061F7F"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0A12DBC3"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Bid advertisement date:</w:t>
            </w:r>
          </w:p>
        </w:tc>
        <w:tc>
          <w:tcPr>
            <w:tcW w:w="2852" w:type="dxa"/>
            <w:tcBorders>
              <w:top w:val="single" w:sz="7" w:space="0" w:color="000000"/>
              <w:left w:val="double" w:sz="7" w:space="0" w:color="000000"/>
              <w:bottom w:val="single" w:sz="6" w:space="0" w:color="FFFFFF"/>
              <w:right w:val="double" w:sz="7" w:space="0" w:color="000000"/>
            </w:tcBorders>
          </w:tcPr>
          <w:p w14:paraId="10859086" w14:textId="77777777" w:rsidR="00A055ED" w:rsidRPr="004F4C9C" w:rsidRDefault="00A055ED" w:rsidP="008D0BBC">
            <w:pPr>
              <w:spacing w:line="163" w:lineRule="exact"/>
              <w:rPr>
                <w:rFonts w:cs="Arial"/>
              </w:rPr>
            </w:pPr>
          </w:p>
        </w:tc>
      </w:tr>
      <w:tr w:rsidR="00A055ED" w:rsidRPr="004F4C9C" w14:paraId="5059A840"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58F33B87"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 xml:space="preserve">Bid award date: </w:t>
            </w:r>
          </w:p>
        </w:tc>
        <w:tc>
          <w:tcPr>
            <w:tcW w:w="2852" w:type="dxa"/>
            <w:tcBorders>
              <w:top w:val="single" w:sz="7" w:space="0" w:color="000000"/>
              <w:left w:val="double" w:sz="7" w:space="0" w:color="000000"/>
              <w:bottom w:val="single" w:sz="6" w:space="0" w:color="FFFFFF"/>
              <w:right w:val="double" w:sz="7" w:space="0" w:color="000000"/>
            </w:tcBorders>
          </w:tcPr>
          <w:p w14:paraId="063F9592" w14:textId="77777777" w:rsidR="00A055ED" w:rsidRPr="004F4C9C" w:rsidRDefault="00A055ED" w:rsidP="008D0BBC">
            <w:pPr>
              <w:spacing w:line="163" w:lineRule="exact"/>
              <w:rPr>
                <w:rFonts w:cs="Arial"/>
              </w:rPr>
            </w:pPr>
          </w:p>
        </w:tc>
      </w:tr>
      <w:tr w:rsidR="00A055ED" w:rsidRPr="004F4C9C" w14:paraId="01C5734B"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1A989185"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Delivery date(s):</w:t>
            </w:r>
          </w:p>
        </w:tc>
        <w:tc>
          <w:tcPr>
            <w:tcW w:w="2852" w:type="dxa"/>
            <w:tcBorders>
              <w:top w:val="single" w:sz="7" w:space="0" w:color="000000"/>
              <w:left w:val="double" w:sz="7" w:space="0" w:color="000000"/>
              <w:bottom w:val="single" w:sz="6" w:space="0" w:color="FFFFFF"/>
              <w:right w:val="double" w:sz="7" w:space="0" w:color="000000"/>
            </w:tcBorders>
          </w:tcPr>
          <w:p w14:paraId="6A134EDD" w14:textId="77777777" w:rsidR="00A055ED" w:rsidRPr="004F4C9C" w:rsidRDefault="00A055ED" w:rsidP="008D0BBC">
            <w:pPr>
              <w:spacing w:line="163" w:lineRule="exact"/>
              <w:rPr>
                <w:rFonts w:cs="Arial"/>
              </w:rPr>
            </w:pPr>
          </w:p>
        </w:tc>
      </w:tr>
      <w:tr w:rsidR="00A055ED" w:rsidRPr="004F4C9C" w14:paraId="4C4C3DCD"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0EE4B328"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Acceptance date(s):</w:t>
            </w:r>
          </w:p>
        </w:tc>
        <w:tc>
          <w:tcPr>
            <w:tcW w:w="2852" w:type="dxa"/>
            <w:tcBorders>
              <w:top w:val="single" w:sz="7" w:space="0" w:color="000000"/>
              <w:left w:val="double" w:sz="7" w:space="0" w:color="000000"/>
              <w:bottom w:val="single" w:sz="6" w:space="0" w:color="FFFFFF"/>
              <w:right w:val="double" w:sz="7" w:space="0" w:color="000000"/>
            </w:tcBorders>
          </w:tcPr>
          <w:p w14:paraId="76B9ADC4" w14:textId="77777777" w:rsidR="00A055ED" w:rsidRPr="004F4C9C" w:rsidRDefault="00A055ED" w:rsidP="008D0BBC">
            <w:pPr>
              <w:spacing w:line="163" w:lineRule="exact"/>
              <w:rPr>
                <w:rFonts w:cs="Arial"/>
              </w:rPr>
            </w:pPr>
          </w:p>
        </w:tc>
      </w:tr>
      <w:tr w:rsidR="00A055ED" w:rsidRPr="004F4C9C" w14:paraId="19308E20" w14:textId="77777777" w:rsidTr="008D0BBC">
        <w:tc>
          <w:tcPr>
            <w:tcW w:w="6028" w:type="dxa"/>
            <w:tcBorders>
              <w:top w:val="single" w:sz="7" w:space="0" w:color="000000"/>
              <w:left w:val="double" w:sz="7" w:space="0" w:color="000000"/>
              <w:bottom w:val="double" w:sz="7" w:space="0" w:color="000000"/>
              <w:right w:val="double" w:sz="7" w:space="0" w:color="000000"/>
            </w:tcBorders>
          </w:tcPr>
          <w:p w14:paraId="23EBB638" w14:textId="77777777" w:rsidR="00A055ED" w:rsidRPr="004F4C9C" w:rsidRDefault="00A055ED" w:rsidP="00A055ED">
            <w:pPr>
              <w:widowControl w:val="0"/>
              <w:numPr>
                <w:ilvl w:val="0"/>
                <w:numId w:val="39"/>
              </w:numPr>
              <w:autoSpaceDE w:val="0"/>
              <w:autoSpaceDN w:val="0"/>
              <w:adjustRightInd w:val="0"/>
              <w:spacing w:after="58" w:line="240" w:lineRule="auto"/>
              <w:jc w:val="left"/>
              <w:rPr>
                <w:rFonts w:cs="Arial"/>
              </w:rPr>
            </w:pPr>
            <w:r w:rsidRPr="004F4C9C">
              <w:rPr>
                <w:rFonts w:cs="Arial"/>
              </w:rPr>
              <w:t>Estimated cost:</w:t>
            </w:r>
          </w:p>
        </w:tc>
        <w:tc>
          <w:tcPr>
            <w:tcW w:w="2852" w:type="dxa"/>
            <w:tcBorders>
              <w:top w:val="single" w:sz="7" w:space="0" w:color="000000"/>
              <w:left w:val="double" w:sz="7" w:space="0" w:color="000000"/>
              <w:bottom w:val="double" w:sz="7" w:space="0" w:color="000000"/>
              <w:right w:val="double" w:sz="7" w:space="0" w:color="000000"/>
            </w:tcBorders>
          </w:tcPr>
          <w:p w14:paraId="24BA4688" w14:textId="77777777" w:rsidR="00A055ED" w:rsidRPr="004F4C9C" w:rsidRDefault="00A055ED" w:rsidP="008D0BBC">
            <w:pPr>
              <w:spacing w:line="163" w:lineRule="exact"/>
              <w:rPr>
                <w:rFonts w:cs="Arial"/>
              </w:rPr>
            </w:pPr>
          </w:p>
        </w:tc>
      </w:tr>
    </w:tbl>
    <w:p w14:paraId="76C9165F" w14:textId="77777777" w:rsidR="00A055ED" w:rsidRPr="004F4C9C" w:rsidRDefault="00A055ED" w:rsidP="00A055ED">
      <w:pPr>
        <w:rPr>
          <w:rFonts w:cs="Arial"/>
        </w:rPr>
      </w:pPr>
    </w:p>
    <w:p w14:paraId="1B6C35EC" w14:textId="77777777" w:rsidR="00A055ED" w:rsidRPr="004F4C9C" w:rsidRDefault="00A055ED" w:rsidP="00A055ED">
      <w:pPr>
        <w:rPr>
          <w:rFonts w:cs="Arial"/>
        </w:rPr>
      </w:pPr>
    </w:p>
    <w:p w14:paraId="215D5882" w14:textId="77777777" w:rsidR="00A055ED" w:rsidRPr="004F4C9C" w:rsidRDefault="00A055ED" w:rsidP="002B03B2">
      <w:pPr>
        <w:jc w:val="left"/>
        <w:rPr>
          <w:rFonts w:cs="Arial"/>
        </w:rPr>
      </w:pPr>
      <w:r w:rsidRPr="004F4C9C">
        <w:rPr>
          <w:rFonts w:cs="Arial"/>
        </w:rPr>
        <w:t>4. Overall Project Completion Date:</w:t>
      </w:r>
    </w:p>
    <w:p w14:paraId="1519286E" w14:textId="77777777" w:rsidR="00A055ED" w:rsidRPr="004F4C9C" w:rsidRDefault="00A055ED" w:rsidP="002B03B2">
      <w:pPr>
        <w:jc w:val="left"/>
        <w:rPr>
          <w:rFonts w:cs="Arial"/>
        </w:rPr>
      </w:pPr>
    </w:p>
    <w:p w14:paraId="0130B618" w14:textId="77777777" w:rsidR="00A055ED" w:rsidRPr="004F4C9C" w:rsidRDefault="00A055ED" w:rsidP="002B03B2">
      <w:pPr>
        <w:jc w:val="left"/>
        <w:rPr>
          <w:rFonts w:cs="Arial"/>
        </w:rPr>
      </w:pPr>
      <w:r w:rsidRPr="004F4C9C">
        <w:rPr>
          <w:rFonts w:cs="Arial"/>
        </w:rPr>
        <w:t>5. Narrative explanations as required:</w:t>
      </w:r>
    </w:p>
    <w:p w14:paraId="44C657B0" w14:textId="77777777" w:rsidR="00D53772" w:rsidRPr="004F4C9C" w:rsidRDefault="00D53772" w:rsidP="002B03B2">
      <w:pPr>
        <w:jc w:val="left"/>
        <w:rPr>
          <w:rFonts w:cs="Arial"/>
        </w:rPr>
      </w:pPr>
    </w:p>
    <w:p w14:paraId="081ED1C9" w14:textId="77777777" w:rsidR="00D53772" w:rsidRPr="004F4C9C" w:rsidRDefault="00D53772" w:rsidP="00A055ED">
      <w:pPr>
        <w:rPr>
          <w:rFonts w:cs="Arial"/>
        </w:rPr>
      </w:pPr>
    </w:p>
    <w:p w14:paraId="2162B89B" w14:textId="77777777" w:rsidR="00D53772" w:rsidRPr="004F4C9C" w:rsidRDefault="00D53772" w:rsidP="00A055ED">
      <w:pPr>
        <w:rPr>
          <w:rFonts w:cs="Arial"/>
        </w:rPr>
      </w:pPr>
    </w:p>
    <w:p w14:paraId="6350C8B4" w14:textId="77777777" w:rsidR="00A055ED" w:rsidRPr="004F4C9C" w:rsidRDefault="00A055ED" w:rsidP="00A055ED">
      <w:pPr>
        <w:rPr>
          <w:rFonts w:cs="Arial"/>
        </w:rPr>
      </w:pPr>
    </w:p>
    <w:p w14:paraId="2D309CA6" w14:textId="77777777" w:rsidR="002128B6" w:rsidRPr="004F4C9C" w:rsidRDefault="00A055ED" w:rsidP="00A055ED">
      <w:pPr>
        <w:pStyle w:val="indent2"/>
        <w:numPr>
          <w:ilvl w:val="0"/>
          <w:numId w:val="0"/>
        </w:numPr>
        <w:spacing w:after="80"/>
        <w:ind w:left="450" w:hanging="450"/>
        <w:textAlignment w:val="auto"/>
        <w:sectPr w:rsidR="002128B6" w:rsidRPr="004F4C9C" w:rsidSect="00B76F59">
          <w:footerReference w:type="default" r:id="rId20"/>
          <w:pgSz w:w="12241" w:h="15842"/>
          <w:pgMar w:top="960" w:right="1440" w:bottom="960" w:left="1440" w:header="720" w:footer="576" w:gutter="0"/>
          <w:cols w:space="720"/>
          <w:docGrid w:linePitch="326"/>
        </w:sectPr>
      </w:pPr>
      <w:r w:rsidRPr="004F4C9C">
        <w:rPr>
          <w:rFonts w:cs="Arial"/>
          <w:i/>
          <w:sz w:val="22"/>
          <w:szCs w:val="22"/>
          <w:bdr w:val="single" w:sz="4" w:space="0" w:color="auto"/>
        </w:rPr>
        <w:t xml:space="preserve"> Note:  Please enter “State Administered Activity” for those items implemented directly by ALDOT. </w:t>
      </w:r>
      <w:r w:rsidRPr="004F4C9C">
        <w:rPr>
          <w:rFonts w:cs="Arial"/>
          <w:i/>
          <w:sz w:val="22"/>
          <w:szCs w:val="22"/>
        </w:rPr>
        <w:t xml:space="preserve"> </w:t>
      </w:r>
    </w:p>
    <w:p w14:paraId="3CF65E6D" w14:textId="77777777" w:rsidR="002128B6" w:rsidRPr="004F4C9C" w:rsidRDefault="002128B6" w:rsidP="002128B6">
      <w:pPr>
        <w:pStyle w:val="indent2"/>
        <w:numPr>
          <w:ilvl w:val="0"/>
          <w:numId w:val="0"/>
        </w:numPr>
        <w:spacing w:after="80"/>
        <w:ind w:left="1440" w:hanging="360"/>
        <w:textAlignment w:val="auto"/>
      </w:pPr>
    </w:p>
    <w:p w14:paraId="5291586F" w14:textId="77777777" w:rsidR="002128B6" w:rsidRPr="004F4C9C" w:rsidRDefault="002128B6" w:rsidP="008D0BBC">
      <w:pPr>
        <w:pStyle w:val="ExhibitTitle"/>
        <w:rPr>
          <w:color w:val="auto"/>
        </w:rPr>
      </w:pPr>
      <w:r w:rsidRPr="004F4C9C">
        <w:rPr>
          <w:color w:val="auto"/>
        </w:rPr>
        <w:t xml:space="preserve">Exhibit </w:t>
      </w:r>
      <w:r w:rsidR="008D0BBC" w:rsidRPr="004F4C9C">
        <w:rPr>
          <w:color w:val="auto"/>
        </w:rPr>
        <w:t>1</w:t>
      </w:r>
      <w:r w:rsidR="002743BC" w:rsidRPr="004F4C9C">
        <w:rPr>
          <w:color w:val="auto"/>
        </w:rPr>
        <w:t>0</w:t>
      </w:r>
      <w:r w:rsidR="00720556" w:rsidRPr="004F4C9C">
        <w:rPr>
          <w:color w:val="auto"/>
        </w:rPr>
        <w:t xml:space="preserve">, Part IV:  </w:t>
      </w:r>
      <w:r w:rsidRPr="004F4C9C">
        <w:rPr>
          <w:color w:val="auto"/>
        </w:rPr>
        <w:t xml:space="preserve">  </w:t>
      </w:r>
      <w:r w:rsidR="008C70EF" w:rsidRPr="004F4C9C">
        <w:rPr>
          <w:color w:val="auto"/>
        </w:rPr>
        <w:t xml:space="preserve">Current </w:t>
      </w:r>
      <w:r w:rsidRPr="004F4C9C">
        <w:rPr>
          <w:color w:val="auto"/>
        </w:rPr>
        <w:t>Vehicle Inventory Form</w:t>
      </w:r>
      <w:r w:rsidR="00B26557" w:rsidRPr="004F4C9C">
        <w:rPr>
          <w:color w:val="auto"/>
        </w:rPr>
        <w:t xml:space="preserve"> (All Applicants Will Complete This Form)</w:t>
      </w:r>
    </w:p>
    <w:p w14:paraId="2CFA7630" w14:textId="77777777" w:rsidR="00C73974" w:rsidRPr="004F4C9C" w:rsidRDefault="00C73974" w:rsidP="002128B6">
      <w:pPr>
        <w:pStyle w:val="ExhibitTitle"/>
        <w:jc w:val="center"/>
        <w:rPr>
          <w:rFonts w:ascii="Arial Black" w:hAnsi="Arial Black"/>
          <w:color w:val="auto"/>
          <w:szCs w:val="32"/>
        </w:rPr>
      </w:pPr>
    </w:p>
    <w:tbl>
      <w:tblPr>
        <w:tblW w:w="13340" w:type="dxa"/>
        <w:tblLayout w:type="fixed"/>
        <w:tblLook w:val="04A0" w:firstRow="1" w:lastRow="0" w:firstColumn="1" w:lastColumn="0" w:noHBand="0" w:noVBand="1"/>
      </w:tblPr>
      <w:tblGrid>
        <w:gridCol w:w="1439"/>
        <w:gridCol w:w="2299"/>
        <w:gridCol w:w="1659"/>
        <w:gridCol w:w="1140"/>
        <w:gridCol w:w="1120"/>
        <w:gridCol w:w="1320"/>
        <w:gridCol w:w="1320"/>
        <w:gridCol w:w="2119"/>
        <w:gridCol w:w="924"/>
      </w:tblGrid>
      <w:tr w:rsidR="00C73974" w:rsidRPr="004F4C9C" w14:paraId="717CC5E4" w14:textId="77777777" w:rsidTr="00207436">
        <w:trPr>
          <w:trHeight w:val="590"/>
        </w:trPr>
        <w:tc>
          <w:tcPr>
            <w:tcW w:w="13344" w:type="dxa"/>
            <w:gridSpan w:val="9"/>
            <w:tcBorders>
              <w:top w:val="single" w:sz="8" w:space="0" w:color="auto"/>
              <w:left w:val="single" w:sz="8" w:space="0" w:color="auto"/>
              <w:bottom w:val="single" w:sz="4" w:space="0" w:color="0070C0"/>
              <w:right w:val="single" w:sz="8" w:space="0" w:color="000000"/>
            </w:tcBorders>
            <w:shd w:val="clear" w:color="auto" w:fill="A3D1FF"/>
            <w:noWrap/>
            <w:vAlign w:val="center"/>
            <w:hideMark/>
          </w:tcPr>
          <w:p w14:paraId="1F94DD71" w14:textId="77777777" w:rsidR="008D0BBC" w:rsidRPr="004F4C9C" w:rsidRDefault="008C70EF" w:rsidP="00207436">
            <w:pPr>
              <w:spacing w:after="0" w:line="240" w:lineRule="auto"/>
              <w:jc w:val="center"/>
              <w:rPr>
                <w:rFonts w:ascii="Arial Black" w:eastAsia="Times New Roman" w:hAnsi="Arial Black" w:cs="Times New Roman"/>
                <w:sz w:val="28"/>
                <w:szCs w:val="28"/>
              </w:rPr>
            </w:pPr>
            <w:r w:rsidRPr="004F4C9C">
              <w:rPr>
                <w:rFonts w:ascii="Arial Black" w:eastAsia="Times New Roman" w:hAnsi="Arial Black" w:cs="Times New Roman"/>
                <w:sz w:val="28"/>
                <w:szCs w:val="28"/>
              </w:rPr>
              <w:t xml:space="preserve">Current </w:t>
            </w:r>
            <w:r w:rsidR="00C73974" w:rsidRPr="004F4C9C">
              <w:rPr>
                <w:rFonts w:ascii="Arial Black" w:eastAsia="Times New Roman" w:hAnsi="Arial Black" w:cs="Times New Roman"/>
                <w:sz w:val="28"/>
                <w:szCs w:val="28"/>
              </w:rPr>
              <w:t xml:space="preserve">Vehicle Inventory Form  </w:t>
            </w:r>
          </w:p>
          <w:p w14:paraId="2CFFEEE6" w14:textId="77777777" w:rsidR="00C73974" w:rsidRPr="004F4C9C" w:rsidRDefault="00C73974" w:rsidP="00207436">
            <w:pPr>
              <w:spacing w:after="0" w:line="240" w:lineRule="auto"/>
              <w:jc w:val="center"/>
              <w:rPr>
                <w:rFonts w:ascii="Arial Black" w:eastAsia="Times New Roman" w:hAnsi="Arial Black" w:cs="Times New Roman"/>
                <w:sz w:val="28"/>
                <w:szCs w:val="28"/>
              </w:rPr>
            </w:pPr>
            <w:r w:rsidRPr="004F4C9C">
              <w:rPr>
                <w:rFonts w:ascii="Arial Black" w:eastAsia="Times New Roman" w:hAnsi="Arial Black" w:cs="Times New Roman"/>
                <w:i/>
                <w:sz w:val="28"/>
                <w:szCs w:val="28"/>
              </w:rPr>
              <w:t>(Complete as per Note)</w:t>
            </w:r>
          </w:p>
        </w:tc>
      </w:tr>
      <w:tr w:rsidR="00C73974" w:rsidRPr="004F4C9C" w14:paraId="11C4C9BD" w14:textId="77777777" w:rsidTr="00207436">
        <w:trPr>
          <w:trHeight w:val="1030"/>
        </w:trPr>
        <w:tc>
          <w:tcPr>
            <w:tcW w:w="1440" w:type="dxa"/>
            <w:tcBorders>
              <w:top w:val="nil"/>
              <w:left w:val="single" w:sz="8" w:space="0" w:color="auto"/>
              <w:bottom w:val="single" w:sz="4" w:space="0" w:color="0070C0"/>
              <w:right w:val="single" w:sz="4" w:space="0" w:color="0070C0"/>
            </w:tcBorders>
            <w:shd w:val="clear" w:color="auto" w:fill="CCECFF"/>
            <w:vAlign w:val="center"/>
            <w:hideMark/>
          </w:tcPr>
          <w:p w14:paraId="5AC0C1F3"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Vehicle Description</w:t>
            </w:r>
          </w:p>
        </w:tc>
        <w:tc>
          <w:tcPr>
            <w:tcW w:w="2300" w:type="dxa"/>
            <w:tcBorders>
              <w:top w:val="nil"/>
              <w:left w:val="nil"/>
              <w:bottom w:val="single" w:sz="4" w:space="0" w:color="0070C0"/>
              <w:right w:val="single" w:sz="4" w:space="0" w:color="0070C0"/>
            </w:tcBorders>
            <w:shd w:val="clear" w:color="auto" w:fill="CCECFF"/>
            <w:vAlign w:val="center"/>
            <w:hideMark/>
          </w:tcPr>
          <w:p w14:paraId="2FDD6683"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Vehicle ID Number</w:t>
            </w:r>
          </w:p>
        </w:tc>
        <w:tc>
          <w:tcPr>
            <w:tcW w:w="1660" w:type="dxa"/>
            <w:tcBorders>
              <w:top w:val="nil"/>
              <w:left w:val="nil"/>
              <w:bottom w:val="single" w:sz="4" w:space="0" w:color="0070C0"/>
              <w:right w:val="single" w:sz="4" w:space="0" w:color="0070C0"/>
            </w:tcBorders>
            <w:shd w:val="clear" w:color="auto" w:fill="CCECFF"/>
            <w:vAlign w:val="center"/>
            <w:hideMark/>
          </w:tcPr>
          <w:p w14:paraId="5BB28442" w14:textId="77777777" w:rsidR="00C73974" w:rsidRPr="004F4C9C" w:rsidRDefault="00CB6319" w:rsidP="0020743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Award</w:t>
            </w:r>
            <w:r w:rsidR="00C73974" w:rsidRPr="004F4C9C">
              <w:rPr>
                <w:rFonts w:ascii="Calibri" w:eastAsia="Times New Roman" w:hAnsi="Calibri" w:cs="Times New Roman"/>
                <w:sz w:val="20"/>
                <w:szCs w:val="20"/>
              </w:rPr>
              <w:t xml:space="preserve"> Number</w:t>
            </w:r>
          </w:p>
        </w:tc>
        <w:tc>
          <w:tcPr>
            <w:tcW w:w="1140" w:type="dxa"/>
            <w:tcBorders>
              <w:top w:val="nil"/>
              <w:left w:val="nil"/>
              <w:bottom w:val="single" w:sz="4" w:space="0" w:color="0070C0"/>
              <w:right w:val="single" w:sz="4" w:space="0" w:color="0070C0"/>
            </w:tcBorders>
            <w:shd w:val="clear" w:color="auto" w:fill="CCECFF"/>
            <w:vAlign w:val="center"/>
            <w:hideMark/>
          </w:tcPr>
          <w:p w14:paraId="6A88BB8E"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Acquisition Date</w:t>
            </w:r>
          </w:p>
        </w:tc>
        <w:tc>
          <w:tcPr>
            <w:tcW w:w="1120" w:type="dxa"/>
            <w:tcBorders>
              <w:top w:val="nil"/>
              <w:left w:val="nil"/>
              <w:bottom w:val="single" w:sz="4" w:space="0" w:color="0070C0"/>
              <w:right w:val="single" w:sz="4" w:space="0" w:color="0070C0"/>
            </w:tcBorders>
            <w:shd w:val="clear" w:color="auto" w:fill="CCECFF"/>
            <w:vAlign w:val="center"/>
            <w:hideMark/>
          </w:tcPr>
          <w:p w14:paraId="1A901FCA"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Cost</w:t>
            </w:r>
          </w:p>
        </w:tc>
        <w:tc>
          <w:tcPr>
            <w:tcW w:w="1320" w:type="dxa"/>
            <w:tcBorders>
              <w:top w:val="nil"/>
              <w:left w:val="nil"/>
              <w:bottom w:val="single" w:sz="4" w:space="0" w:color="0070C0"/>
              <w:right w:val="single" w:sz="4" w:space="0" w:color="0070C0"/>
            </w:tcBorders>
            <w:shd w:val="clear" w:color="auto" w:fill="CCECFF"/>
            <w:vAlign w:val="center"/>
            <w:hideMark/>
          </w:tcPr>
          <w:p w14:paraId="26203CC2"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Percent Federal Participation</w:t>
            </w:r>
          </w:p>
        </w:tc>
        <w:tc>
          <w:tcPr>
            <w:tcW w:w="1320" w:type="dxa"/>
            <w:tcBorders>
              <w:top w:val="nil"/>
              <w:left w:val="nil"/>
              <w:bottom w:val="single" w:sz="4" w:space="0" w:color="0070C0"/>
              <w:right w:val="single" w:sz="4" w:space="0" w:color="0070C0"/>
            </w:tcBorders>
            <w:shd w:val="clear" w:color="auto" w:fill="CCECFF"/>
            <w:vAlign w:val="center"/>
            <w:hideMark/>
          </w:tcPr>
          <w:p w14:paraId="3DC7B70B"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Title Holder</w:t>
            </w:r>
          </w:p>
        </w:tc>
        <w:tc>
          <w:tcPr>
            <w:tcW w:w="2120" w:type="dxa"/>
            <w:tcBorders>
              <w:top w:val="nil"/>
              <w:left w:val="nil"/>
              <w:bottom w:val="single" w:sz="4" w:space="0" w:color="0070C0"/>
              <w:right w:val="single" w:sz="4" w:space="0" w:color="0070C0"/>
            </w:tcBorders>
            <w:shd w:val="clear" w:color="auto" w:fill="CCECFF"/>
            <w:vAlign w:val="center"/>
            <w:hideMark/>
          </w:tcPr>
          <w:p w14:paraId="31C5EF4C"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 xml:space="preserve">Location / Condition            </w:t>
            </w:r>
            <w:proofErr w:type="gramStart"/>
            <w:r w:rsidRPr="004F4C9C">
              <w:rPr>
                <w:rFonts w:ascii="Calibri" w:eastAsia="Times New Roman" w:hAnsi="Calibri" w:cs="Times New Roman"/>
                <w:sz w:val="20"/>
                <w:szCs w:val="20"/>
              </w:rPr>
              <w:t xml:space="preserve">   (</w:t>
            </w:r>
            <w:proofErr w:type="gramEnd"/>
            <w:r w:rsidRPr="004F4C9C">
              <w:rPr>
                <w:rFonts w:ascii="Calibri" w:eastAsia="Times New Roman" w:hAnsi="Calibri" w:cs="Times New Roman"/>
                <w:sz w:val="20"/>
                <w:szCs w:val="20"/>
              </w:rPr>
              <w:t>New, Excellent, Good, Fair, or Poor) and Use</w:t>
            </w:r>
          </w:p>
        </w:tc>
        <w:tc>
          <w:tcPr>
            <w:tcW w:w="924" w:type="dxa"/>
            <w:tcBorders>
              <w:top w:val="nil"/>
              <w:left w:val="nil"/>
              <w:bottom w:val="single" w:sz="4" w:space="0" w:color="0070C0"/>
              <w:right w:val="single" w:sz="8" w:space="0" w:color="auto"/>
            </w:tcBorders>
            <w:shd w:val="clear" w:color="auto" w:fill="CCECFF"/>
            <w:vAlign w:val="center"/>
            <w:hideMark/>
          </w:tcPr>
          <w:p w14:paraId="117A0955"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Disposal Date</w:t>
            </w:r>
            <w:r w:rsidR="008C70EF" w:rsidRPr="004F4C9C">
              <w:rPr>
                <w:rFonts w:ascii="Calibri" w:eastAsia="Times New Roman" w:hAnsi="Calibri" w:cs="Times New Roman"/>
                <w:sz w:val="20"/>
                <w:szCs w:val="20"/>
              </w:rPr>
              <w:t xml:space="preserve"> (Month/Year)</w:t>
            </w:r>
          </w:p>
        </w:tc>
      </w:tr>
      <w:tr w:rsidR="00C73974" w:rsidRPr="004F4C9C" w14:paraId="400D9FD5"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457C128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3E0A2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1BCA158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32A8CF5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127C4C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DB5D82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0431DDF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81CC3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28B2B6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0FF04F5"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5B980C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88F0AD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29EE5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64DDA0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2567C2E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8AC511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25B0866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021C2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A33D1A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0D30C0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726DF4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7F4CE03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342104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5876F7C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670BE5B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4E79145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60F476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6332C11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D26493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7C28B4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2B826FD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60892F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51FC13F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E96773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7D696C2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067CE5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963D14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456032F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168FDA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A9A0B18"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D671A1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276177C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613D757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0DD15F4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344208D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459908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B0A208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2E8F79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13D600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02281AB"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42A858A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F5EF78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094BF57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214281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A523EF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045557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EEC1BE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22F85C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D07D27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1555B6B"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6D52D7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B3D74B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1FB24A9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15E48E1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7C2B351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20A154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83690B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105A023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6812B92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73A93636"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32A0DA5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5FE4CD2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679EA4E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C2864E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44B3632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0EFD7B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C3252D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31A06B5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24246F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786C2796"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3D91B6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A1B897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2D762F5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2A02050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2A87A5C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0EF7A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E41AE8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68D0C0D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B83C01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6F6E244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837966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379209C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788E8DC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0FE3089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3CDE40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CB1791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F8063E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1B85F70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D638EE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4A1B98BD"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F73D63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9EE155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DB63D5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635D1BE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06048E8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7DD164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7AB987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D044F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972F48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03FCEE39"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1FBF5F6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0BBBDCF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118D4C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70A8E44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A4BA61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33039F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4C2BAE1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42C3670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D543EE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058C006F" w14:textId="77777777" w:rsidTr="00207436">
        <w:trPr>
          <w:trHeight w:val="650"/>
        </w:trPr>
        <w:tc>
          <w:tcPr>
            <w:tcW w:w="13344" w:type="dxa"/>
            <w:gridSpan w:val="9"/>
            <w:tcBorders>
              <w:top w:val="single" w:sz="4" w:space="0" w:color="0070C0"/>
              <w:left w:val="single" w:sz="8" w:space="0" w:color="auto"/>
              <w:bottom w:val="single" w:sz="4" w:space="0" w:color="0070C0"/>
              <w:right w:val="single" w:sz="8" w:space="0" w:color="000000"/>
            </w:tcBorders>
            <w:shd w:val="clear" w:color="auto" w:fill="FFF2CC"/>
            <w:hideMark/>
          </w:tcPr>
          <w:p w14:paraId="194BA1D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Note:  Provide this information for any vehicles to be used as part of the Project, including back-up vehicles, and vehicles to be used by a subcontractor if they are operating part of the schedule.</w:t>
            </w:r>
          </w:p>
        </w:tc>
      </w:tr>
      <w:tr w:rsidR="00C73974" w:rsidRPr="004F4C9C" w14:paraId="0820B6D8" w14:textId="77777777" w:rsidTr="00207436">
        <w:trPr>
          <w:trHeight w:val="360"/>
        </w:trPr>
        <w:tc>
          <w:tcPr>
            <w:tcW w:w="13344" w:type="dxa"/>
            <w:gridSpan w:val="9"/>
            <w:tcBorders>
              <w:top w:val="single" w:sz="4" w:space="0" w:color="0070C0"/>
              <w:left w:val="single" w:sz="8" w:space="0" w:color="auto"/>
              <w:bottom w:val="single" w:sz="4" w:space="0" w:color="0070C0"/>
              <w:right w:val="single" w:sz="8" w:space="0" w:color="000000"/>
            </w:tcBorders>
            <w:shd w:val="clear" w:color="auto" w:fill="FFE699"/>
            <w:noWrap/>
            <w:vAlign w:val="center"/>
            <w:hideMark/>
          </w:tcPr>
          <w:p w14:paraId="66F9619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*Copy and provide additional pages as needed.</w:t>
            </w:r>
          </w:p>
        </w:tc>
      </w:tr>
      <w:tr w:rsidR="00C73974" w:rsidRPr="004F4C9C" w14:paraId="7DD8406F" w14:textId="77777777" w:rsidTr="00207436">
        <w:trPr>
          <w:trHeight w:val="360"/>
        </w:trPr>
        <w:tc>
          <w:tcPr>
            <w:tcW w:w="13344" w:type="dxa"/>
            <w:gridSpan w:val="9"/>
            <w:tcBorders>
              <w:top w:val="single" w:sz="4" w:space="0" w:color="0070C0"/>
              <w:left w:val="single" w:sz="8" w:space="0" w:color="auto"/>
              <w:bottom w:val="single" w:sz="8" w:space="0" w:color="auto"/>
              <w:right w:val="single" w:sz="8" w:space="0" w:color="000000"/>
            </w:tcBorders>
            <w:shd w:val="clear" w:color="auto" w:fill="FFD966"/>
            <w:noWrap/>
            <w:vAlign w:val="center"/>
            <w:hideMark/>
          </w:tcPr>
          <w:p w14:paraId="6A1334AA"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tbl>
    <w:p w14:paraId="6C2CEAFE" w14:textId="77777777" w:rsidR="002128B6" w:rsidRPr="004F4C9C" w:rsidRDefault="002128B6" w:rsidP="00221415">
      <w:pPr>
        <w:spacing w:after="0" w:line="240" w:lineRule="auto"/>
        <w:jc w:val="left"/>
        <w:sectPr w:rsidR="002128B6" w:rsidRPr="004F4C9C" w:rsidSect="002128B6">
          <w:pgSz w:w="15842" w:h="12241" w:orient="landscape"/>
          <w:pgMar w:top="1440" w:right="960" w:bottom="1440" w:left="960" w:header="720" w:footer="720" w:gutter="0"/>
          <w:cols w:space="720"/>
          <w:titlePg/>
          <w:docGrid w:linePitch="326"/>
        </w:sectPr>
      </w:pPr>
    </w:p>
    <w:p w14:paraId="123FF81B" w14:textId="77777777" w:rsidR="00135B77" w:rsidRPr="004F4C9C" w:rsidRDefault="00135B77" w:rsidP="00135B77">
      <w:pPr>
        <w:pStyle w:val="ExhibitTitle"/>
        <w:rPr>
          <w:color w:val="auto"/>
        </w:rPr>
      </w:pPr>
      <w:r w:rsidRPr="004F4C9C">
        <w:rPr>
          <w:color w:val="auto"/>
        </w:rPr>
        <w:lastRenderedPageBreak/>
        <w:t>Exhibit 1</w:t>
      </w:r>
      <w:r w:rsidR="00AE0DE0" w:rsidRPr="004F4C9C">
        <w:rPr>
          <w:color w:val="auto"/>
        </w:rPr>
        <w:t>1</w:t>
      </w:r>
      <w:r w:rsidRPr="004F4C9C">
        <w:rPr>
          <w:color w:val="auto"/>
        </w:rPr>
        <w:t>. List of Public Transportation Providers and Labor Unions</w:t>
      </w:r>
    </w:p>
    <w:p w14:paraId="3B1DD197" w14:textId="77777777" w:rsidR="00135B77" w:rsidRPr="004F4C9C" w:rsidRDefault="00135B77" w:rsidP="00135B77">
      <w:pPr>
        <w:spacing w:after="0" w:line="240" w:lineRule="auto"/>
        <w:jc w:val="center"/>
        <w:rPr>
          <w:rFonts w:ascii="Arial Black" w:hAnsi="Arial Black" w:cs="Times New Roman"/>
          <w:bCs/>
          <w:szCs w:val="32"/>
          <w:u w:val="words"/>
        </w:rPr>
      </w:pPr>
    </w:p>
    <w:p w14:paraId="01FE6706" w14:textId="77777777" w:rsidR="00135B77" w:rsidRPr="004F4C9C" w:rsidRDefault="00135B77" w:rsidP="00135B77">
      <w:pPr>
        <w:spacing w:after="0" w:line="240" w:lineRule="auto"/>
        <w:jc w:val="center"/>
        <w:rPr>
          <w:rFonts w:ascii="Arial Black" w:hAnsi="Arial Black" w:cs="Times New Roman"/>
          <w:bCs/>
          <w:szCs w:val="32"/>
          <w:u w:val="words"/>
        </w:rPr>
      </w:pPr>
    </w:p>
    <w:p w14:paraId="17C30A81" w14:textId="77777777" w:rsidR="00135B77" w:rsidRPr="004F4C9C" w:rsidRDefault="00135B77" w:rsidP="00135B77">
      <w:pPr>
        <w:spacing w:after="0" w:line="240" w:lineRule="auto"/>
        <w:jc w:val="center"/>
        <w:rPr>
          <w:rFonts w:ascii="Arial Black" w:hAnsi="Arial Black" w:cs="Times New Roman"/>
          <w:bCs/>
          <w:szCs w:val="32"/>
          <w:u w:val="words"/>
        </w:rPr>
      </w:pPr>
      <w:r w:rsidRPr="004F4C9C">
        <w:rPr>
          <w:rFonts w:ascii="Arial Black" w:hAnsi="Arial Black" w:cs="Times New Roman"/>
          <w:bCs/>
          <w:szCs w:val="32"/>
          <w:u w:val="words"/>
        </w:rPr>
        <w:t>SPECIAL SECTION 5333(b) WARRANTY</w:t>
      </w:r>
    </w:p>
    <w:p w14:paraId="3076A89F" w14:textId="77777777" w:rsidR="00135B77" w:rsidRPr="004F4C9C" w:rsidRDefault="00135B77" w:rsidP="00135B77">
      <w:pPr>
        <w:spacing w:after="0" w:line="240" w:lineRule="auto"/>
        <w:jc w:val="center"/>
        <w:rPr>
          <w:rFonts w:ascii="Arial Black" w:hAnsi="Arial Black" w:cs="Times New Roman"/>
          <w:bCs/>
          <w:sz w:val="32"/>
          <w:szCs w:val="32"/>
        </w:rPr>
      </w:pPr>
      <w:r w:rsidRPr="004F4C9C">
        <w:rPr>
          <w:rFonts w:ascii="Arial Black" w:hAnsi="Arial Black" w:cs="Times New Roman"/>
          <w:bCs/>
          <w:szCs w:val="32"/>
          <w:u w:val="words"/>
        </w:rPr>
        <w:t>LIST OF PUBLIC TRANSPORTATION PROVIDERS AND LABOR UNIONS</w:t>
      </w:r>
    </w:p>
    <w:p w14:paraId="532F9741" w14:textId="77777777" w:rsidR="00135B77" w:rsidRPr="004F4C9C" w:rsidRDefault="00135B77" w:rsidP="00135B77"/>
    <w:p w14:paraId="63CA7AFE" w14:textId="77777777" w:rsidR="00135B77" w:rsidRPr="004F4C9C" w:rsidRDefault="00135B77" w:rsidP="002B03B2">
      <w:pPr>
        <w:ind w:right="361"/>
        <w:jc w:val="left"/>
      </w:pPr>
      <w:r w:rsidRPr="004F4C9C">
        <w:t xml:space="preserve">This form must be completed by all Applicants. </w:t>
      </w:r>
    </w:p>
    <w:p w14:paraId="69DD4F11" w14:textId="77777777" w:rsidR="00135B77" w:rsidRPr="004F4C9C" w:rsidRDefault="00135B77" w:rsidP="002B03B2">
      <w:pPr>
        <w:ind w:right="361"/>
        <w:jc w:val="left"/>
      </w:pPr>
      <w:r w:rsidRPr="004F4C9C">
        <w:t>If there are no other eligible providers in your service area, mark "N/A" under the Other Eligible Providers section.</w:t>
      </w:r>
    </w:p>
    <w:p w14:paraId="6A2F357C" w14:textId="77777777" w:rsidR="00135B77" w:rsidRPr="004F4C9C" w:rsidRDefault="00135B77" w:rsidP="00135B77">
      <w:pPr>
        <w:ind w:right="361"/>
      </w:pPr>
    </w:p>
    <w:p w14:paraId="3023CEFC" w14:textId="77777777" w:rsidR="00135B77" w:rsidRPr="004F4C9C" w:rsidRDefault="00135B77" w:rsidP="002B03B2">
      <w:pPr>
        <w:ind w:right="361"/>
        <w:jc w:val="left"/>
      </w:pPr>
      <w:r w:rsidRPr="004F4C9C">
        <w:t xml:space="preserve">Applicant:  </w:t>
      </w:r>
      <w:r w:rsidRPr="004F4C9C">
        <w:rPr>
          <w:u w:val="single"/>
        </w:rPr>
        <w:t xml:space="preserve">                                          </w:t>
      </w:r>
      <w:r w:rsidRPr="004F4C9C">
        <w:tab/>
        <w:t xml:space="preserve">   Union Rep.: </w:t>
      </w:r>
      <w:r w:rsidRPr="004F4C9C">
        <w:rPr>
          <w:u w:val="single"/>
        </w:rPr>
        <w:t xml:space="preserve">                                                         </w:t>
      </w:r>
    </w:p>
    <w:p w14:paraId="68C85377" w14:textId="77777777" w:rsidR="00135B77" w:rsidRPr="004F4C9C" w:rsidRDefault="00135B77" w:rsidP="002B03B2">
      <w:pPr>
        <w:ind w:right="361"/>
        <w:jc w:val="left"/>
        <w:rPr>
          <w:u w:val="single"/>
        </w:rPr>
      </w:pPr>
      <w:r w:rsidRPr="004F4C9C">
        <w:t xml:space="preserve">Service Area Description: </w:t>
      </w:r>
      <w:r w:rsidRPr="004F4C9C">
        <w:rPr>
          <w:u w:val="single"/>
        </w:rPr>
        <w:t xml:space="preserve">                                                                                                       </w:t>
      </w:r>
    </w:p>
    <w:p w14:paraId="6836E5BA" w14:textId="77777777" w:rsidR="00135B77" w:rsidRPr="004F4C9C" w:rsidRDefault="00135B77" w:rsidP="002B03B2">
      <w:pPr>
        <w:ind w:right="361"/>
        <w:jc w:val="left"/>
      </w:pPr>
    </w:p>
    <w:p w14:paraId="1D18072F" w14:textId="77777777" w:rsidR="00135B77" w:rsidRPr="004F4C9C" w:rsidRDefault="00135B77" w:rsidP="002B03B2">
      <w:pPr>
        <w:ind w:right="361"/>
        <w:jc w:val="left"/>
      </w:pPr>
      <w:r w:rsidRPr="004F4C9C">
        <w:t>___ Operating Assistance Only for FY-</w:t>
      </w:r>
      <w:r w:rsidR="002340C8">
        <w:t>2022</w:t>
      </w:r>
    </w:p>
    <w:p w14:paraId="3DD85E28" w14:textId="77777777" w:rsidR="00135B77" w:rsidRPr="004F4C9C" w:rsidRDefault="00135B77" w:rsidP="002B03B2">
      <w:pPr>
        <w:ind w:right="361"/>
        <w:jc w:val="left"/>
      </w:pPr>
      <w:r w:rsidRPr="004F4C9C">
        <w:t>___ Capital Assistance Only for FY-</w:t>
      </w:r>
      <w:r w:rsidR="002340C8">
        <w:t>2022</w:t>
      </w:r>
    </w:p>
    <w:p w14:paraId="30A0F455" w14:textId="77777777" w:rsidR="00135B77" w:rsidRPr="004F4C9C" w:rsidRDefault="00135B77" w:rsidP="002B03B2">
      <w:pPr>
        <w:ind w:right="361"/>
        <w:jc w:val="left"/>
      </w:pPr>
      <w:r w:rsidRPr="004F4C9C">
        <w:t>___ Both Operating and Capital Assistance for FY-</w:t>
      </w:r>
      <w:r w:rsidR="002340C8">
        <w:t>2022</w:t>
      </w:r>
    </w:p>
    <w:p w14:paraId="29CA2584" w14:textId="77777777" w:rsidR="00135B77" w:rsidRPr="004F4C9C" w:rsidRDefault="00135B77" w:rsidP="002B03B2">
      <w:pPr>
        <w:ind w:right="361"/>
        <w:jc w:val="left"/>
      </w:pPr>
    </w:p>
    <w:p w14:paraId="4B0DFB1D" w14:textId="77777777" w:rsidR="00135B77" w:rsidRPr="004F4C9C" w:rsidRDefault="00135B77" w:rsidP="002B03B2">
      <w:pPr>
        <w:spacing w:after="0"/>
        <w:ind w:right="360"/>
        <w:jc w:val="left"/>
      </w:pPr>
      <w:r w:rsidRPr="004F4C9C">
        <w:t>Recipients/Contract Providers</w:t>
      </w:r>
      <w:r w:rsidRPr="004F4C9C">
        <w:tab/>
        <w:t>Union Representation (Union &amp; Local #):</w:t>
      </w:r>
    </w:p>
    <w:p w14:paraId="72677048" w14:textId="77777777" w:rsidR="00135B77" w:rsidRPr="004F4C9C" w:rsidRDefault="00135B77" w:rsidP="002B03B2">
      <w:pPr>
        <w:ind w:right="360"/>
        <w:jc w:val="left"/>
      </w:pPr>
      <w:r w:rsidRPr="004F4C9C">
        <w:rPr>
          <w:sz w:val="18"/>
        </w:rPr>
        <w:t>(if different than Applicant):</w:t>
      </w:r>
      <w:r w:rsidRPr="004F4C9C">
        <w:tab/>
      </w:r>
      <w:r w:rsidRPr="004F4C9C">
        <w:tab/>
      </w:r>
      <w:r w:rsidRPr="004F4C9C">
        <w:tab/>
      </w:r>
    </w:p>
    <w:p w14:paraId="054B77D1"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3B403191"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28BA5AB3"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10364266"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C9DED78" w14:textId="77777777" w:rsidR="00135B77" w:rsidRPr="004F4C9C" w:rsidRDefault="00135B77" w:rsidP="002B03B2">
      <w:pPr>
        <w:spacing w:after="0"/>
        <w:ind w:right="360"/>
        <w:jc w:val="left"/>
      </w:pPr>
      <w:r w:rsidRPr="004F4C9C">
        <w:t>Other Eligible Providers in</w:t>
      </w:r>
    </w:p>
    <w:p w14:paraId="21ABC0BB" w14:textId="77777777" w:rsidR="00135B77" w:rsidRPr="004F4C9C" w:rsidRDefault="00135B77" w:rsidP="002B03B2">
      <w:pPr>
        <w:ind w:right="360"/>
        <w:jc w:val="left"/>
      </w:pPr>
      <w:r w:rsidRPr="004F4C9C">
        <w:t>Applicant's Service Area:</w:t>
      </w:r>
      <w:r w:rsidRPr="004F4C9C">
        <w:tab/>
      </w:r>
      <w:r w:rsidRPr="004F4C9C">
        <w:tab/>
        <w:t>Union Representation (Union &amp; Local #):</w:t>
      </w:r>
    </w:p>
    <w:p w14:paraId="550D78E2"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0E363BA"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2E758015"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6CBF713B"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767D458"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3549DF0E" w14:textId="77777777" w:rsidR="00135B77" w:rsidRPr="004F4C9C" w:rsidRDefault="00135B77" w:rsidP="002B03B2">
      <w:pPr>
        <w:ind w:right="361"/>
        <w:jc w:val="left"/>
        <w:rPr>
          <w:u w:val="single"/>
        </w:rPr>
      </w:pPr>
      <w:r w:rsidRPr="004F4C9C">
        <w:rPr>
          <w:u w:val="single"/>
        </w:rPr>
        <w:t xml:space="preserve">                                                         </w:t>
      </w:r>
      <w:r w:rsidRPr="004F4C9C">
        <w:tab/>
      </w:r>
      <w:r w:rsidRPr="004F4C9C">
        <w:rPr>
          <w:u w:val="single"/>
        </w:rPr>
        <w:t xml:space="preserve">                                                                           </w:t>
      </w:r>
    </w:p>
    <w:p w14:paraId="6DFEE091" w14:textId="77777777" w:rsidR="00135B77" w:rsidRPr="004F4C9C" w:rsidRDefault="00135B77" w:rsidP="002B03B2">
      <w:pPr>
        <w:spacing w:after="160" w:line="259" w:lineRule="auto"/>
        <w:jc w:val="left"/>
        <w:rPr>
          <w:u w:val="single"/>
        </w:rPr>
      </w:pPr>
    </w:p>
    <w:p w14:paraId="65FA1BA0" w14:textId="77777777" w:rsidR="00135B77" w:rsidRPr="004F4C9C" w:rsidRDefault="00135B77" w:rsidP="00135B77">
      <w:pPr>
        <w:spacing w:after="160" w:line="259" w:lineRule="auto"/>
        <w:jc w:val="left"/>
        <w:rPr>
          <w:szCs w:val="24"/>
        </w:rPr>
      </w:pPr>
      <w:r w:rsidRPr="004F4C9C">
        <w:br w:type="page"/>
      </w:r>
    </w:p>
    <w:p w14:paraId="4702BA31" w14:textId="77777777" w:rsidR="001B41F9" w:rsidRPr="004F4C9C" w:rsidRDefault="001B41F9" w:rsidP="00715324">
      <w:pPr>
        <w:pStyle w:val="ExhibitTitle"/>
        <w:rPr>
          <w:color w:val="auto"/>
        </w:rPr>
      </w:pPr>
      <w:r w:rsidRPr="004F4C9C">
        <w:rPr>
          <w:color w:val="auto"/>
        </w:rPr>
        <w:lastRenderedPageBreak/>
        <w:t xml:space="preserve">Exhibit </w:t>
      </w:r>
      <w:r w:rsidR="00715324" w:rsidRPr="004F4C9C">
        <w:rPr>
          <w:color w:val="auto"/>
        </w:rPr>
        <w:t>1</w:t>
      </w:r>
      <w:r w:rsidR="00AE0DE0" w:rsidRPr="004F4C9C">
        <w:rPr>
          <w:color w:val="auto"/>
        </w:rPr>
        <w:t>2</w:t>
      </w:r>
      <w:r w:rsidRPr="004F4C9C">
        <w:rPr>
          <w:color w:val="auto"/>
        </w:rPr>
        <w:t xml:space="preserve">. Route Maps and Schedules </w:t>
      </w:r>
    </w:p>
    <w:p w14:paraId="4EADC750" w14:textId="77777777" w:rsidR="001B41F9" w:rsidRPr="004F4C9C" w:rsidRDefault="001B41F9" w:rsidP="00715324">
      <w:pPr>
        <w:pStyle w:val="ExhibitTitle"/>
        <w:rPr>
          <w:color w:val="auto"/>
        </w:rPr>
      </w:pPr>
      <w:r w:rsidRPr="004F4C9C">
        <w:rPr>
          <w:color w:val="auto"/>
        </w:rPr>
        <w:t>(Instructions Only; No Sample Provided)</w:t>
      </w:r>
    </w:p>
    <w:p w14:paraId="7BC415E9" w14:textId="77777777" w:rsidR="00BF0782" w:rsidRPr="004F4C9C" w:rsidRDefault="00BF0782" w:rsidP="00BF0782">
      <w:pPr>
        <w:pStyle w:val="ExhibitTitle"/>
        <w:jc w:val="center"/>
        <w:rPr>
          <w:rFonts w:ascii="Arial Black" w:hAnsi="Arial Black"/>
          <w:color w:val="auto"/>
          <w:szCs w:val="32"/>
        </w:rPr>
      </w:pPr>
    </w:p>
    <w:p w14:paraId="2C898149" w14:textId="77777777" w:rsidR="001B41F9" w:rsidRPr="004F4C9C" w:rsidRDefault="001B41F9" w:rsidP="001B41F9">
      <w:pPr>
        <w:pStyle w:val="Normal-letter"/>
        <w:numPr>
          <w:ilvl w:val="0"/>
          <w:numId w:val="0"/>
        </w:numPr>
        <w:spacing w:line="400" w:lineRule="exact"/>
        <w:ind w:left="-120" w:right="360"/>
        <w:jc w:val="center"/>
        <w:rPr>
          <w:rFonts w:ascii="Arial Black" w:hAnsi="Arial Black"/>
          <w:u w:val="words"/>
        </w:rPr>
      </w:pPr>
      <w:r w:rsidRPr="004F4C9C">
        <w:rPr>
          <w:rFonts w:ascii="Arial Black" w:hAnsi="Arial Black"/>
          <w:u w:val="words"/>
        </w:rPr>
        <w:t>INSTRUCTIONS FOR PREPARING ROUTE MAPS AND SCHEDULES</w:t>
      </w:r>
    </w:p>
    <w:p w14:paraId="323187E4" w14:textId="77777777" w:rsidR="001B41F9" w:rsidRPr="004F4C9C" w:rsidRDefault="001B41F9" w:rsidP="002B03B2">
      <w:pPr>
        <w:pStyle w:val="Normal-letter"/>
        <w:numPr>
          <w:ilvl w:val="0"/>
          <w:numId w:val="0"/>
        </w:numPr>
        <w:spacing w:line="400" w:lineRule="exact"/>
        <w:ind w:left="-120" w:right="360"/>
        <w:jc w:val="left"/>
      </w:pPr>
      <w:r w:rsidRPr="004F4C9C">
        <w:t xml:space="preserve">Provide route maps and schedules, telephone contact number, and website (if any). </w:t>
      </w:r>
    </w:p>
    <w:p w14:paraId="3136FC69" w14:textId="77777777" w:rsidR="001B41F9" w:rsidRPr="004F4C9C" w:rsidRDefault="001B41F9" w:rsidP="002B03B2">
      <w:pPr>
        <w:pStyle w:val="Normal-letter"/>
        <w:numPr>
          <w:ilvl w:val="0"/>
          <w:numId w:val="0"/>
        </w:numPr>
        <w:spacing w:line="400" w:lineRule="exact"/>
        <w:ind w:left="-120" w:right="360"/>
        <w:jc w:val="left"/>
      </w:pPr>
      <w:r w:rsidRPr="004F4C9C">
        <w:t xml:space="preserve">List the days and times that the service currently operates (if proposal is to </w:t>
      </w:r>
      <w:r w:rsidRPr="004F4C9C">
        <w:rPr>
          <w:u w:val="single"/>
        </w:rPr>
        <w:t>Continue Existing Service</w:t>
      </w:r>
      <w:r w:rsidRPr="004F4C9C">
        <w:t>).</w:t>
      </w:r>
    </w:p>
    <w:p w14:paraId="257E2608" w14:textId="77777777" w:rsidR="001B41F9" w:rsidRPr="004F4C9C" w:rsidRDefault="001B41F9" w:rsidP="002B03B2">
      <w:pPr>
        <w:pStyle w:val="Normal-letter"/>
        <w:numPr>
          <w:ilvl w:val="0"/>
          <w:numId w:val="0"/>
        </w:numPr>
        <w:spacing w:line="400" w:lineRule="exact"/>
        <w:ind w:left="-120" w:right="360"/>
        <w:jc w:val="left"/>
      </w:pPr>
      <w:r w:rsidRPr="004F4C9C">
        <w:t xml:space="preserve">List the days and times that the service is proposed to operate (if proposal is to </w:t>
      </w:r>
      <w:r w:rsidRPr="004F4C9C">
        <w:rPr>
          <w:u w:val="single"/>
        </w:rPr>
        <w:t>Expand Service</w:t>
      </w:r>
      <w:r w:rsidRPr="004F4C9C">
        <w:t xml:space="preserve"> or to </w:t>
      </w:r>
      <w:r w:rsidRPr="004F4C9C">
        <w:rPr>
          <w:u w:val="single"/>
        </w:rPr>
        <w:t>Start New Service</w:t>
      </w:r>
      <w:r w:rsidRPr="004F4C9C">
        <w:t xml:space="preserve">). </w:t>
      </w:r>
    </w:p>
    <w:p w14:paraId="7385CB3B" w14:textId="77777777" w:rsidR="001B41F9" w:rsidRPr="004F4C9C" w:rsidRDefault="001B41F9" w:rsidP="002B03B2">
      <w:pPr>
        <w:pStyle w:val="Normal-letter"/>
        <w:numPr>
          <w:ilvl w:val="0"/>
          <w:numId w:val="0"/>
        </w:numPr>
        <w:spacing w:line="400" w:lineRule="exact"/>
        <w:ind w:left="-120" w:right="360"/>
        <w:jc w:val="left"/>
      </w:pPr>
      <w:r w:rsidRPr="004F4C9C">
        <w:rPr>
          <w:b/>
          <w:sz w:val="28"/>
        </w:rPr>
        <w:t xml:space="preserve">Route Maps: </w:t>
      </w:r>
      <w:r w:rsidRPr="004F4C9C">
        <w:t xml:space="preserve"> Show only (1) route (or proposed route) per page. If the proposal is to Expand Service by lengthening a route, clearly mark the transition between current and proposed service.  Where the route connects with other intercity bus routes or other public transportation modes, clearly mark the connection point and list the connecting services in a callout box or footnotes.   </w:t>
      </w:r>
    </w:p>
    <w:p w14:paraId="6ED29DD4" w14:textId="77777777" w:rsidR="001B41F9" w:rsidRPr="004F4C9C" w:rsidRDefault="001B41F9" w:rsidP="002B03B2">
      <w:pPr>
        <w:pStyle w:val="Normal-letter"/>
        <w:numPr>
          <w:ilvl w:val="0"/>
          <w:numId w:val="0"/>
        </w:numPr>
        <w:spacing w:line="400" w:lineRule="exact"/>
        <w:ind w:left="-120" w:right="360"/>
        <w:jc w:val="left"/>
      </w:pPr>
      <w:r w:rsidRPr="004F4C9C">
        <w:rPr>
          <w:b/>
          <w:sz w:val="28"/>
        </w:rPr>
        <w:t>Schedules:</w:t>
      </w:r>
      <w:r w:rsidRPr="004F4C9C">
        <w:t xml:space="preserve">  Show only (1) route schedule (or proposed route schedule) per page. Provide time and locality information in a table and add explanatory comments as necessary. Verify that Schedules agree with Route Maps.</w:t>
      </w:r>
    </w:p>
    <w:p w14:paraId="20FDB08C" w14:textId="77777777" w:rsidR="00DA2F0E" w:rsidRPr="004F4C9C" w:rsidRDefault="00DA2F0E">
      <w:pPr>
        <w:spacing w:after="160" w:line="259" w:lineRule="auto"/>
        <w:jc w:val="left"/>
      </w:pPr>
      <w:r w:rsidRPr="004F4C9C">
        <w:br w:type="page"/>
      </w:r>
    </w:p>
    <w:p w14:paraId="3F6ABF4E" w14:textId="77777777" w:rsidR="001B41F9" w:rsidRPr="004F4C9C" w:rsidRDefault="001B41F9" w:rsidP="00715324">
      <w:pPr>
        <w:pStyle w:val="ExhibitTitle"/>
        <w:rPr>
          <w:color w:val="auto"/>
        </w:rPr>
      </w:pPr>
      <w:r w:rsidRPr="004F4C9C">
        <w:rPr>
          <w:color w:val="auto"/>
        </w:rPr>
        <w:lastRenderedPageBreak/>
        <w:t xml:space="preserve">Exhibit </w:t>
      </w:r>
      <w:r w:rsidR="00715324" w:rsidRPr="004F4C9C">
        <w:rPr>
          <w:color w:val="auto"/>
        </w:rPr>
        <w:t>1</w:t>
      </w:r>
      <w:r w:rsidR="002743BC" w:rsidRPr="004F4C9C">
        <w:rPr>
          <w:color w:val="auto"/>
        </w:rPr>
        <w:t>3</w:t>
      </w:r>
      <w:r w:rsidRPr="004F4C9C">
        <w:rPr>
          <w:color w:val="auto"/>
        </w:rPr>
        <w:t xml:space="preserve">. Applicant Business Reference Form </w:t>
      </w:r>
    </w:p>
    <w:p w14:paraId="7D39E202" w14:textId="77777777" w:rsidR="001B41F9" w:rsidRPr="004F4C9C" w:rsidRDefault="001B41F9" w:rsidP="00715324">
      <w:pPr>
        <w:pStyle w:val="ExhibitTitle"/>
        <w:rPr>
          <w:color w:val="auto"/>
        </w:rPr>
      </w:pPr>
      <w:r w:rsidRPr="004F4C9C">
        <w:rPr>
          <w:color w:val="auto"/>
        </w:rPr>
        <w:t>(Applicants for “Start New Service” Only)</w:t>
      </w:r>
    </w:p>
    <w:p w14:paraId="30A05C4A" w14:textId="77777777" w:rsidR="00A22C09" w:rsidRPr="004F4C9C" w:rsidRDefault="00A22C09" w:rsidP="001B41F9">
      <w:pPr>
        <w:jc w:val="center"/>
        <w:rPr>
          <w:sz w:val="28"/>
          <w:szCs w:val="24"/>
          <w:u w:val="words"/>
        </w:rPr>
      </w:pPr>
    </w:p>
    <w:p w14:paraId="13015C93" w14:textId="77777777" w:rsidR="001B41F9" w:rsidRPr="004F4C9C" w:rsidRDefault="001B41F9" w:rsidP="001B41F9">
      <w:pPr>
        <w:jc w:val="center"/>
        <w:rPr>
          <w:sz w:val="28"/>
          <w:szCs w:val="24"/>
          <w:u w:val="words"/>
        </w:rPr>
      </w:pPr>
      <w:r w:rsidRPr="004F4C9C">
        <w:rPr>
          <w:sz w:val="28"/>
          <w:szCs w:val="24"/>
          <w:u w:val="words"/>
        </w:rPr>
        <w:t>Provide One Reference per Page (Minimum of Three)</w:t>
      </w: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2"/>
        <w:gridCol w:w="1568"/>
        <w:gridCol w:w="688"/>
        <w:gridCol w:w="2587"/>
      </w:tblGrid>
      <w:tr w:rsidR="001B41F9" w:rsidRPr="004F4C9C" w14:paraId="5786F2CF" w14:textId="77777777" w:rsidTr="00207436">
        <w:trPr>
          <w:trHeight w:val="385"/>
        </w:trPr>
        <w:tc>
          <w:tcPr>
            <w:tcW w:w="4312" w:type="dxa"/>
            <w:vAlign w:val="center"/>
          </w:tcPr>
          <w:p w14:paraId="36493723" w14:textId="77777777" w:rsidR="001B41F9" w:rsidRPr="004F4C9C" w:rsidRDefault="001B41F9" w:rsidP="008431F8">
            <w:pPr>
              <w:jc w:val="left"/>
              <w:rPr>
                <w:rFonts w:cs="Arial"/>
                <w:szCs w:val="24"/>
              </w:rPr>
            </w:pPr>
            <w:r w:rsidRPr="004F4C9C">
              <w:rPr>
                <w:rFonts w:cs="Arial"/>
                <w:szCs w:val="24"/>
              </w:rPr>
              <w:t>Vendor</w:t>
            </w:r>
          </w:p>
        </w:tc>
        <w:tc>
          <w:tcPr>
            <w:tcW w:w="4843" w:type="dxa"/>
            <w:gridSpan w:val="3"/>
          </w:tcPr>
          <w:p w14:paraId="31D51B59" w14:textId="77777777" w:rsidR="001B41F9" w:rsidRPr="004F4C9C" w:rsidRDefault="001B41F9" w:rsidP="008431F8">
            <w:pPr>
              <w:jc w:val="left"/>
              <w:rPr>
                <w:rFonts w:cs="Arial"/>
                <w:sz w:val="22"/>
              </w:rPr>
            </w:pPr>
          </w:p>
        </w:tc>
      </w:tr>
      <w:tr w:rsidR="001B41F9" w:rsidRPr="004F4C9C" w14:paraId="443EE601" w14:textId="77777777" w:rsidTr="00207436">
        <w:trPr>
          <w:trHeight w:val="385"/>
        </w:trPr>
        <w:tc>
          <w:tcPr>
            <w:tcW w:w="4312" w:type="dxa"/>
            <w:vAlign w:val="center"/>
          </w:tcPr>
          <w:p w14:paraId="6F1DC1FE" w14:textId="77777777" w:rsidR="001B41F9" w:rsidRPr="004F4C9C" w:rsidRDefault="001B41F9" w:rsidP="008431F8">
            <w:pPr>
              <w:jc w:val="left"/>
              <w:rPr>
                <w:rFonts w:cs="Arial"/>
                <w:szCs w:val="24"/>
              </w:rPr>
            </w:pPr>
            <w:r w:rsidRPr="004F4C9C">
              <w:rPr>
                <w:rFonts w:cs="Arial"/>
                <w:szCs w:val="24"/>
              </w:rPr>
              <w:t>Reference Name</w:t>
            </w:r>
          </w:p>
        </w:tc>
        <w:tc>
          <w:tcPr>
            <w:tcW w:w="4843" w:type="dxa"/>
            <w:gridSpan w:val="3"/>
          </w:tcPr>
          <w:p w14:paraId="63A82276" w14:textId="77777777" w:rsidR="001B41F9" w:rsidRPr="004F4C9C" w:rsidRDefault="001B41F9" w:rsidP="008431F8">
            <w:pPr>
              <w:jc w:val="left"/>
              <w:rPr>
                <w:rFonts w:cs="Arial"/>
                <w:sz w:val="22"/>
              </w:rPr>
            </w:pPr>
          </w:p>
        </w:tc>
      </w:tr>
      <w:tr w:rsidR="001B41F9" w:rsidRPr="004F4C9C" w14:paraId="34D1DA0F" w14:textId="77777777" w:rsidTr="00207436">
        <w:trPr>
          <w:trHeight w:val="385"/>
        </w:trPr>
        <w:tc>
          <w:tcPr>
            <w:tcW w:w="4312" w:type="dxa"/>
            <w:vAlign w:val="center"/>
          </w:tcPr>
          <w:p w14:paraId="3C0A85BC" w14:textId="77777777" w:rsidR="001B41F9" w:rsidRPr="004F4C9C" w:rsidRDefault="001B41F9" w:rsidP="008431F8">
            <w:pPr>
              <w:jc w:val="left"/>
              <w:rPr>
                <w:rFonts w:cs="Arial"/>
                <w:szCs w:val="24"/>
              </w:rPr>
            </w:pPr>
            <w:r w:rsidRPr="004F4C9C">
              <w:rPr>
                <w:rFonts w:cs="Arial"/>
                <w:szCs w:val="24"/>
              </w:rPr>
              <w:t>Contact Person 1</w:t>
            </w:r>
          </w:p>
        </w:tc>
        <w:tc>
          <w:tcPr>
            <w:tcW w:w="4843" w:type="dxa"/>
            <w:gridSpan w:val="3"/>
          </w:tcPr>
          <w:p w14:paraId="7AB9612C" w14:textId="77777777" w:rsidR="001B41F9" w:rsidRPr="004F4C9C" w:rsidRDefault="001B41F9" w:rsidP="008431F8">
            <w:pPr>
              <w:jc w:val="left"/>
              <w:rPr>
                <w:rFonts w:cs="Arial"/>
                <w:sz w:val="22"/>
              </w:rPr>
            </w:pPr>
          </w:p>
        </w:tc>
      </w:tr>
      <w:tr w:rsidR="001B41F9" w:rsidRPr="004F4C9C" w14:paraId="1946199D" w14:textId="77777777" w:rsidTr="00207436">
        <w:trPr>
          <w:trHeight w:val="385"/>
        </w:trPr>
        <w:tc>
          <w:tcPr>
            <w:tcW w:w="4312" w:type="dxa"/>
            <w:vAlign w:val="center"/>
          </w:tcPr>
          <w:p w14:paraId="71A73BB3" w14:textId="77777777" w:rsidR="001B41F9" w:rsidRPr="004F4C9C" w:rsidRDefault="001B41F9" w:rsidP="008431F8">
            <w:pPr>
              <w:jc w:val="left"/>
              <w:rPr>
                <w:rFonts w:cs="Arial"/>
                <w:szCs w:val="24"/>
              </w:rPr>
            </w:pPr>
            <w:r w:rsidRPr="004F4C9C">
              <w:rPr>
                <w:rFonts w:cs="Arial"/>
                <w:szCs w:val="24"/>
              </w:rPr>
              <w:t>Contact 1 Phone | Fax Numbers</w:t>
            </w:r>
          </w:p>
        </w:tc>
        <w:tc>
          <w:tcPr>
            <w:tcW w:w="2256" w:type="dxa"/>
            <w:gridSpan w:val="2"/>
          </w:tcPr>
          <w:p w14:paraId="37AA4275" w14:textId="77777777" w:rsidR="001B41F9" w:rsidRPr="004F4C9C" w:rsidRDefault="001B41F9" w:rsidP="008431F8">
            <w:pPr>
              <w:jc w:val="left"/>
              <w:rPr>
                <w:rFonts w:cs="Arial"/>
                <w:sz w:val="22"/>
              </w:rPr>
            </w:pPr>
          </w:p>
        </w:tc>
        <w:tc>
          <w:tcPr>
            <w:tcW w:w="2587" w:type="dxa"/>
          </w:tcPr>
          <w:p w14:paraId="19C442DF" w14:textId="77777777" w:rsidR="001B41F9" w:rsidRPr="004F4C9C" w:rsidRDefault="001B41F9" w:rsidP="008431F8">
            <w:pPr>
              <w:jc w:val="left"/>
              <w:rPr>
                <w:rFonts w:cs="Arial"/>
                <w:sz w:val="22"/>
              </w:rPr>
            </w:pPr>
          </w:p>
        </w:tc>
      </w:tr>
      <w:tr w:rsidR="001B41F9" w:rsidRPr="004F4C9C" w14:paraId="542D1115" w14:textId="77777777" w:rsidTr="00207436">
        <w:trPr>
          <w:trHeight w:val="385"/>
        </w:trPr>
        <w:tc>
          <w:tcPr>
            <w:tcW w:w="4312" w:type="dxa"/>
            <w:vAlign w:val="center"/>
          </w:tcPr>
          <w:p w14:paraId="31516325" w14:textId="77777777" w:rsidR="001B41F9" w:rsidRPr="004F4C9C" w:rsidRDefault="001B41F9" w:rsidP="008431F8">
            <w:pPr>
              <w:jc w:val="left"/>
              <w:rPr>
                <w:rFonts w:cs="Arial"/>
                <w:szCs w:val="24"/>
              </w:rPr>
            </w:pPr>
            <w:r w:rsidRPr="004F4C9C">
              <w:rPr>
                <w:rFonts w:cs="Arial"/>
                <w:szCs w:val="24"/>
              </w:rPr>
              <w:t>Contact 1 Email address</w:t>
            </w:r>
          </w:p>
        </w:tc>
        <w:tc>
          <w:tcPr>
            <w:tcW w:w="4843" w:type="dxa"/>
            <w:gridSpan w:val="3"/>
          </w:tcPr>
          <w:p w14:paraId="1A554462" w14:textId="77777777" w:rsidR="001B41F9" w:rsidRPr="004F4C9C" w:rsidRDefault="001B41F9" w:rsidP="008431F8">
            <w:pPr>
              <w:jc w:val="left"/>
              <w:rPr>
                <w:rFonts w:cs="Arial"/>
                <w:sz w:val="22"/>
              </w:rPr>
            </w:pPr>
          </w:p>
        </w:tc>
      </w:tr>
      <w:tr w:rsidR="001B41F9" w:rsidRPr="004F4C9C" w14:paraId="22B93EC6" w14:textId="77777777" w:rsidTr="00207436">
        <w:trPr>
          <w:trHeight w:val="385"/>
        </w:trPr>
        <w:tc>
          <w:tcPr>
            <w:tcW w:w="4312" w:type="dxa"/>
            <w:vAlign w:val="center"/>
          </w:tcPr>
          <w:p w14:paraId="5FF53648" w14:textId="77777777" w:rsidR="001B41F9" w:rsidRPr="004F4C9C" w:rsidRDefault="001B41F9" w:rsidP="008431F8">
            <w:pPr>
              <w:jc w:val="left"/>
              <w:rPr>
                <w:rFonts w:cs="Arial"/>
                <w:szCs w:val="24"/>
              </w:rPr>
            </w:pPr>
            <w:r w:rsidRPr="004F4C9C">
              <w:rPr>
                <w:rFonts w:cs="Arial"/>
                <w:szCs w:val="24"/>
              </w:rPr>
              <w:t>Contact Person 2</w:t>
            </w:r>
          </w:p>
        </w:tc>
        <w:tc>
          <w:tcPr>
            <w:tcW w:w="4843" w:type="dxa"/>
            <w:gridSpan w:val="3"/>
          </w:tcPr>
          <w:p w14:paraId="5D305853" w14:textId="77777777" w:rsidR="001B41F9" w:rsidRPr="004F4C9C" w:rsidRDefault="001B41F9" w:rsidP="008431F8">
            <w:pPr>
              <w:jc w:val="left"/>
              <w:rPr>
                <w:rFonts w:cs="Arial"/>
                <w:sz w:val="22"/>
              </w:rPr>
            </w:pPr>
          </w:p>
        </w:tc>
      </w:tr>
      <w:tr w:rsidR="001B41F9" w:rsidRPr="004F4C9C" w14:paraId="74DC3432" w14:textId="77777777" w:rsidTr="00207436">
        <w:trPr>
          <w:trHeight w:val="385"/>
        </w:trPr>
        <w:tc>
          <w:tcPr>
            <w:tcW w:w="4312" w:type="dxa"/>
            <w:vAlign w:val="center"/>
          </w:tcPr>
          <w:p w14:paraId="37A9E482" w14:textId="77777777" w:rsidR="001B41F9" w:rsidRPr="004F4C9C" w:rsidRDefault="001B41F9" w:rsidP="008431F8">
            <w:pPr>
              <w:jc w:val="left"/>
              <w:rPr>
                <w:rFonts w:cs="Arial"/>
                <w:szCs w:val="24"/>
              </w:rPr>
            </w:pPr>
            <w:r w:rsidRPr="004F4C9C">
              <w:rPr>
                <w:rFonts w:cs="Arial"/>
                <w:szCs w:val="24"/>
              </w:rPr>
              <w:t>Contact 2 Phone | Fax Numbers</w:t>
            </w:r>
          </w:p>
        </w:tc>
        <w:tc>
          <w:tcPr>
            <w:tcW w:w="2256" w:type="dxa"/>
            <w:gridSpan w:val="2"/>
          </w:tcPr>
          <w:p w14:paraId="0BB01A02" w14:textId="77777777" w:rsidR="001B41F9" w:rsidRPr="004F4C9C" w:rsidRDefault="001B41F9" w:rsidP="008431F8">
            <w:pPr>
              <w:jc w:val="left"/>
              <w:rPr>
                <w:rFonts w:cs="Arial"/>
                <w:sz w:val="22"/>
              </w:rPr>
            </w:pPr>
          </w:p>
        </w:tc>
        <w:tc>
          <w:tcPr>
            <w:tcW w:w="2587" w:type="dxa"/>
          </w:tcPr>
          <w:p w14:paraId="7DE27CD7" w14:textId="77777777" w:rsidR="001B41F9" w:rsidRPr="004F4C9C" w:rsidRDefault="001B41F9" w:rsidP="008431F8">
            <w:pPr>
              <w:jc w:val="left"/>
              <w:rPr>
                <w:rFonts w:cs="Arial"/>
                <w:sz w:val="22"/>
              </w:rPr>
            </w:pPr>
          </w:p>
        </w:tc>
      </w:tr>
      <w:tr w:rsidR="001B41F9" w:rsidRPr="004F4C9C" w14:paraId="6FE0CD6B" w14:textId="77777777" w:rsidTr="00207436">
        <w:trPr>
          <w:trHeight w:val="385"/>
        </w:trPr>
        <w:tc>
          <w:tcPr>
            <w:tcW w:w="4312" w:type="dxa"/>
            <w:vAlign w:val="center"/>
          </w:tcPr>
          <w:p w14:paraId="3ECB582D" w14:textId="77777777" w:rsidR="001B41F9" w:rsidRPr="004F4C9C" w:rsidRDefault="001B41F9" w:rsidP="008431F8">
            <w:pPr>
              <w:jc w:val="left"/>
              <w:rPr>
                <w:rFonts w:cs="Arial"/>
                <w:szCs w:val="24"/>
              </w:rPr>
            </w:pPr>
            <w:r w:rsidRPr="004F4C9C">
              <w:rPr>
                <w:rFonts w:cs="Arial"/>
                <w:szCs w:val="24"/>
              </w:rPr>
              <w:t>Contact 2 Email Address</w:t>
            </w:r>
          </w:p>
        </w:tc>
        <w:tc>
          <w:tcPr>
            <w:tcW w:w="4843" w:type="dxa"/>
            <w:gridSpan w:val="3"/>
          </w:tcPr>
          <w:p w14:paraId="1A02937C" w14:textId="77777777" w:rsidR="001B41F9" w:rsidRPr="004F4C9C" w:rsidRDefault="001B41F9" w:rsidP="008431F8">
            <w:pPr>
              <w:jc w:val="left"/>
              <w:rPr>
                <w:rFonts w:cs="Arial"/>
                <w:sz w:val="22"/>
              </w:rPr>
            </w:pPr>
          </w:p>
        </w:tc>
      </w:tr>
      <w:tr w:rsidR="001B41F9" w:rsidRPr="004F4C9C" w14:paraId="261739FE" w14:textId="77777777" w:rsidTr="00207436">
        <w:trPr>
          <w:trHeight w:val="385"/>
        </w:trPr>
        <w:tc>
          <w:tcPr>
            <w:tcW w:w="4312" w:type="dxa"/>
            <w:vAlign w:val="center"/>
          </w:tcPr>
          <w:p w14:paraId="1E3565C1" w14:textId="77777777" w:rsidR="001B41F9" w:rsidRPr="004F4C9C" w:rsidRDefault="001B41F9" w:rsidP="008431F8">
            <w:pPr>
              <w:jc w:val="left"/>
              <w:rPr>
                <w:rFonts w:cs="Arial"/>
                <w:szCs w:val="24"/>
              </w:rPr>
            </w:pPr>
            <w:r w:rsidRPr="004F4C9C">
              <w:rPr>
                <w:rFonts w:cs="Arial"/>
                <w:szCs w:val="24"/>
              </w:rPr>
              <w:t>Type of Business</w:t>
            </w:r>
          </w:p>
        </w:tc>
        <w:tc>
          <w:tcPr>
            <w:tcW w:w="4843" w:type="dxa"/>
            <w:gridSpan w:val="3"/>
          </w:tcPr>
          <w:p w14:paraId="018D558A" w14:textId="77777777" w:rsidR="001B41F9" w:rsidRPr="004F4C9C" w:rsidRDefault="001B41F9" w:rsidP="008431F8">
            <w:pPr>
              <w:jc w:val="left"/>
              <w:rPr>
                <w:rFonts w:cs="Arial"/>
                <w:sz w:val="22"/>
              </w:rPr>
            </w:pPr>
          </w:p>
        </w:tc>
      </w:tr>
      <w:tr w:rsidR="001B41F9" w:rsidRPr="004F4C9C" w14:paraId="7DB09D70" w14:textId="77777777" w:rsidTr="00207436">
        <w:trPr>
          <w:trHeight w:val="385"/>
        </w:trPr>
        <w:tc>
          <w:tcPr>
            <w:tcW w:w="4312" w:type="dxa"/>
            <w:vAlign w:val="center"/>
          </w:tcPr>
          <w:p w14:paraId="64189B37" w14:textId="77777777" w:rsidR="001B41F9" w:rsidRPr="004F4C9C" w:rsidRDefault="001B41F9" w:rsidP="008431F8">
            <w:pPr>
              <w:jc w:val="left"/>
              <w:rPr>
                <w:rFonts w:cs="Arial"/>
                <w:szCs w:val="24"/>
              </w:rPr>
            </w:pPr>
            <w:r w:rsidRPr="004F4C9C">
              <w:rPr>
                <w:rFonts w:cs="Arial"/>
                <w:szCs w:val="24"/>
              </w:rPr>
              <w:t>Original Amount of Contract</w:t>
            </w:r>
          </w:p>
        </w:tc>
        <w:tc>
          <w:tcPr>
            <w:tcW w:w="4843" w:type="dxa"/>
            <w:gridSpan w:val="3"/>
          </w:tcPr>
          <w:p w14:paraId="1F077F70" w14:textId="77777777" w:rsidR="001B41F9" w:rsidRPr="004F4C9C" w:rsidRDefault="001B41F9" w:rsidP="008431F8">
            <w:pPr>
              <w:jc w:val="left"/>
              <w:rPr>
                <w:rFonts w:cs="Arial"/>
                <w:sz w:val="22"/>
              </w:rPr>
            </w:pPr>
          </w:p>
        </w:tc>
      </w:tr>
      <w:tr w:rsidR="001B41F9" w:rsidRPr="004F4C9C" w14:paraId="22BED2B4" w14:textId="77777777" w:rsidTr="00207436">
        <w:trPr>
          <w:trHeight w:val="385"/>
        </w:trPr>
        <w:tc>
          <w:tcPr>
            <w:tcW w:w="4312" w:type="dxa"/>
            <w:vAlign w:val="center"/>
          </w:tcPr>
          <w:p w14:paraId="7B94C2E7" w14:textId="77777777" w:rsidR="001B41F9" w:rsidRPr="004F4C9C" w:rsidRDefault="001B41F9" w:rsidP="008431F8">
            <w:pPr>
              <w:jc w:val="left"/>
              <w:rPr>
                <w:rFonts w:cs="Arial"/>
                <w:szCs w:val="24"/>
              </w:rPr>
            </w:pPr>
            <w:r w:rsidRPr="004F4C9C">
              <w:rPr>
                <w:rFonts w:cs="Arial"/>
                <w:szCs w:val="24"/>
              </w:rPr>
              <w:t>Number of claims and/or disputes by either party</w:t>
            </w:r>
          </w:p>
        </w:tc>
        <w:tc>
          <w:tcPr>
            <w:tcW w:w="4843" w:type="dxa"/>
            <w:gridSpan w:val="3"/>
          </w:tcPr>
          <w:p w14:paraId="15060371" w14:textId="77777777" w:rsidR="001B41F9" w:rsidRPr="004F4C9C" w:rsidRDefault="001B41F9" w:rsidP="008431F8">
            <w:pPr>
              <w:jc w:val="left"/>
              <w:rPr>
                <w:rFonts w:cs="Arial"/>
                <w:sz w:val="22"/>
              </w:rPr>
            </w:pPr>
          </w:p>
        </w:tc>
      </w:tr>
      <w:tr w:rsidR="001B41F9" w:rsidRPr="004F4C9C" w14:paraId="1746975F" w14:textId="77777777" w:rsidTr="00207436">
        <w:trPr>
          <w:trHeight w:val="385"/>
        </w:trPr>
        <w:tc>
          <w:tcPr>
            <w:tcW w:w="4312" w:type="dxa"/>
            <w:tcBorders>
              <w:bottom w:val="single" w:sz="12" w:space="0" w:color="auto"/>
            </w:tcBorders>
            <w:vAlign w:val="center"/>
          </w:tcPr>
          <w:p w14:paraId="0DA61644" w14:textId="77777777" w:rsidR="001B41F9" w:rsidRPr="004F4C9C" w:rsidRDefault="001B41F9" w:rsidP="008431F8">
            <w:pPr>
              <w:jc w:val="left"/>
              <w:rPr>
                <w:rFonts w:cs="Arial"/>
                <w:szCs w:val="24"/>
              </w:rPr>
            </w:pPr>
            <w:r w:rsidRPr="004F4C9C">
              <w:rPr>
                <w:rFonts w:cs="Arial"/>
                <w:szCs w:val="24"/>
              </w:rPr>
              <w:t xml:space="preserve">Identify any subcontractors performing 20% or more of contracted work </w:t>
            </w:r>
          </w:p>
        </w:tc>
        <w:tc>
          <w:tcPr>
            <w:tcW w:w="4843" w:type="dxa"/>
            <w:gridSpan w:val="3"/>
            <w:tcBorders>
              <w:bottom w:val="single" w:sz="12" w:space="0" w:color="auto"/>
            </w:tcBorders>
          </w:tcPr>
          <w:p w14:paraId="37B0DE22" w14:textId="77777777" w:rsidR="001B41F9" w:rsidRPr="004F4C9C" w:rsidRDefault="001B41F9" w:rsidP="008431F8">
            <w:pPr>
              <w:jc w:val="left"/>
              <w:rPr>
                <w:rFonts w:cs="Arial"/>
                <w:sz w:val="22"/>
              </w:rPr>
            </w:pPr>
          </w:p>
        </w:tc>
      </w:tr>
      <w:tr w:rsidR="001B41F9" w:rsidRPr="004F4C9C" w14:paraId="75E904B7" w14:textId="77777777" w:rsidTr="00207436">
        <w:trPr>
          <w:trHeight w:val="385"/>
        </w:trPr>
        <w:tc>
          <w:tcPr>
            <w:tcW w:w="5880" w:type="dxa"/>
            <w:gridSpan w:val="2"/>
            <w:tcBorders>
              <w:top w:val="single" w:sz="12" w:space="0" w:color="auto"/>
              <w:bottom w:val="single" w:sz="12" w:space="0" w:color="auto"/>
            </w:tcBorders>
            <w:vAlign w:val="center"/>
          </w:tcPr>
          <w:p w14:paraId="0A29C2E6" w14:textId="77777777" w:rsidR="001B41F9" w:rsidRPr="004F4C9C" w:rsidRDefault="001B41F9" w:rsidP="008431F8">
            <w:pPr>
              <w:jc w:val="left"/>
              <w:rPr>
                <w:rFonts w:cs="Arial"/>
              </w:rPr>
            </w:pPr>
            <w:r w:rsidRPr="004F4C9C">
              <w:rPr>
                <w:rFonts w:cs="Arial"/>
              </w:rPr>
              <w:t>Application Software Supplied/Services Provided</w:t>
            </w:r>
          </w:p>
          <w:p w14:paraId="7F26AB8C" w14:textId="77777777" w:rsidR="001B41F9" w:rsidRPr="004F4C9C" w:rsidRDefault="001B41F9" w:rsidP="008431F8">
            <w:pPr>
              <w:jc w:val="left"/>
              <w:rPr>
                <w:rFonts w:cs="Arial"/>
              </w:rPr>
            </w:pPr>
          </w:p>
        </w:tc>
        <w:tc>
          <w:tcPr>
            <w:tcW w:w="3275" w:type="dxa"/>
            <w:gridSpan w:val="2"/>
            <w:tcBorders>
              <w:top w:val="single" w:sz="12" w:space="0" w:color="auto"/>
              <w:bottom w:val="single" w:sz="12" w:space="0" w:color="auto"/>
            </w:tcBorders>
          </w:tcPr>
          <w:p w14:paraId="09900A55" w14:textId="77777777" w:rsidR="001B41F9" w:rsidRPr="004F4C9C" w:rsidRDefault="001B41F9" w:rsidP="008431F8">
            <w:pPr>
              <w:jc w:val="left"/>
              <w:rPr>
                <w:rFonts w:cs="Arial"/>
              </w:rPr>
            </w:pPr>
            <w:r w:rsidRPr="004F4C9C">
              <w:rPr>
                <w:rFonts w:cs="Arial"/>
              </w:rPr>
              <w:t>Project Date and Duration</w:t>
            </w:r>
          </w:p>
        </w:tc>
      </w:tr>
    </w:tbl>
    <w:p w14:paraId="0766D646" w14:textId="77777777" w:rsidR="001B41F9" w:rsidRPr="004F4C9C" w:rsidRDefault="001B41F9" w:rsidP="001B41F9">
      <w:pPr>
        <w:pStyle w:val="NormalIndent1"/>
        <w:tabs>
          <w:tab w:val="left" w:pos="1980"/>
          <w:tab w:val="left" w:pos="6480"/>
        </w:tabs>
        <w:spacing w:after="0"/>
        <w:rPr>
          <w:rFonts w:asciiTheme="minorHAnsi" w:hAnsiTheme="minorHAnsi" w:cs="Arial"/>
        </w:rPr>
      </w:pPr>
    </w:p>
    <w:p w14:paraId="0F36DD3A" w14:textId="77777777" w:rsidR="001B41F9" w:rsidRPr="004F4C9C" w:rsidRDefault="001B41F9" w:rsidP="001B41F9">
      <w:pPr>
        <w:pStyle w:val="NormalIndent1"/>
        <w:tabs>
          <w:tab w:val="left" w:pos="1980"/>
          <w:tab w:val="left" w:pos="6480"/>
        </w:tabs>
        <w:spacing w:after="0"/>
        <w:rPr>
          <w:rFonts w:asciiTheme="minorHAnsi" w:hAnsiTheme="minorHAnsi" w:cs="Arial"/>
        </w:rPr>
      </w:pPr>
    </w:p>
    <w:p w14:paraId="46D1AA79" w14:textId="77777777" w:rsidR="001B41F9" w:rsidRPr="004F4C9C" w:rsidRDefault="001B41F9" w:rsidP="001B41F9">
      <w:pPr>
        <w:pStyle w:val="NormalIndent1"/>
        <w:tabs>
          <w:tab w:val="left" w:pos="1980"/>
          <w:tab w:val="left" w:pos="6480"/>
        </w:tabs>
        <w:spacing w:after="0"/>
        <w:ind w:left="0" w:right="361"/>
        <w:rPr>
          <w:rFonts w:asciiTheme="minorHAnsi" w:hAnsiTheme="minorHAnsi" w:cs="Arial"/>
        </w:rPr>
      </w:pPr>
      <w:r w:rsidRPr="004F4C9C">
        <w:rPr>
          <w:rFonts w:asciiTheme="minorHAnsi" w:hAnsiTheme="minorHAnsi" w:cs="Arial"/>
        </w:rPr>
        <w:t>By signing this form, the Applicant acknowledges and gives ALDOT permission to contact the references listed above.</w:t>
      </w:r>
    </w:p>
    <w:p w14:paraId="7485CAD5" w14:textId="77777777" w:rsidR="001B41F9" w:rsidRPr="004F4C9C" w:rsidRDefault="001B41F9" w:rsidP="001B41F9">
      <w:pPr>
        <w:pStyle w:val="NormalIndent1"/>
        <w:tabs>
          <w:tab w:val="left" w:pos="1980"/>
          <w:tab w:val="left" w:pos="6480"/>
        </w:tabs>
        <w:spacing w:after="0"/>
        <w:ind w:left="600"/>
        <w:rPr>
          <w:rFonts w:asciiTheme="minorHAnsi" w:hAnsiTheme="minorHAnsi" w:cs="Arial"/>
        </w:rPr>
      </w:pPr>
    </w:p>
    <w:p w14:paraId="4BC33647"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 xml:space="preserve">_______________________________________          ____________________  </w:t>
      </w:r>
    </w:p>
    <w:p w14:paraId="1B062706"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Signature                                                                               Date</w:t>
      </w:r>
      <w:r w:rsidRPr="004F4C9C">
        <w:rPr>
          <w:rFonts w:asciiTheme="minorHAnsi" w:hAnsiTheme="minorHAnsi" w:cs="Arial"/>
        </w:rPr>
        <w:tab/>
      </w:r>
    </w:p>
    <w:p w14:paraId="5613D3DD"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p>
    <w:p w14:paraId="51B3B873"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_______________________________________</w:t>
      </w:r>
    </w:p>
    <w:p w14:paraId="76B7F495" w14:textId="77777777" w:rsidR="001B41F9" w:rsidRPr="004F4C9C" w:rsidRDefault="001B41F9" w:rsidP="001B41F9">
      <w:pPr>
        <w:rPr>
          <w:rFonts w:cs="Arial"/>
        </w:rPr>
      </w:pPr>
      <w:r w:rsidRPr="004F4C9C">
        <w:rPr>
          <w:rFonts w:cs="Arial"/>
        </w:rPr>
        <w:t>Printed Name</w:t>
      </w:r>
      <w:r w:rsidRPr="004F4C9C">
        <w:rPr>
          <w:rFonts w:cs="Arial"/>
        </w:rPr>
        <w:tab/>
      </w:r>
    </w:p>
    <w:p w14:paraId="0A2EEC0C" w14:textId="77777777" w:rsidR="001B41F9" w:rsidRPr="004F4C9C" w:rsidRDefault="001B41F9" w:rsidP="001B41F9">
      <w:pPr>
        <w:rPr>
          <w:rFonts w:cs="Arial"/>
        </w:rPr>
      </w:pPr>
    </w:p>
    <w:p w14:paraId="45223BD6" w14:textId="77777777" w:rsidR="00D00258" w:rsidRPr="004F4C9C" w:rsidRDefault="001B41F9" w:rsidP="008431F8">
      <w:pPr>
        <w:jc w:val="left"/>
        <w:rPr>
          <w:rFonts w:cs="Arial"/>
          <w:i/>
        </w:rPr>
      </w:pPr>
      <w:r w:rsidRPr="004F4C9C">
        <w:rPr>
          <w:rFonts w:cs="Arial"/>
          <w:i/>
        </w:rPr>
        <w:t>Note:  The Applicant may include contract references or business references.</w:t>
      </w:r>
    </w:p>
    <w:p w14:paraId="4D5E526A" w14:textId="77777777" w:rsidR="00205C05" w:rsidRPr="004F4C9C" w:rsidRDefault="00205C05" w:rsidP="008431F8">
      <w:pPr>
        <w:spacing w:after="160" w:line="259" w:lineRule="auto"/>
        <w:jc w:val="left"/>
        <w:rPr>
          <w:rFonts w:cs="Arial"/>
          <w:i/>
        </w:rPr>
      </w:pPr>
      <w:r w:rsidRPr="004F4C9C">
        <w:rPr>
          <w:rFonts w:cs="Arial"/>
          <w:i/>
        </w:rPr>
        <w:br w:type="page"/>
      </w:r>
    </w:p>
    <w:p w14:paraId="368C85E6" w14:textId="77777777" w:rsidR="00FE7DD4" w:rsidRPr="004F4C9C" w:rsidRDefault="00FE7DD4" w:rsidP="008431F8">
      <w:pPr>
        <w:jc w:val="left"/>
        <w:rPr>
          <w:rFonts w:cs="Arial"/>
          <w:i/>
        </w:rPr>
      </w:pPr>
    </w:p>
    <w:p w14:paraId="47F996C8" w14:textId="77777777" w:rsidR="00FE7DD4" w:rsidRPr="004F4C9C" w:rsidRDefault="00FE7DD4" w:rsidP="008431F8">
      <w:pPr>
        <w:pStyle w:val="Heading1"/>
        <w:jc w:val="left"/>
        <w:rPr>
          <w:color w:val="auto"/>
        </w:rPr>
      </w:pPr>
      <w:bookmarkStart w:id="29" w:name="_Toc173770818"/>
      <w:r w:rsidRPr="004F4C9C">
        <w:rPr>
          <w:color w:val="auto"/>
        </w:rPr>
        <w:t>Appendix A:  Evaluation Matrix</w:t>
      </w:r>
      <w:bookmarkEnd w:id="29"/>
    </w:p>
    <w:p w14:paraId="4D1A4269" w14:textId="77777777" w:rsidR="00FE7DD4" w:rsidRPr="004F4C9C" w:rsidRDefault="00FE7DD4" w:rsidP="00D00258">
      <w:pPr>
        <w:rPr>
          <w:rFonts w:cs="Arial"/>
          <w:i/>
        </w:rPr>
      </w:pPr>
    </w:p>
    <w:p w14:paraId="03728220" w14:textId="77777777" w:rsidR="00FE7DD4" w:rsidRPr="004F4C9C" w:rsidRDefault="00FE7DD4" w:rsidP="00FE7DD4">
      <w:pPr>
        <w:pStyle w:val="basicparagraph-noindent"/>
        <w:rPr>
          <w:b/>
        </w:rPr>
      </w:pPr>
    </w:p>
    <w:tbl>
      <w:tblPr>
        <w:tblStyle w:val="TableGrid"/>
        <w:tblW w:w="0" w:type="auto"/>
        <w:tblLook w:val="04A0" w:firstRow="1" w:lastRow="0" w:firstColumn="1" w:lastColumn="0" w:noHBand="0" w:noVBand="1"/>
      </w:tblPr>
      <w:tblGrid>
        <w:gridCol w:w="6595"/>
        <w:gridCol w:w="2755"/>
      </w:tblGrid>
      <w:tr w:rsidR="00FE7DD4" w:rsidRPr="004F4C9C" w14:paraId="47361FF6" w14:textId="77777777" w:rsidTr="00FE7DD4">
        <w:trPr>
          <w:trHeight w:val="720"/>
        </w:trPr>
        <w:tc>
          <w:tcPr>
            <w:tcW w:w="9350" w:type="dxa"/>
            <w:gridSpan w:val="2"/>
            <w:vAlign w:val="center"/>
          </w:tcPr>
          <w:p w14:paraId="5AF6C025" w14:textId="77777777" w:rsidR="00FE7DD4" w:rsidRPr="004F4C9C" w:rsidRDefault="00FE7DD4" w:rsidP="00FE7DD4">
            <w:pPr>
              <w:pStyle w:val="basicparagraph-noindent"/>
              <w:jc w:val="left"/>
              <w:rPr>
                <w:b/>
                <w:szCs w:val="24"/>
              </w:rPr>
            </w:pPr>
            <w:r w:rsidRPr="004F4C9C">
              <w:rPr>
                <w:b/>
                <w:sz w:val="40"/>
                <w:szCs w:val="24"/>
              </w:rPr>
              <w:t>Evaluation Matrix</w:t>
            </w:r>
          </w:p>
        </w:tc>
      </w:tr>
      <w:tr w:rsidR="00FE7DD4" w:rsidRPr="004F4C9C" w14:paraId="3789F79D" w14:textId="77777777" w:rsidTr="00A0269B">
        <w:tc>
          <w:tcPr>
            <w:tcW w:w="6595" w:type="dxa"/>
          </w:tcPr>
          <w:p w14:paraId="0274F604" w14:textId="77777777" w:rsidR="00FE7DD4" w:rsidRPr="004F4C9C" w:rsidRDefault="00FE7DD4" w:rsidP="008431F8">
            <w:pPr>
              <w:pStyle w:val="basicparagraph-noindent"/>
              <w:jc w:val="left"/>
              <w:rPr>
                <w:szCs w:val="24"/>
              </w:rPr>
            </w:pPr>
            <w:r w:rsidRPr="004F4C9C">
              <w:rPr>
                <w:b/>
                <w:szCs w:val="24"/>
              </w:rPr>
              <w:t>Evaluation Items</w:t>
            </w:r>
          </w:p>
        </w:tc>
        <w:tc>
          <w:tcPr>
            <w:tcW w:w="2755" w:type="dxa"/>
          </w:tcPr>
          <w:p w14:paraId="5C0E9C2B" w14:textId="77777777" w:rsidR="00FE7DD4" w:rsidRPr="004F4C9C" w:rsidRDefault="00FE7DD4" w:rsidP="008431F8">
            <w:pPr>
              <w:pStyle w:val="basicparagraph-noindent"/>
              <w:jc w:val="left"/>
              <w:rPr>
                <w:szCs w:val="24"/>
              </w:rPr>
            </w:pPr>
            <w:r w:rsidRPr="004F4C9C">
              <w:rPr>
                <w:b/>
                <w:szCs w:val="24"/>
              </w:rPr>
              <w:t xml:space="preserve">Maximum Point Values  </w:t>
            </w:r>
          </w:p>
        </w:tc>
      </w:tr>
      <w:tr w:rsidR="00FE7DD4" w:rsidRPr="004F4C9C" w14:paraId="787EDDBE" w14:textId="77777777" w:rsidTr="00A0269B">
        <w:tc>
          <w:tcPr>
            <w:tcW w:w="6595" w:type="dxa"/>
          </w:tcPr>
          <w:p w14:paraId="42ED1249" w14:textId="77777777" w:rsidR="00FE7DD4" w:rsidRPr="004F4C9C" w:rsidRDefault="00FE7DD4" w:rsidP="008431F8">
            <w:pPr>
              <w:pStyle w:val="basicparagraph-noindent"/>
              <w:jc w:val="left"/>
            </w:pPr>
            <w:r w:rsidRPr="004F4C9C">
              <w:t>Experience:  Applicant has significant experience in providing public transportation in Alabama or another state in accordance with FTA requirements. Experience with the 5311(f) program is a plus.</w:t>
            </w:r>
          </w:p>
        </w:tc>
        <w:tc>
          <w:tcPr>
            <w:tcW w:w="2755" w:type="dxa"/>
          </w:tcPr>
          <w:p w14:paraId="1BE3429A" w14:textId="77777777" w:rsidR="00FE7DD4" w:rsidRPr="004F4C9C" w:rsidRDefault="00FE7DD4" w:rsidP="008431F8">
            <w:pPr>
              <w:pStyle w:val="basicparagraph-noindent"/>
              <w:jc w:val="left"/>
            </w:pPr>
            <w:r w:rsidRPr="004F4C9C">
              <w:t>15 points maximum</w:t>
            </w:r>
          </w:p>
        </w:tc>
      </w:tr>
      <w:tr w:rsidR="00FE7DD4" w:rsidRPr="004F4C9C" w14:paraId="1275CF5C" w14:textId="77777777" w:rsidTr="00A0269B">
        <w:tc>
          <w:tcPr>
            <w:tcW w:w="6595" w:type="dxa"/>
          </w:tcPr>
          <w:p w14:paraId="360DAD06" w14:textId="77777777" w:rsidR="00FE7DD4" w:rsidRPr="004F4C9C" w:rsidRDefault="00FE7DD4" w:rsidP="008431F8">
            <w:pPr>
              <w:pStyle w:val="basicparagraph-noindent"/>
              <w:jc w:val="left"/>
            </w:pPr>
            <w:r w:rsidRPr="004F4C9C">
              <w:t xml:space="preserve">Effectiveness:  Project advances Federal and State Section 5311(f) program objectives. </w:t>
            </w:r>
          </w:p>
        </w:tc>
        <w:tc>
          <w:tcPr>
            <w:tcW w:w="2755" w:type="dxa"/>
          </w:tcPr>
          <w:p w14:paraId="45B38157" w14:textId="77777777" w:rsidR="00FE7DD4" w:rsidRPr="004F4C9C" w:rsidRDefault="00FE7DD4" w:rsidP="008431F8">
            <w:pPr>
              <w:pStyle w:val="basicparagraph-noindent"/>
              <w:jc w:val="left"/>
            </w:pPr>
            <w:r w:rsidRPr="004F4C9C">
              <w:t>15 points maximum</w:t>
            </w:r>
          </w:p>
        </w:tc>
      </w:tr>
      <w:tr w:rsidR="00FE7DD4" w:rsidRPr="004F4C9C" w14:paraId="371B662E" w14:textId="77777777" w:rsidTr="00A0269B">
        <w:tc>
          <w:tcPr>
            <w:tcW w:w="6595" w:type="dxa"/>
          </w:tcPr>
          <w:p w14:paraId="4CA0AD59" w14:textId="77777777" w:rsidR="00FE7DD4" w:rsidRPr="004F4C9C" w:rsidRDefault="00FE7DD4" w:rsidP="008431F8">
            <w:pPr>
              <w:pStyle w:val="basicparagraph-noindent"/>
              <w:jc w:val="left"/>
            </w:pPr>
            <w:r w:rsidRPr="004F4C9C">
              <w:t>Connections:  Project must provide connection(s) through coordinated timing with the existing intercity bus network.</w:t>
            </w:r>
          </w:p>
        </w:tc>
        <w:tc>
          <w:tcPr>
            <w:tcW w:w="2755" w:type="dxa"/>
          </w:tcPr>
          <w:p w14:paraId="4B2720A0" w14:textId="77777777" w:rsidR="00FE7DD4" w:rsidRPr="004F4C9C" w:rsidRDefault="00FE7DD4" w:rsidP="008431F8">
            <w:pPr>
              <w:pStyle w:val="basicparagraph-noindent"/>
              <w:jc w:val="left"/>
            </w:pPr>
            <w:r w:rsidRPr="004F4C9C">
              <w:t>15 points maximum</w:t>
            </w:r>
          </w:p>
        </w:tc>
      </w:tr>
      <w:tr w:rsidR="00FE7DD4" w:rsidRPr="004F4C9C" w14:paraId="260AD21E" w14:textId="77777777" w:rsidTr="00A0269B">
        <w:tc>
          <w:tcPr>
            <w:tcW w:w="6595" w:type="dxa"/>
          </w:tcPr>
          <w:p w14:paraId="312BB433" w14:textId="77777777" w:rsidR="00FE7DD4" w:rsidRPr="004F4C9C" w:rsidRDefault="00FE7DD4" w:rsidP="008431F8">
            <w:pPr>
              <w:pStyle w:val="basicparagraph-noindent"/>
              <w:jc w:val="left"/>
            </w:pPr>
            <w:r w:rsidRPr="004F4C9C">
              <w:t xml:space="preserve">Feasibility:  Applicant has the capacity to provide public transportation, and the intended results can realistically be achieved within Alabama’s project budget. </w:t>
            </w:r>
          </w:p>
        </w:tc>
        <w:tc>
          <w:tcPr>
            <w:tcW w:w="2755" w:type="dxa"/>
          </w:tcPr>
          <w:p w14:paraId="74ACD8EC" w14:textId="77777777" w:rsidR="00FE7DD4" w:rsidRPr="004F4C9C" w:rsidRDefault="00FE7DD4" w:rsidP="008431F8">
            <w:pPr>
              <w:pStyle w:val="basicparagraph-noindent"/>
              <w:jc w:val="left"/>
            </w:pPr>
            <w:r w:rsidRPr="004F4C9C">
              <w:t>15 points maximum</w:t>
            </w:r>
          </w:p>
        </w:tc>
      </w:tr>
      <w:tr w:rsidR="00FE7DD4" w:rsidRPr="004F4C9C" w14:paraId="7822EEF2" w14:textId="77777777" w:rsidTr="00A0269B">
        <w:tc>
          <w:tcPr>
            <w:tcW w:w="6595" w:type="dxa"/>
          </w:tcPr>
          <w:p w14:paraId="082B9075" w14:textId="77777777" w:rsidR="00FE7DD4" w:rsidRPr="004F4C9C" w:rsidRDefault="00FE7DD4" w:rsidP="008431F8">
            <w:pPr>
              <w:pStyle w:val="basicparagraph-noindent"/>
              <w:jc w:val="left"/>
            </w:pPr>
            <w:r w:rsidRPr="004F4C9C">
              <w:t>Efficiency:  Project costs are commensurate with results or anticipated results.</w:t>
            </w:r>
          </w:p>
        </w:tc>
        <w:tc>
          <w:tcPr>
            <w:tcW w:w="2755" w:type="dxa"/>
          </w:tcPr>
          <w:p w14:paraId="0A519DE4" w14:textId="77777777" w:rsidR="00FE7DD4" w:rsidRPr="004F4C9C" w:rsidRDefault="00FE7DD4" w:rsidP="008431F8">
            <w:pPr>
              <w:pStyle w:val="basicparagraph-noindent"/>
              <w:jc w:val="left"/>
            </w:pPr>
            <w:r w:rsidRPr="004F4C9C">
              <w:t>15 points maximum</w:t>
            </w:r>
          </w:p>
        </w:tc>
      </w:tr>
      <w:tr w:rsidR="00FE7DD4" w:rsidRPr="004F4C9C" w14:paraId="1142A4E2" w14:textId="77777777" w:rsidTr="00A0269B">
        <w:tc>
          <w:tcPr>
            <w:tcW w:w="6595" w:type="dxa"/>
          </w:tcPr>
          <w:p w14:paraId="6F359FD0" w14:textId="77777777" w:rsidR="00FE7DD4" w:rsidRPr="004F4C9C" w:rsidRDefault="00FE7DD4" w:rsidP="008431F8">
            <w:pPr>
              <w:pStyle w:val="basicparagraph-noindent"/>
              <w:jc w:val="left"/>
            </w:pPr>
            <w:r w:rsidRPr="004F4C9C">
              <w:t>Local Match:  Sufficient local match is available or is anticipated to be available.</w:t>
            </w:r>
          </w:p>
        </w:tc>
        <w:tc>
          <w:tcPr>
            <w:tcW w:w="2755" w:type="dxa"/>
          </w:tcPr>
          <w:p w14:paraId="7740EFF6" w14:textId="77777777" w:rsidR="00FE7DD4" w:rsidRPr="004F4C9C" w:rsidRDefault="00FE7DD4" w:rsidP="008431F8">
            <w:pPr>
              <w:pStyle w:val="basicparagraph-noindent"/>
              <w:jc w:val="left"/>
            </w:pPr>
            <w:r w:rsidRPr="004F4C9C">
              <w:t>Threshold Requirement</w:t>
            </w:r>
          </w:p>
        </w:tc>
      </w:tr>
      <w:tr w:rsidR="00FE7DD4" w:rsidRPr="004F4C9C" w14:paraId="128848B7" w14:textId="77777777" w:rsidTr="00A0269B">
        <w:tc>
          <w:tcPr>
            <w:tcW w:w="6595" w:type="dxa"/>
          </w:tcPr>
          <w:p w14:paraId="44BC36F6" w14:textId="77777777" w:rsidR="00FE7DD4" w:rsidRPr="004F4C9C" w:rsidRDefault="00FE7DD4" w:rsidP="008431F8">
            <w:pPr>
              <w:pStyle w:val="basicparagraph-noindent"/>
              <w:jc w:val="left"/>
            </w:pPr>
            <w:r w:rsidRPr="004F4C9C">
              <w:t>Coordination with other agencies</w:t>
            </w:r>
          </w:p>
        </w:tc>
        <w:tc>
          <w:tcPr>
            <w:tcW w:w="2755" w:type="dxa"/>
          </w:tcPr>
          <w:p w14:paraId="03955270" w14:textId="77777777" w:rsidR="00FE7DD4" w:rsidRPr="004F4C9C" w:rsidRDefault="00FE7DD4" w:rsidP="008431F8">
            <w:pPr>
              <w:pStyle w:val="basicparagraph-noindent"/>
              <w:jc w:val="left"/>
            </w:pPr>
            <w:r w:rsidRPr="004F4C9C">
              <w:t>5 points maximum</w:t>
            </w:r>
          </w:p>
        </w:tc>
      </w:tr>
      <w:tr w:rsidR="00FE7DD4" w:rsidRPr="004F4C9C" w14:paraId="66681150" w14:textId="77777777" w:rsidTr="00A0269B">
        <w:tc>
          <w:tcPr>
            <w:tcW w:w="6595" w:type="dxa"/>
          </w:tcPr>
          <w:p w14:paraId="115A4689" w14:textId="77777777" w:rsidR="00FE7DD4" w:rsidRPr="004F4C9C" w:rsidRDefault="00FE7DD4" w:rsidP="008431F8">
            <w:pPr>
              <w:pStyle w:val="basicparagraph-noindent"/>
              <w:jc w:val="left"/>
            </w:pPr>
            <w:r w:rsidRPr="004F4C9C">
              <w:t>Marketing Plan</w:t>
            </w:r>
          </w:p>
        </w:tc>
        <w:tc>
          <w:tcPr>
            <w:tcW w:w="2755" w:type="dxa"/>
          </w:tcPr>
          <w:p w14:paraId="4F50B622" w14:textId="77777777" w:rsidR="00FE7DD4" w:rsidRPr="004F4C9C" w:rsidRDefault="00FE7DD4" w:rsidP="008431F8">
            <w:pPr>
              <w:pStyle w:val="basicparagraph-noindent"/>
              <w:jc w:val="left"/>
            </w:pPr>
            <w:r w:rsidRPr="004F4C9C">
              <w:t>10 points maximum</w:t>
            </w:r>
          </w:p>
        </w:tc>
      </w:tr>
      <w:tr w:rsidR="00FE7DD4" w:rsidRPr="004F4C9C" w14:paraId="78B78798" w14:textId="77777777" w:rsidTr="00A0269B">
        <w:tc>
          <w:tcPr>
            <w:tcW w:w="6595" w:type="dxa"/>
          </w:tcPr>
          <w:p w14:paraId="416D1788" w14:textId="725A89AE" w:rsidR="00FE7DD4" w:rsidRPr="004F4C9C" w:rsidRDefault="00FE7DD4" w:rsidP="008431F8">
            <w:pPr>
              <w:pStyle w:val="basicparagraph-noindent"/>
              <w:jc w:val="left"/>
            </w:pPr>
            <w:r w:rsidRPr="004F4C9C">
              <w:t xml:space="preserve">Route or routes recommended in </w:t>
            </w:r>
            <w:r w:rsidR="00FA7EAD" w:rsidRPr="004F4C9C">
              <w:t xml:space="preserve">the </w:t>
            </w:r>
            <w:r w:rsidR="00FA7EAD" w:rsidRPr="00FA7EAD">
              <w:rPr>
                <w:u w:val="single"/>
              </w:rPr>
              <w:t>Alabama</w:t>
            </w:r>
            <w:r w:rsidRPr="00FA7EAD">
              <w:rPr>
                <w:rFonts w:cs="Times New Roman"/>
                <w:szCs w:val="24"/>
                <w:u w:val="single"/>
              </w:rPr>
              <w:t xml:space="preserve"> I</w:t>
            </w:r>
            <w:r w:rsidRPr="004F4C9C">
              <w:rPr>
                <w:rFonts w:cs="Times New Roman"/>
                <w:szCs w:val="24"/>
                <w:u w:val="single"/>
              </w:rPr>
              <w:t>ntercity Bus Service Study 20</w:t>
            </w:r>
            <w:r w:rsidR="00FA7EAD">
              <w:rPr>
                <w:rFonts w:cs="Times New Roman"/>
                <w:szCs w:val="24"/>
                <w:u w:val="single"/>
              </w:rPr>
              <w:t>2</w:t>
            </w:r>
            <w:r w:rsidRPr="004F4C9C">
              <w:rPr>
                <w:rFonts w:cs="Times New Roman"/>
                <w:szCs w:val="24"/>
                <w:u w:val="single"/>
              </w:rPr>
              <w:t>1</w:t>
            </w:r>
          </w:p>
        </w:tc>
        <w:tc>
          <w:tcPr>
            <w:tcW w:w="2755" w:type="dxa"/>
          </w:tcPr>
          <w:p w14:paraId="112CA4B6" w14:textId="77777777" w:rsidR="00FE7DD4" w:rsidRPr="004F4C9C" w:rsidRDefault="00FE7DD4" w:rsidP="008431F8">
            <w:pPr>
              <w:pStyle w:val="basicparagraph-noindent"/>
              <w:jc w:val="left"/>
            </w:pPr>
            <w:r w:rsidRPr="004F4C9C">
              <w:t>10 points maximum</w:t>
            </w:r>
          </w:p>
        </w:tc>
      </w:tr>
      <w:tr w:rsidR="00FE7DD4" w:rsidRPr="004F4C9C" w14:paraId="64D66F16" w14:textId="77777777" w:rsidTr="00A0269B">
        <w:tc>
          <w:tcPr>
            <w:tcW w:w="6595" w:type="dxa"/>
          </w:tcPr>
          <w:p w14:paraId="33D9DC3D" w14:textId="77777777" w:rsidR="00FE7DD4" w:rsidRPr="004F4C9C" w:rsidRDefault="00FE7DD4" w:rsidP="008431F8">
            <w:pPr>
              <w:pStyle w:val="basicparagraph-noindent"/>
              <w:jc w:val="left"/>
            </w:pPr>
            <w:r w:rsidRPr="004F4C9C">
              <w:t>Continued funding for current routes</w:t>
            </w:r>
          </w:p>
        </w:tc>
        <w:tc>
          <w:tcPr>
            <w:tcW w:w="2755" w:type="dxa"/>
          </w:tcPr>
          <w:p w14:paraId="47E2DA1D" w14:textId="77777777" w:rsidR="00FE7DD4" w:rsidRPr="004F4C9C" w:rsidRDefault="00FE7DD4" w:rsidP="008431F8">
            <w:pPr>
              <w:pStyle w:val="basicparagraph-noindent"/>
              <w:jc w:val="left"/>
            </w:pPr>
            <w:proofErr w:type="gramStart"/>
            <w:r w:rsidRPr="004F4C9C">
              <w:t>5 point</w:t>
            </w:r>
            <w:proofErr w:type="gramEnd"/>
            <w:r w:rsidRPr="004F4C9C">
              <w:t xml:space="preserve"> bonus</w:t>
            </w:r>
          </w:p>
        </w:tc>
      </w:tr>
      <w:tr w:rsidR="00FE7DD4" w:rsidRPr="004F4C9C" w14:paraId="5F88FE78" w14:textId="77777777" w:rsidTr="00A0269B">
        <w:tc>
          <w:tcPr>
            <w:tcW w:w="6595" w:type="dxa"/>
          </w:tcPr>
          <w:p w14:paraId="1170960E" w14:textId="77777777" w:rsidR="00FE7DD4" w:rsidRPr="004F4C9C" w:rsidRDefault="00FE7DD4" w:rsidP="008431F8">
            <w:pPr>
              <w:pStyle w:val="basicparagraph-noindent"/>
              <w:jc w:val="left"/>
              <w:rPr>
                <w:b/>
              </w:rPr>
            </w:pPr>
            <w:r w:rsidRPr="004F4C9C">
              <w:rPr>
                <w:b/>
              </w:rPr>
              <w:t>Possible Points:</w:t>
            </w:r>
          </w:p>
        </w:tc>
        <w:tc>
          <w:tcPr>
            <w:tcW w:w="2755" w:type="dxa"/>
          </w:tcPr>
          <w:p w14:paraId="2739629E" w14:textId="77777777" w:rsidR="00FE7DD4" w:rsidRPr="004F4C9C" w:rsidRDefault="00FE7DD4" w:rsidP="008431F8">
            <w:pPr>
              <w:pStyle w:val="basicparagraph-noindent"/>
              <w:jc w:val="left"/>
              <w:rPr>
                <w:b/>
              </w:rPr>
            </w:pPr>
            <w:r w:rsidRPr="004F4C9C">
              <w:rPr>
                <w:b/>
              </w:rPr>
              <w:t xml:space="preserve">105 </w:t>
            </w:r>
          </w:p>
        </w:tc>
      </w:tr>
    </w:tbl>
    <w:p w14:paraId="25972ED7" w14:textId="77777777" w:rsidR="00FE7DD4" w:rsidRPr="004F4C9C" w:rsidRDefault="00FE7DD4" w:rsidP="00FE7DD4">
      <w:pPr>
        <w:pStyle w:val="basicparagraph-noindent"/>
      </w:pPr>
    </w:p>
    <w:p w14:paraId="33ECC180" w14:textId="77777777" w:rsidR="00FE7DD4" w:rsidRPr="004F4C9C" w:rsidRDefault="00FE7DD4" w:rsidP="00D00258">
      <w:pPr>
        <w:rPr>
          <w:rFonts w:cs="Arial"/>
          <w:i/>
        </w:rPr>
      </w:pPr>
    </w:p>
    <w:sectPr w:rsidR="00FE7DD4" w:rsidRPr="004F4C9C" w:rsidSect="00D01A88">
      <w:headerReference w:type="first" r:id="rId21"/>
      <w:pgSz w:w="12240" w:h="15840"/>
      <w:pgMar w:top="960" w:right="1440" w:bottom="960" w:left="12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78C4A" w14:textId="77777777" w:rsidR="00536081" w:rsidRDefault="00536081" w:rsidP="0088085B">
      <w:pPr>
        <w:spacing w:after="0" w:line="240" w:lineRule="auto"/>
      </w:pPr>
      <w:r>
        <w:separator/>
      </w:r>
    </w:p>
  </w:endnote>
  <w:endnote w:type="continuationSeparator" w:id="0">
    <w:p w14:paraId="4348F4A5" w14:textId="77777777" w:rsidR="00536081" w:rsidRDefault="00536081" w:rsidP="0088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2BB6" w14:textId="77777777" w:rsidR="0007613E" w:rsidRDefault="0007613E" w:rsidP="0088085B">
    <w:pPr>
      <w:pStyle w:val="Footer"/>
      <w:jc w:val="right"/>
    </w:pPr>
    <w:r>
      <w:rPr>
        <w:rFonts w:ascii="Eras Medium ITC" w:hAnsi="Eras Medium ITC"/>
        <w:noProof/>
        <w:color w:val="8496B0" w:themeColor="text2" w:themeTint="99"/>
      </w:rPr>
      <mc:AlternateContent>
        <mc:Choice Requires="wps">
          <w:drawing>
            <wp:anchor distT="0" distB="0" distL="114300" distR="114300" simplePos="0" relativeHeight="251659264" behindDoc="0" locked="0" layoutInCell="1" allowOverlap="1" wp14:anchorId="231A2443" wp14:editId="3CEDE73F">
              <wp:simplePos x="0" y="0"/>
              <wp:positionH relativeFrom="column">
                <wp:posOffset>0</wp:posOffset>
              </wp:positionH>
              <wp:positionV relativeFrom="paragraph">
                <wp:posOffset>-635</wp:posOffset>
              </wp:positionV>
              <wp:extent cx="6001474" cy="0"/>
              <wp:effectExtent l="0" t="0" r="37465" b="19050"/>
              <wp:wrapNone/>
              <wp:docPr id="3" name="Straight Connector 3"/>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8C2E67"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WewgEAAM0DAAAOAAAAZHJzL2Uyb0RvYy54bWysU01vEzEQvSPxHyzfyW7aqqBVNj2kgguC&#10;iFLurnectWR7rLHJx79n7E0WBAiJqhfLY897M+95vLo7eif2QMli6OVy0UoBQeNgw66Xj1/fv3kn&#10;RcoqDMphgF6eIMm79etXq0Ps4ApHdAOQYJKQukPs5Zhz7Jom6RG8SguMEPjSIHmVOaRdM5A6MLt3&#10;zVXb3jYHpCESakiJT++nS7mu/MaAzp+NSZCF6yX3lutKdX0qa7NeqW5HKo5Wn9tQz+jCKxu46Ex1&#10;r7IS38n+QeWtJkxo8kKjb9AYq6FqYDXL9jc1D6OKULWwOSnONqWXo9Wf9lsSdujltRRBeX6ih0zK&#10;7sYsNhgCG4gkrotPh5g6Tt+ELZ2jFLdURB8NeWGcjd94BKoNLEwcq8un2WU4ZqH58LZtlzdvb6TQ&#10;l7tmoihUkVL+AOhF2fTS2VAMUJ3af0yZy3LqJYWD0tLURN3lk4OS7MIXMCyKi03t1HGCjSOxVzwI&#10;SmsIeVlEMV/NLjBjnZuBbS37T+A5v0Chjtr/gGdErYwhz2BvA9LfqufjpWUz5V8cmHQXC55wONXn&#10;qdbwzFSF5/kuQ/lrXOE/f+H6BwAAAP//AwBQSwMEFAAGAAgAAAAhAOzeUcLbAAAABAEAAA8AAABk&#10;cnMvZG93bnJldi54bWxMj0FLw0AQhe+C/2GZghdpNy1aNGZTRNRDPbUq6G2SnSah2dmQ3abx3zv2&#10;Ym/v8Yb3vslWo2vVQH1oPBuYzxJQxKW3DVcGPt5fpnegQkS22HomAz8UYJVfXmSYWn/kDQ3bWCkp&#10;4ZCigTrGLtU6lDU5DDPfEUu2873DKLavtO3xKOWu1YskWWqHDctCjR091VTutwdn4Dv48Py5LobX&#10;/WY94vVbXHyV1piryfj4ACrSGP+P4Q9f0CEXpsIf2AbVGpBHooHpHJSE9ze3IoqT13mmz+HzXwAA&#10;AP//AwBQSwECLQAUAAYACAAAACEAtoM4kv4AAADhAQAAEwAAAAAAAAAAAAAAAAAAAAAAW0NvbnRl&#10;bnRfVHlwZXNdLnhtbFBLAQItABQABgAIAAAAIQA4/SH/1gAAAJQBAAALAAAAAAAAAAAAAAAAAC8B&#10;AABfcmVscy8ucmVsc1BLAQItABQABgAIAAAAIQBYGAWewgEAAM0DAAAOAAAAAAAAAAAAAAAAAC4C&#10;AABkcnMvZTJvRG9jLnhtbFBLAQItABQABgAIAAAAIQDs3lHC2wAAAAQBAAAPAAAAAAAAAAAAAAAA&#10;ABwEAABkcnMvZG93bnJldi54bWxQSwUGAAAAAAQABADzAAAAJAUAAAAA&#10;" strokecolor="#5b9bd5 [3204]" strokeweight=".5pt">
              <v:stroke joinstyle="miter"/>
            </v:line>
          </w:pict>
        </mc:Fallback>
      </mc:AlternateContent>
    </w:r>
    <w:r>
      <w:rPr>
        <w:rFonts w:ascii="Eras Medium ITC" w:hAnsi="Eras Medium ITC"/>
        <w:color w:val="8496B0" w:themeColor="text2" w:themeTint="99"/>
      </w:rPr>
      <w:t xml:space="preserve">Alabama Section 5311(f) Application     </w:t>
    </w:r>
    <w:r w:rsidRPr="0042564C">
      <w:rPr>
        <w:rFonts w:ascii="Eras Medium ITC" w:hAnsi="Eras Medium ITC"/>
        <w:color w:val="8496B0" w:themeColor="text2" w:themeTint="99"/>
      </w:rPr>
      <w:t xml:space="preserve">Page </w:t>
    </w:r>
    <w:r>
      <w:rPr>
        <w:rFonts w:ascii="Eras Medium ITC" w:hAnsi="Eras Medium ITC"/>
        <w:color w:val="323E4F" w:themeColor="text2" w:themeShade="BF"/>
      </w:rPr>
      <w:t>_____</w:t>
    </w:r>
  </w:p>
  <w:p w14:paraId="4641A149" w14:textId="77777777" w:rsidR="0007613E" w:rsidRDefault="0007613E" w:rsidP="0088085B">
    <w:pPr>
      <w:pStyle w:val="Footer"/>
    </w:pPr>
  </w:p>
  <w:p w14:paraId="5ED541E3" w14:textId="77777777" w:rsidR="0007613E" w:rsidRDefault="00076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4E17" w14:textId="45A88694"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4624" behindDoc="0" locked="0" layoutInCell="1" allowOverlap="1" wp14:anchorId="4EC23AD6" wp14:editId="0C580826">
              <wp:simplePos x="0" y="0"/>
              <wp:positionH relativeFrom="column">
                <wp:posOffset>0</wp:posOffset>
              </wp:positionH>
              <wp:positionV relativeFrom="paragraph">
                <wp:posOffset>-635</wp:posOffset>
              </wp:positionV>
              <wp:extent cx="6001474"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BFE4DF" id="Straight Connector 1"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cyvwEAAM0DAAAOAAAAZHJzL2Uyb0RvYy54bWysU8GO0zAQvSPxD5bvNOlqtaCo6R66gguC&#10;ioW9e51xY8n2WGPTtH/P2GkDAoQE4mJ57Hlv5j2PN/cn78QRKFkMvVyvWikgaBxsOPTyy+e3r95I&#10;kbIKg3IYoJdnSPJ++/LFZood3OCIbgASTBJSN8VejjnHrmmSHsGrtMIIgS8NkleZQzo0A6mJ2b1r&#10;btr2rpmQhkioISU+fZgv5bbyGwM6fzQmQRaul9xbrivV9bmszXajugOpOFp9aUP9Qxde2cBFF6oH&#10;lZX4SvYXKm81YUKTVxp9g8ZYDVUDq1m3P6l5HFWEqoXNSXGxKf0/Wv3huCdhB347KYLy/ESPmZQ9&#10;jFnsMAQ2EEmsi09TTB2n78KeLlGKeyqiT4a8MM7Gp0JTTliYOFWXz4vLcMpC8+Fd265vX99Koa93&#10;zUxRgJFSfgfoRdn00tlQDFCdOr5Pmcty6jWFg9LS3ETd5bODkuzCJzAsiovN7dRxgp0jcVQ8CEpr&#10;CLmKYr6aXWDGOrcA21r2j8BLfoFCHbW/AS+IWhlDXsDeBqTfVc+na8tmzr86MOsuFjzjcK7PU63h&#10;mamOXea7DOWPcYV//4XbbwAAAP//AwBQSwMEFAAGAAgAAAAhAOzeUcLbAAAABAEAAA8AAABkcnMv&#10;ZG93bnJldi54bWxMj0FLw0AQhe+C/2GZghdpNy1aNGZTRNRDPbUq6G2SnSah2dmQ3abx3zv2Ym/v&#10;8Yb3vslWo2vVQH1oPBuYzxJQxKW3DVcGPt5fpnegQkS22HomAz8UYJVfXmSYWn/kDQ3bWCkp4ZCi&#10;gTrGLtU6lDU5DDPfEUu2873DKLavtO3xKOWu1YskWWqHDctCjR091VTutwdn4Dv48Py5LobX/WY9&#10;4vVbXHyV1piryfj4ACrSGP+P4Q9f0CEXpsIf2AbVGpBHooHpHJSE9ze3IoqT13mmz+HzXwAAAP//&#10;AwBQSwECLQAUAAYACAAAACEAtoM4kv4AAADhAQAAEwAAAAAAAAAAAAAAAAAAAAAAW0NvbnRlbnRf&#10;VHlwZXNdLnhtbFBLAQItABQABgAIAAAAIQA4/SH/1gAAAJQBAAALAAAAAAAAAAAAAAAAAC8BAABf&#10;cmVscy8ucmVsc1BLAQItABQABgAIAAAAIQD9HlcyvwEAAM0DAAAOAAAAAAAAAAAAAAAAAC4CAABk&#10;cnMvZTJvRG9jLnhtbFBLAQItABQABgAIAAAAIQDs3lHC2wAAAAQBAAAPAAAAAAAAAAAAAAAAABkE&#10;AABkcnMvZG93bnJldi54bWxQSwUGAAAAAAQABADzAAAAIQU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2A46A3">
      <w:rPr>
        <w:rFonts w:ascii="Eras Medium ITC" w:hAnsi="Eras Medium IT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2ADF" w14:textId="623982BE"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2576" behindDoc="0" locked="0" layoutInCell="1" allowOverlap="1" wp14:anchorId="67143363" wp14:editId="0D045860">
              <wp:simplePos x="0" y="0"/>
              <wp:positionH relativeFrom="column">
                <wp:posOffset>0</wp:posOffset>
              </wp:positionH>
              <wp:positionV relativeFrom="paragraph">
                <wp:posOffset>-635</wp:posOffset>
              </wp:positionV>
              <wp:extent cx="6001474"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583035" id="Straight Connector 2"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QlwQEAAM0DAAAOAAAAZHJzL2Uyb0RvYy54bWysU01vEzEQvSPxHyzfyW6iqqBVNj2kgguC&#10;iELvrnectWR7rLHJx79n7E0WBAiJqhfLY897M+95vL47eScOQMli6OVy0UoBQeNgw76X376+f/NO&#10;ipRVGJTDAL08Q5J3m9ev1sfYwQpHdAOQYJKQumPs5Zhz7Jom6RG8SguMEPjSIHmVOaR9M5A6Mrt3&#10;zaptb5sj0hAJNaTEp/fTpdxUfmNA58/GJMjC9ZJ7y3Wluj6VtdmsVbcnFUerL22oZ3ThlQ1cdKa6&#10;V1mJ72T/oPJWEyY0eaHRN2iM1VA1sJpl+5uah1FFqFrYnBRnm9LL0epPhx0JO/RyJUVQnp/oIZOy&#10;+zGLLYbABiKJVfHpGFPH6duwo0uU4o6K6JMhL4yz8ZFHoNrAwsSpunyeXYZTFpoPb9t2efP2Rgp9&#10;vWsmikIVKeUPgF6UTS+dDcUA1anDx5S5LKdeUzgoLU1N1F0+OyjJLnwBw6K42NROHSfYOhIHxYOg&#10;tIaQl0UU89XsAjPWuRnY1rL/BF7yCxTqqP0PeEbUyhjyDPY2IP2tej5dWzZT/tWBSXex4AmHc32e&#10;ag3PTFV4me8ylL/GFf7zF25+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CqYlCX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3</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0358" w14:textId="6D13B86D"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6672" behindDoc="0" locked="0" layoutInCell="1" allowOverlap="1" wp14:anchorId="5CF3BD35" wp14:editId="0DAE8F38">
              <wp:simplePos x="0" y="0"/>
              <wp:positionH relativeFrom="column">
                <wp:posOffset>0</wp:posOffset>
              </wp:positionH>
              <wp:positionV relativeFrom="paragraph">
                <wp:posOffset>-635</wp:posOffset>
              </wp:positionV>
              <wp:extent cx="6001474" cy="0"/>
              <wp:effectExtent l="0" t="0" r="37465" b="19050"/>
              <wp:wrapNone/>
              <wp:docPr id="4" name="Straight Connector 4"/>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5D6989" id="Straight Connector 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MKwQEAAM0DAAAOAAAAZHJzL2Uyb0RvYy54bWysU01vEzEQvSPxHyzfyW6qqKBVNj2kgguC&#10;iELvrnectWR7rLHJx79n7E0WBAiJqhfLY897M+95vL47eScOQMli6OVy0UoBQeNgw76X376+f/NO&#10;ipRVGJTDAL08Q5J3m9ev1sfYwQ2O6AYgwSQhdcfYyzHn2DVN0iN4lRYYIfClQfIqc0j7ZiB1ZHbv&#10;mpu2vW2OSEMk1JASn95Pl3JT+Y0BnT8bkyAL10vuLdeV6vpU1mazVt2eVBytvrShntGFVzZw0Znq&#10;XmUlvpP9g8pbTZjQ5IVG36AxVkPVwGqW7W9qHkYVoWphc1KcbUovR6s/HXYk7NDLlRRBeX6ih0zK&#10;7scsthgCG4gkVsWnY0wdp2/Dji5Rijsqok+GvDDOxkcegWoDCxOn6vJ5dhlOWWg+vG3b5eotl9PX&#10;u2aiKFSRUv4A6EXZ9NLZUAxQnTp8TJnLcuo1hYPS0tRE3eWzg5LswhcwLIqLTe3UcYKtI3FQPAhK&#10;awh5WUQxX80uMGOdm4FtLftP4CW/QKGO2v+AZ0StjCHPYG8D0t+q59O1ZTPlXx2YdBcLnnA41+ep&#10;1vDMVIWX+S5D+Wtc4T9/4eYH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ISVEwr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21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8B27C7">
      <w:rPr>
        <w:rFonts w:ascii="Trebuchet MS" w:hAnsi="Trebuchet MS"/>
        <w:color w:val="0000CC"/>
        <w:sz w:val="22"/>
      </w:rPr>
      <w:t>Applicant’s Page Number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1CBBA" w14:textId="77777777" w:rsidR="00536081" w:rsidRDefault="00536081" w:rsidP="0088085B">
      <w:pPr>
        <w:spacing w:after="0" w:line="240" w:lineRule="auto"/>
      </w:pPr>
      <w:r>
        <w:separator/>
      </w:r>
    </w:p>
  </w:footnote>
  <w:footnote w:type="continuationSeparator" w:id="0">
    <w:p w14:paraId="116001D1" w14:textId="77777777" w:rsidR="00536081" w:rsidRDefault="00536081" w:rsidP="0088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0348D" w14:textId="77777777" w:rsidR="0007613E" w:rsidRDefault="0007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27B"/>
    <w:multiLevelType w:val="hybridMultilevel"/>
    <w:tmpl w:val="40902BB8"/>
    <w:lvl w:ilvl="0" w:tplc="7F3204AE">
      <w:start w:val="1"/>
      <w:numFmt w:val="upperLetter"/>
      <w:pStyle w:val="ExhLetter"/>
      <w:lvlText w:val="%1."/>
      <w:lvlJc w:val="left"/>
      <w:pPr>
        <w:ind w:left="60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712DE"/>
    <w:multiLevelType w:val="hybridMultilevel"/>
    <w:tmpl w:val="6A9423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82F5C"/>
    <w:multiLevelType w:val="hybridMultilevel"/>
    <w:tmpl w:val="16089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2B81"/>
    <w:multiLevelType w:val="hybridMultilevel"/>
    <w:tmpl w:val="767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40D01"/>
    <w:multiLevelType w:val="hybridMultilevel"/>
    <w:tmpl w:val="83ACD50C"/>
    <w:lvl w:ilvl="0" w:tplc="A286647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6D871FD"/>
    <w:multiLevelType w:val="hybridMultilevel"/>
    <w:tmpl w:val="E83CDBD6"/>
    <w:lvl w:ilvl="0" w:tplc="70C23EE2">
      <w:start w:val="1"/>
      <w:numFmt w:val="lowerLetter"/>
      <w:pStyle w:val="indent2"/>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DC7DA3"/>
    <w:multiLevelType w:val="hybridMultilevel"/>
    <w:tmpl w:val="1BF0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1110B"/>
    <w:multiLevelType w:val="singleLevel"/>
    <w:tmpl w:val="4E941A18"/>
    <w:lvl w:ilvl="0">
      <w:start w:val="1"/>
      <w:numFmt w:val="decimal"/>
      <w:pStyle w:val="Normal-letter"/>
      <w:lvlText w:val="%1)"/>
      <w:lvlJc w:val="left"/>
      <w:pPr>
        <w:ind w:left="1080" w:hanging="360"/>
      </w:pPr>
      <w:rPr>
        <w:rFonts w:hint="default"/>
        <w:b w:val="0"/>
        <w:i w:val="0"/>
        <w:color w:val="auto"/>
      </w:rPr>
    </w:lvl>
  </w:abstractNum>
  <w:abstractNum w:abstractNumId="8" w15:restartNumberingAfterBreak="0">
    <w:nsid w:val="2EE014A1"/>
    <w:multiLevelType w:val="hybridMultilevel"/>
    <w:tmpl w:val="E31EB4F6"/>
    <w:lvl w:ilvl="0" w:tplc="AF780C00">
      <w:start w:val="1"/>
      <w:numFmt w:val="upperLetter"/>
      <w:pStyle w:val="ChecklistLetter"/>
      <w:lvlText w:val="%1."/>
      <w:lvlJc w:val="left"/>
      <w:pPr>
        <w:ind w:left="36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57D69"/>
    <w:multiLevelType w:val="hybridMultilevel"/>
    <w:tmpl w:val="D3202DC4"/>
    <w:lvl w:ilvl="0" w:tplc="CEE0F934">
      <w:start w:val="1"/>
      <w:numFmt w:val="decimal"/>
      <w:pStyle w:val="Outline1Char"/>
      <w:lvlText w:val="%1."/>
      <w:lvlJc w:val="left"/>
      <w:pPr>
        <w:tabs>
          <w:tab w:val="num" w:pos="1440"/>
        </w:tabs>
        <w:ind w:left="1440" w:hanging="360"/>
      </w:pPr>
    </w:lvl>
    <w:lvl w:ilvl="1" w:tplc="F8A21C32" w:tentative="1">
      <w:start w:val="1"/>
      <w:numFmt w:val="lowerLetter"/>
      <w:pStyle w:val="Outlinea"/>
      <w:lvlText w:val="%2."/>
      <w:lvlJc w:val="left"/>
      <w:pPr>
        <w:tabs>
          <w:tab w:val="num" w:pos="2160"/>
        </w:tabs>
        <w:ind w:left="2160" w:hanging="360"/>
      </w:pPr>
    </w:lvl>
    <w:lvl w:ilvl="2" w:tplc="34D652A4" w:tentative="1">
      <w:start w:val="1"/>
      <w:numFmt w:val="lowerRoman"/>
      <w:pStyle w:val="Outline1"/>
      <w:lvlText w:val="%3."/>
      <w:lvlJc w:val="right"/>
      <w:pPr>
        <w:tabs>
          <w:tab w:val="num" w:pos="2880"/>
        </w:tabs>
        <w:ind w:left="2880" w:hanging="180"/>
      </w:pPr>
    </w:lvl>
    <w:lvl w:ilvl="3" w:tplc="D42C44B8" w:tentative="1">
      <w:start w:val="1"/>
      <w:numFmt w:val="decimal"/>
      <w:pStyle w:val="Outlinea0"/>
      <w:lvlText w:val="%4."/>
      <w:lvlJc w:val="left"/>
      <w:pPr>
        <w:tabs>
          <w:tab w:val="num" w:pos="3600"/>
        </w:tabs>
        <w:ind w:left="3600" w:hanging="360"/>
      </w:pPr>
    </w:lvl>
    <w:lvl w:ilvl="4" w:tplc="B2168CFE" w:tentative="1">
      <w:start w:val="1"/>
      <w:numFmt w:val="lowerLetter"/>
      <w:lvlText w:val="%5."/>
      <w:lvlJc w:val="left"/>
      <w:pPr>
        <w:tabs>
          <w:tab w:val="num" w:pos="4320"/>
        </w:tabs>
        <w:ind w:left="4320" w:hanging="360"/>
      </w:pPr>
    </w:lvl>
    <w:lvl w:ilvl="5" w:tplc="59103CAE" w:tentative="1">
      <w:start w:val="1"/>
      <w:numFmt w:val="lowerRoman"/>
      <w:lvlText w:val="%6."/>
      <w:lvlJc w:val="right"/>
      <w:pPr>
        <w:tabs>
          <w:tab w:val="num" w:pos="5040"/>
        </w:tabs>
        <w:ind w:left="5040" w:hanging="180"/>
      </w:pPr>
    </w:lvl>
    <w:lvl w:ilvl="6" w:tplc="70B2CABA" w:tentative="1">
      <w:start w:val="1"/>
      <w:numFmt w:val="decimal"/>
      <w:lvlText w:val="%7."/>
      <w:lvlJc w:val="left"/>
      <w:pPr>
        <w:tabs>
          <w:tab w:val="num" w:pos="5760"/>
        </w:tabs>
        <w:ind w:left="5760" w:hanging="360"/>
      </w:pPr>
    </w:lvl>
    <w:lvl w:ilvl="7" w:tplc="E20C92A0" w:tentative="1">
      <w:start w:val="1"/>
      <w:numFmt w:val="lowerLetter"/>
      <w:lvlText w:val="%8."/>
      <w:lvlJc w:val="left"/>
      <w:pPr>
        <w:tabs>
          <w:tab w:val="num" w:pos="6480"/>
        </w:tabs>
        <w:ind w:left="6480" w:hanging="360"/>
      </w:pPr>
    </w:lvl>
    <w:lvl w:ilvl="8" w:tplc="B150FD2E" w:tentative="1">
      <w:start w:val="1"/>
      <w:numFmt w:val="lowerRoman"/>
      <w:lvlText w:val="%9."/>
      <w:lvlJc w:val="right"/>
      <w:pPr>
        <w:tabs>
          <w:tab w:val="num" w:pos="7200"/>
        </w:tabs>
        <w:ind w:left="7200" w:hanging="180"/>
      </w:pPr>
    </w:lvl>
  </w:abstractNum>
  <w:abstractNum w:abstractNumId="10" w15:restartNumberingAfterBreak="0">
    <w:nsid w:val="49E22BBF"/>
    <w:multiLevelType w:val="hybridMultilevel"/>
    <w:tmpl w:val="FBAA6C2C"/>
    <w:lvl w:ilvl="0" w:tplc="3EDE3A1E">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52B84"/>
    <w:multiLevelType w:val="hybridMultilevel"/>
    <w:tmpl w:val="F066378E"/>
    <w:lvl w:ilvl="0" w:tplc="B158FAE6">
      <w:start w:val="1"/>
      <w:numFmt w:val="decimal"/>
      <w:pStyle w:val="ChecklistLetter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B5716E"/>
    <w:multiLevelType w:val="hybridMultilevel"/>
    <w:tmpl w:val="7E9C934C"/>
    <w:lvl w:ilvl="0" w:tplc="0409000F">
      <w:start w:val="1"/>
      <w:numFmt w:val="upp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D13"/>
    <w:multiLevelType w:val="hybridMultilevel"/>
    <w:tmpl w:val="187C911C"/>
    <w:lvl w:ilvl="0" w:tplc="C64C0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C7089"/>
    <w:multiLevelType w:val="hybridMultilevel"/>
    <w:tmpl w:val="7F986624"/>
    <w:lvl w:ilvl="0" w:tplc="D18ED2F8">
      <w:start w:val="1"/>
      <w:numFmt w:val="bullet"/>
      <w:pStyle w:val="Study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B34ED6"/>
    <w:multiLevelType w:val="hybridMultilevel"/>
    <w:tmpl w:val="FDE2507A"/>
    <w:lvl w:ilvl="0" w:tplc="EA1833F2">
      <w:start w:val="1"/>
      <w:numFmt w:val="decimal"/>
      <w:pStyle w:val="bodynumber"/>
      <w:lvlText w:val="%1)"/>
      <w:lvlJc w:val="left"/>
      <w:pPr>
        <w:ind w:left="600" w:hanging="360"/>
      </w:pPr>
      <w:rPr>
        <w:i w:val="0"/>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6FE74C08"/>
    <w:multiLevelType w:val="hybridMultilevel"/>
    <w:tmpl w:val="1FD81D20"/>
    <w:lvl w:ilvl="0" w:tplc="990AAAF8">
      <w:start w:val="1"/>
      <w:numFmt w:val="bullet"/>
      <w:pStyle w:val="bullet"/>
      <w:lvlText w:val=""/>
      <w:lvlJc w:val="left"/>
      <w:pPr>
        <w:ind w:left="168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1406C9E"/>
    <w:multiLevelType w:val="hybridMultilevel"/>
    <w:tmpl w:val="134CA11E"/>
    <w:lvl w:ilvl="0" w:tplc="7B7CA2E4">
      <w:start w:val="1"/>
      <w:numFmt w:val="decimal"/>
      <w:lvlText w:val="%1."/>
      <w:lvlJc w:val="left"/>
      <w:pPr>
        <w:ind w:left="1080" w:hanging="360"/>
      </w:pPr>
      <w:rPr>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107C9"/>
    <w:multiLevelType w:val="hybridMultilevel"/>
    <w:tmpl w:val="AD0E8DF4"/>
    <w:lvl w:ilvl="0" w:tplc="413043E0">
      <w:start w:val="1"/>
      <w:numFmt w:val="decimal"/>
      <w:pStyle w:val="ExhibitN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1553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B01C60"/>
    <w:multiLevelType w:val="hybridMultilevel"/>
    <w:tmpl w:val="9054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0328984">
    <w:abstractNumId w:val="7"/>
    <w:lvlOverride w:ilvl="0">
      <w:startOverride w:val="1"/>
    </w:lvlOverride>
  </w:num>
  <w:num w:numId="2" w16cid:durableId="2099786759">
    <w:abstractNumId w:val="16"/>
  </w:num>
  <w:num w:numId="3" w16cid:durableId="1770618830">
    <w:abstractNumId w:val="5"/>
  </w:num>
  <w:num w:numId="4" w16cid:durableId="574629999">
    <w:abstractNumId w:val="19"/>
  </w:num>
  <w:num w:numId="5" w16cid:durableId="1801458086">
    <w:abstractNumId w:val="5"/>
    <w:lvlOverride w:ilvl="0">
      <w:startOverride w:val="1"/>
    </w:lvlOverride>
  </w:num>
  <w:num w:numId="6" w16cid:durableId="1432312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530809">
    <w:abstractNumId w:val="17"/>
  </w:num>
  <w:num w:numId="8" w16cid:durableId="1643074264">
    <w:abstractNumId w:val="17"/>
    <w:lvlOverride w:ilvl="0">
      <w:startOverride w:val="1"/>
    </w:lvlOverride>
  </w:num>
  <w:num w:numId="9" w16cid:durableId="1608847005">
    <w:abstractNumId w:val="10"/>
  </w:num>
  <w:num w:numId="10" w16cid:durableId="2066025131">
    <w:abstractNumId w:val="8"/>
  </w:num>
  <w:num w:numId="11" w16cid:durableId="1330059630">
    <w:abstractNumId w:val="7"/>
    <w:lvlOverride w:ilvl="0">
      <w:startOverride w:val="1"/>
    </w:lvlOverride>
  </w:num>
  <w:num w:numId="12" w16cid:durableId="1852528039">
    <w:abstractNumId w:val="7"/>
    <w:lvlOverride w:ilvl="0">
      <w:startOverride w:val="1"/>
    </w:lvlOverride>
  </w:num>
  <w:num w:numId="13" w16cid:durableId="459418775">
    <w:abstractNumId w:val="7"/>
    <w:lvlOverride w:ilvl="0">
      <w:startOverride w:val="1"/>
    </w:lvlOverride>
  </w:num>
  <w:num w:numId="14" w16cid:durableId="679812724">
    <w:abstractNumId w:val="7"/>
    <w:lvlOverride w:ilvl="0">
      <w:startOverride w:val="1"/>
    </w:lvlOverride>
  </w:num>
  <w:num w:numId="15" w16cid:durableId="1691683617">
    <w:abstractNumId w:val="5"/>
    <w:lvlOverride w:ilvl="0">
      <w:startOverride w:val="1"/>
    </w:lvlOverride>
  </w:num>
  <w:num w:numId="16" w16cid:durableId="246111682">
    <w:abstractNumId w:val="7"/>
    <w:lvlOverride w:ilvl="0">
      <w:startOverride w:val="1"/>
    </w:lvlOverride>
  </w:num>
  <w:num w:numId="17" w16cid:durableId="228810184">
    <w:abstractNumId w:val="7"/>
    <w:lvlOverride w:ilvl="0">
      <w:startOverride w:val="1"/>
    </w:lvlOverride>
  </w:num>
  <w:num w:numId="18" w16cid:durableId="646978275">
    <w:abstractNumId w:val="17"/>
    <w:lvlOverride w:ilvl="0">
      <w:startOverride w:val="1"/>
    </w:lvlOverride>
  </w:num>
  <w:num w:numId="19" w16cid:durableId="422191111">
    <w:abstractNumId w:val="7"/>
    <w:lvlOverride w:ilvl="0">
      <w:startOverride w:val="1"/>
    </w:lvlOverride>
  </w:num>
  <w:num w:numId="20" w16cid:durableId="1061709959">
    <w:abstractNumId w:val="20"/>
  </w:num>
  <w:num w:numId="21" w16cid:durableId="380596649">
    <w:abstractNumId w:val="13"/>
  </w:num>
  <w:num w:numId="22" w16cid:durableId="1027634262">
    <w:abstractNumId w:val="11"/>
  </w:num>
  <w:num w:numId="23" w16cid:durableId="314339113">
    <w:abstractNumId w:val="11"/>
    <w:lvlOverride w:ilvl="0">
      <w:startOverride w:val="1"/>
    </w:lvlOverride>
  </w:num>
  <w:num w:numId="24" w16cid:durableId="1642149560">
    <w:abstractNumId w:val="11"/>
    <w:lvlOverride w:ilvl="0">
      <w:startOverride w:val="1"/>
    </w:lvlOverride>
  </w:num>
  <w:num w:numId="25" w16cid:durableId="1637756552">
    <w:abstractNumId w:val="0"/>
  </w:num>
  <w:num w:numId="26" w16cid:durableId="180512346">
    <w:abstractNumId w:val="7"/>
  </w:num>
  <w:num w:numId="27" w16cid:durableId="1009138292">
    <w:abstractNumId w:val="7"/>
    <w:lvlOverride w:ilvl="0">
      <w:startOverride w:val="1"/>
    </w:lvlOverride>
  </w:num>
  <w:num w:numId="28" w16cid:durableId="385573576">
    <w:abstractNumId w:val="0"/>
    <w:lvlOverride w:ilvl="0">
      <w:startOverride w:val="1"/>
    </w:lvlOverride>
  </w:num>
  <w:num w:numId="29" w16cid:durableId="2121413635">
    <w:abstractNumId w:val="5"/>
    <w:lvlOverride w:ilvl="0">
      <w:startOverride w:val="1"/>
    </w:lvlOverride>
  </w:num>
  <w:num w:numId="30" w16cid:durableId="1207065033">
    <w:abstractNumId w:val="0"/>
    <w:lvlOverride w:ilvl="0">
      <w:startOverride w:val="1"/>
    </w:lvlOverride>
  </w:num>
  <w:num w:numId="31" w16cid:durableId="930893176">
    <w:abstractNumId w:val="11"/>
    <w:lvlOverride w:ilvl="0">
      <w:startOverride w:val="1"/>
    </w:lvlOverride>
  </w:num>
  <w:num w:numId="32" w16cid:durableId="970089054">
    <w:abstractNumId w:val="22"/>
  </w:num>
  <w:num w:numId="33" w16cid:durableId="494496614">
    <w:abstractNumId w:val="7"/>
    <w:lvlOverride w:ilvl="0">
      <w:startOverride w:val="1"/>
    </w:lvlOverride>
  </w:num>
  <w:num w:numId="34" w16cid:durableId="2098860242">
    <w:abstractNumId w:val="3"/>
  </w:num>
  <w:num w:numId="35" w16cid:durableId="766929048">
    <w:abstractNumId w:val="6"/>
  </w:num>
  <w:num w:numId="36" w16cid:durableId="500896443">
    <w:abstractNumId w:val="18"/>
  </w:num>
  <w:num w:numId="37" w16cid:durableId="1703238504">
    <w:abstractNumId w:val="17"/>
    <w:lvlOverride w:ilvl="0">
      <w:startOverride w:val="1"/>
    </w:lvlOverride>
  </w:num>
  <w:num w:numId="38" w16cid:durableId="644747012">
    <w:abstractNumId w:val="21"/>
  </w:num>
  <w:num w:numId="39" w16cid:durableId="1785155588">
    <w:abstractNumId w:val="1"/>
  </w:num>
  <w:num w:numId="40" w16cid:durableId="757822759">
    <w:abstractNumId w:val="2"/>
  </w:num>
  <w:num w:numId="41" w16cid:durableId="404257568">
    <w:abstractNumId w:val="12"/>
  </w:num>
  <w:num w:numId="42" w16cid:durableId="431898437">
    <w:abstractNumId w:val="9"/>
  </w:num>
  <w:num w:numId="43" w16cid:durableId="530731832">
    <w:abstractNumId w:val="14"/>
  </w:num>
  <w:num w:numId="44" w16cid:durableId="24135414">
    <w:abstractNumId w:val="15"/>
  </w:num>
  <w:num w:numId="45" w16cid:durableId="102691161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0" w:nlCheck="1" w:checkStyle="0"/>
  <w:proofState w:spelling="clean" w:grammar="clean"/>
  <w:defaultTabStop w:val="720"/>
  <w:doNotShadeFormData/>
  <w:characterSpacingControl w:val="doNotCompress"/>
  <w:hdrShapeDefaults>
    <o:shapedefaults v:ext="edit" spidmax="2050">
      <o:colormru v:ext="edit" colors="#cff,#e1ffe1,#efffef,#e7ffe7,#d9ffd9,#ebffeb,#d8f56d,#e5f8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BB"/>
    <w:rsid w:val="000001A2"/>
    <w:rsid w:val="00003D8F"/>
    <w:rsid w:val="000111E6"/>
    <w:rsid w:val="0001185D"/>
    <w:rsid w:val="00013CB5"/>
    <w:rsid w:val="00014459"/>
    <w:rsid w:val="0001448F"/>
    <w:rsid w:val="00015F69"/>
    <w:rsid w:val="00023C30"/>
    <w:rsid w:val="00023C4B"/>
    <w:rsid w:val="00023C98"/>
    <w:rsid w:val="00032051"/>
    <w:rsid w:val="000334A3"/>
    <w:rsid w:val="000347BA"/>
    <w:rsid w:val="000368B2"/>
    <w:rsid w:val="00037EDF"/>
    <w:rsid w:val="00040153"/>
    <w:rsid w:val="00040232"/>
    <w:rsid w:val="00040647"/>
    <w:rsid w:val="00041BBA"/>
    <w:rsid w:val="00043B18"/>
    <w:rsid w:val="00045FCF"/>
    <w:rsid w:val="0005301A"/>
    <w:rsid w:val="0005376E"/>
    <w:rsid w:val="00055308"/>
    <w:rsid w:val="000615D7"/>
    <w:rsid w:val="00061950"/>
    <w:rsid w:val="00063893"/>
    <w:rsid w:val="0006513D"/>
    <w:rsid w:val="0006620E"/>
    <w:rsid w:val="00066962"/>
    <w:rsid w:val="00070283"/>
    <w:rsid w:val="000707BE"/>
    <w:rsid w:val="00071650"/>
    <w:rsid w:val="00072B7B"/>
    <w:rsid w:val="000740F1"/>
    <w:rsid w:val="0007613E"/>
    <w:rsid w:val="000764BC"/>
    <w:rsid w:val="00077717"/>
    <w:rsid w:val="00080C80"/>
    <w:rsid w:val="00081464"/>
    <w:rsid w:val="00086044"/>
    <w:rsid w:val="00091216"/>
    <w:rsid w:val="000926FB"/>
    <w:rsid w:val="000932BB"/>
    <w:rsid w:val="00095230"/>
    <w:rsid w:val="00096BE1"/>
    <w:rsid w:val="000A4263"/>
    <w:rsid w:val="000A7A59"/>
    <w:rsid w:val="000B1655"/>
    <w:rsid w:val="000B26ED"/>
    <w:rsid w:val="000B30D4"/>
    <w:rsid w:val="000B3DB3"/>
    <w:rsid w:val="000B5AF7"/>
    <w:rsid w:val="000B7B78"/>
    <w:rsid w:val="000D2BA6"/>
    <w:rsid w:val="000D2E37"/>
    <w:rsid w:val="000D4705"/>
    <w:rsid w:val="000D4794"/>
    <w:rsid w:val="000D6C2B"/>
    <w:rsid w:val="000E3E64"/>
    <w:rsid w:val="000E5CA6"/>
    <w:rsid w:val="000E6120"/>
    <w:rsid w:val="000F1634"/>
    <w:rsid w:val="000F3327"/>
    <w:rsid w:val="000F633F"/>
    <w:rsid w:val="000F6B51"/>
    <w:rsid w:val="001001C8"/>
    <w:rsid w:val="00101C20"/>
    <w:rsid w:val="00101C2D"/>
    <w:rsid w:val="00104E19"/>
    <w:rsid w:val="00105B27"/>
    <w:rsid w:val="00105E72"/>
    <w:rsid w:val="00111AA0"/>
    <w:rsid w:val="001121AD"/>
    <w:rsid w:val="00112328"/>
    <w:rsid w:val="00115618"/>
    <w:rsid w:val="001168CC"/>
    <w:rsid w:val="00116DED"/>
    <w:rsid w:val="001212E6"/>
    <w:rsid w:val="001216A3"/>
    <w:rsid w:val="00124B92"/>
    <w:rsid w:val="00125815"/>
    <w:rsid w:val="00126163"/>
    <w:rsid w:val="00127E55"/>
    <w:rsid w:val="001311D3"/>
    <w:rsid w:val="001345B3"/>
    <w:rsid w:val="00134FFD"/>
    <w:rsid w:val="00135B77"/>
    <w:rsid w:val="0013676D"/>
    <w:rsid w:val="00136A64"/>
    <w:rsid w:val="00136CFC"/>
    <w:rsid w:val="00141741"/>
    <w:rsid w:val="00146701"/>
    <w:rsid w:val="001511D7"/>
    <w:rsid w:val="00155EB5"/>
    <w:rsid w:val="00161615"/>
    <w:rsid w:val="001618D1"/>
    <w:rsid w:val="00162ADE"/>
    <w:rsid w:val="001635AE"/>
    <w:rsid w:val="00165E22"/>
    <w:rsid w:val="00165F28"/>
    <w:rsid w:val="00166201"/>
    <w:rsid w:val="001663D4"/>
    <w:rsid w:val="001675FB"/>
    <w:rsid w:val="00167972"/>
    <w:rsid w:val="00167B93"/>
    <w:rsid w:val="00172B39"/>
    <w:rsid w:val="00173757"/>
    <w:rsid w:val="001748DA"/>
    <w:rsid w:val="00174E2E"/>
    <w:rsid w:val="00183652"/>
    <w:rsid w:val="001878ED"/>
    <w:rsid w:val="001918AA"/>
    <w:rsid w:val="001934F1"/>
    <w:rsid w:val="00194711"/>
    <w:rsid w:val="00194BFE"/>
    <w:rsid w:val="00194F82"/>
    <w:rsid w:val="00196A60"/>
    <w:rsid w:val="001A12FE"/>
    <w:rsid w:val="001A1D08"/>
    <w:rsid w:val="001A289D"/>
    <w:rsid w:val="001A3705"/>
    <w:rsid w:val="001A6ED1"/>
    <w:rsid w:val="001B1F3F"/>
    <w:rsid w:val="001B3F22"/>
    <w:rsid w:val="001B41F9"/>
    <w:rsid w:val="001B6002"/>
    <w:rsid w:val="001B65FC"/>
    <w:rsid w:val="001C151B"/>
    <w:rsid w:val="001C1BD3"/>
    <w:rsid w:val="001C271E"/>
    <w:rsid w:val="001C4A32"/>
    <w:rsid w:val="001C5310"/>
    <w:rsid w:val="001C5990"/>
    <w:rsid w:val="001D03CD"/>
    <w:rsid w:val="001D2A97"/>
    <w:rsid w:val="001E10FD"/>
    <w:rsid w:val="001E11B0"/>
    <w:rsid w:val="001E456D"/>
    <w:rsid w:val="001F2647"/>
    <w:rsid w:val="001F3A03"/>
    <w:rsid w:val="001F52E8"/>
    <w:rsid w:val="001F5C34"/>
    <w:rsid w:val="001F6037"/>
    <w:rsid w:val="001F67EA"/>
    <w:rsid w:val="001F7E70"/>
    <w:rsid w:val="00200BB8"/>
    <w:rsid w:val="002023D7"/>
    <w:rsid w:val="0020397F"/>
    <w:rsid w:val="00203C44"/>
    <w:rsid w:val="00204BC8"/>
    <w:rsid w:val="00205C05"/>
    <w:rsid w:val="002065BB"/>
    <w:rsid w:val="00207436"/>
    <w:rsid w:val="0020763F"/>
    <w:rsid w:val="00207CE4"/>
    <w:rsid w:val="002128B6"/>
    <w:rsid w:val="002144FF"/>
    <w:rsid w:val="00215BD2"/>
    <w:rsid w:val="002161E9"/>
    <w:rsid w:val="00221373"/>
    <w:rsid w:val="00221415"/>
    <w:rsid w:val="00225E81"/>
    <w:rsid w:val="00231C40"/>
    <w:rsid w:val="00231E9D"/>
    <w:rsid w:val="002340C8"/>
    <w:rsid w:val="00237FC4"/>
    <w:rsid w:val="00241D77"/>
    <w:rsid w:val="002428CE"/>
    <w:rsid w:val="002472D2"/>
    <w:rsid w:val="002523A3"/>
    <w:rsid w:val="00252FBC"/>
    <w:rsid w:val="00255AFA"/>
    <w:rsid w:val="00262156"/>
    <w:rsid w:val="00263DCD"/>
    <w:rsid w:val="00263F67"/>
    <w:rsid w:val="00267412"/>
    <w:rsid w:val="00267B64"/>
    <w:rsid w:val="00270F4C"/>
    <w:rsid w:val="00272C58"/>
    <w:rsid w:val="002738D1"/>
    <w:rsid w:val="002743BC"/>
    <w:rsid w:val="00274ECC"/>
    <w:rsid w:val="00275BC6"/>
    <w:rsid w:val="0027614E"/>
    <w:rsid w:val="00277796"/>
    <w:rsid w:val="00277C27"/>
    <w:rsid w:val="00281052"/>
    <w:rsid w:val="002820B8"/>
    <w:rsid w:val="00282D72"/>
    <w:rsid w:val="002854D4"/>
    <w:rsid w:val="00285C9E"/>
    <w:rsid w:val="00285F95"/>
    <w:rsid w:val="00292470"/>
    <w:rsid w:val="0029247D"/>
    <w:rsid w:val="00292547"/>
    <w:rsid w:val="00292DBE"/>
    <w:rsid w:val="0029789E"/>
    <w:rsid w:val="00297A2B"/>
    <w:rsid w:val="002A0500"/>
    <w:rsid w:val="002A08AD"/>
    <w:rsid w:val="002A2505"/>
    <w:rsid w:val="002A27D7"/>
    <w:rsid w:val="002A2F28"/>
    <w:rsid w:val="002A46A3"/>
    <w:rsid w:val="002A7BCF"/>
    <w:rsid w:val="002A7E2D"/>
    <w:rsid w:val="002B03B2"/>
    <w:rsid w:val="002B09B6"/>
    <w:rsid w:val="002B4813"/>
    <w:rsid w:val="002C0569"/>
    <w:rsid w:val="002C441C"/>
    <w:rsid w:val="002C4856"/>
    <w:rsid w:val="002C6DB2"/>
    <w:rsid w:val="002D04D6"/>
    <w:rsid w:val="002D23F3"/>
    <w:rsid w:val="002D25FA"/>
    <w:rsid w:val="002D3F1F"/>
    <w:rsid w:val="002D6943"/>
    <w:rsid w:val="002D71D2"/>
    <w:rsid w:val="002E4B18"/>
    <w:rsid w:val="002E4ED7"/>
    <w:rsid w:val="002E5040"/>
    <w:rsid w:val="002E5D2C"/>
    <w:rsid w:val="002F15E5"/>
    <w:rsid w:val="002F1A86"/>
    <w:rsid w:val="002F2F19"/>
    <w:rsid w:val="002F5629"/>
    <w:rsid w:val="002F5CFF"/>
    <w:rsid w:val="002F7799"/>
    <w:rsid w:val="00302129"/>
    <w:rsid w:val="003036E3"/>
    <w:rsid w:val="003039CB"/>
    <w:rsid w:val="0030532F"/>
    <w:rsid w:val="00305EA1"/>
    <w:rsid w:val="00307524"/>
    <w:rsid w:val="00307C10"/>
    <w:rsid w:val="00313CC6"/>
    <w:rsid w:val="00313ECF"/>
    <w:rsid w:val="00314084"/>
    <w:rsid w:val="00314DF6"/>
    <w:rsid w:val="00315947"/>
    <w:rsid w:val="00315AD6"/>
    <w:rsid w:val="00323C5B"/>
    <w:rsid w:val="0033060D"/>
    <w:rsid w:val="003309BB"/>
    <w:rsid w:val="00330F53"/>
    <w:rsid w:val="0033469C"/>
    <w:rsid w:val="0033628A"/>
    <w:rsid w:val="003406CA"/>
    <w:rsid w:val="00350CB1"/>
    <w:rsid w:val="003513C1"/>
    <w:rsid w:val="003529F2"/>
    <w:rsid w:val="0035452E"/>
    <w:rsid w:val="00356C7E"/>
    <w:rsid w:val="00360186"/>
    <w:rsid w:val="0036186E"/>
    <w:rsid w:val="003630EF"/>
    <w:rsid w:val="00371141"/>
    <w:rsid w:val="00371145"/>
    <w:rsid w:val="00372E2D"/>
    <w:rsid w:val="00376F52"/>
    <w:rsid w:val="003818AC"/>
    <w:rsid w:val="00382D6E"/>
    <w:rsid w:val="00382FB8"/>
    <w:rsid w:val="00383AE9"/>
    <w:rsid w:val="00383D0E"/>
    <w:rsid w:val="00384D7C"/>
    <w:rsid w:val="00386153"/>
    <w:rsid w:val="003908B3"/>
    <w:rsid w:val="00391FD8"/>
    <w:rsid w:val="0039273F"/>
    <w:rsid w:val="00393346"/>
    <w:rsid w:val="00393EB7"/>
    <w:rsid w:val="00394892"/>
    <w:rsid w:val="003A62C1"/>
    <w:rsid w:val="003A74AE"/>
    <w:rsid w:val="003A74E5"/>
    <w:rsid w:val="003A79DF"/>
    <w:rsid w:val="003A7C69"/>
    <w:rsid w:val="003B1331"/>
    <w:rsid w:val="003B1935"/>
    <w:rsid w:val="003B1A99"/>
    <w:rsid w:val="003C149F"/>
    <w:rsid w:val="003C4D80"/>
    <w:rsid w:val="003C6F1A"/>
    <w:rsid w:val="003D498A"/>
    <w:rsid w:val="003D4F1B"/>
    <w:rsid w:val="003D51F1"/>
    <w:rsid w:val="003D7ADE"/>
    <w:rsid w:val="003E57D2"/>
    <w:rsid w:val="003E5B7B"/>
    <w:rsid w:val="003E65D1"/>
    <w:rsid w:val="003E7B83"/>
    <w:rsid w:val="003F2521"/>
    <w:rsid w:val="003F282C"/>
    <w:rsid w:val="003F329D"/>
    <w:rsid w:val="003F3469"/>
    <w:rsid w:val="003F3950"/>
    <w:rsid w:val="003F3CA5"/>
    <w:rsid w:val="003F3F17"/>
    <w:rsid w:val="003F4579"/>
    <w:rsid w:val="003F4AE3"/>
    <w:rsid w:val="003F59D5"/>
    <w:rsid w:val="003F5B3A"/>
    <w:rsid w:val="003F6F4A"/>
    <w:rsid w:val="003F757B"/>
    <w:rsid w:val="004018AC"/>
    <w:rsid w:val="00401F11"/>
    <w:rsid w:val="00402CF0"/>
    <w:rsid w:val="00405A47"/>
    <w:rsid w:val="00407BA9"/>
    <w:rsid w:val="00410D67"/>
    <w:rsid w:val="00412708"/>
    <w:rsid w:val="00412C64"/>
    <w:rsid w:val="004131CE"/>
    <w:rsid w:val="00413798"/>
    <w:rsid w:val="00413ED3"/>
    <w:rsid w:val="00417A98"/>
    <w:rsid w:val="0042137A"/>
    <w:rsid w:val="00423083"/>
    <w:rsid w:val="004253C1"/>
    <w:rsid w:val="00426455"/>
    <w:rsid w:val="00426645"/>
    <w:rsid w:val="004270CC"/>
    <w:rsid w:val="00430087"/>
    <w:rsid w:val="0043264B"/>
    <w:rsid w:val="0043742A"/>
    <w:rsid w:val="00440566"/>
    <w:rsid w:val="00447443"/>
    <w:rsid w:val="00451B6C"/>
    <w:rsid w:val="00455666"/>
    <w:rsid w:val="00455771"/>
    <w:rsid w:val="00455A90"/>
    <w:rsid w:val="00456798"/>
    <w:rsid w:val="00456D5B"/>
    <w:rsid w:val="00457D69"/>
    <w:rsid w:val="0046048B"/>
    <w:rsid w:val="00462F9F"/>
    <w:rsid w:val="00464274"/>
    <w:rsid w:val="004657BD"/>
    <w:rsid w:val="00466B0A"/>
    <w:rsid w:val="00470199"/>
    <w:rsid w:val="0047091F"/>
    <w:rsid w:val="00471966"/>
    <w:rsid w:val="004830AB"/>
    <w:rsid w:val="00485706"/>
    <w:rsid w:val="004909F7"/>
    <w:rsid w:val="004937E0"/>
    <w:rsid w:val="004948E6"/>
    <w:rsid w:val="00496F17"/>
    <w:rsid w:val="004A3A8A"/>
    <w:rsid w:val="004B4C0F"/>
    <w:rsid w:val="004B620E"/>
    <w:rsid w:val="004C0469"/>
    <w:rsid w:val="004C0C48"/>
    <w:rsid w:val="004C16EA"/>
    <w:rsid w:val="004C2F0A"/>
    <w:rsid w:val="004C376B"/>
    <w:rsid w:val="004C4539"/>
    <w:rsid w:val="004C5C0A"/>
    <w:rsid w:val="004C6F31"/>
    <w:rsid w:val="004D5076"/>
    <w:rsid w:val="004D6007"/>
    <w:rsid w:val="004D6EAE"/>
    <w:rsid w:val="004D7280"/>
    <w:rsid w:val="004E5BFE"/>
    <w:rsid w:val="004F0336"/>
    <w:rsid w:val="004F09BB"/>
    <w:rsid w:val="004F1A57"/>
    <w:rsid w:val="004F2CC1"/>
    <w:rsid w:val="004F3442"/>
    <w:rsid w:val="004F3F4B"/>
    <w:rsid w:val="004F43A2"/>
    <w:rsid w:val="004F4C9C"/>
    <w:rsid w:val="00505D1C"/>
    <w:rsid w:val="00511093"/>
    <w:rsid w:val="005139DF"/>
    <w:rsid w:val="00514A24"/>
    <w:rsid w:val="005168C7"/>
    <w:rsid w:val="00517AFE"/>
    <w:rsid w:val="00525F48"/>
    <w:rsid w:val="0052684C"/>
    <w:rsid w:val="00532500"/>
    <w:rsid w:val="00532D5F"/>
    <w:rsid w:val="00536081"/>
    <w:rsid w:val="00536889"/>
    <w:rsid w:val="005373F9"/>
    <w:rsid w:val="00542B0F"/>
    <w:rsid w:val="00542E88"/>
    <w:rsid w:val="0054397B"/>
    <w:rsid w:val="00547CCF"/>
    <w:rsid w:val="005512A5"/>
    <w:rsid w:val="0055140E"/>
    <w:rsid w:val="00551756"/>
    <w:rsid w:val="005521CF"/>
    <w:rsid w:val="00555DB8"/>
    <w:rsid w:val="0055788E"/>
    <w:rsid w:val="00560AE9"/>
    <w:rsid w:val="00561A17"/>
    <w:rsid w:val="005622C4"/>
    <w:rsid w:val="00563760"/>
    <w:rsid w:val="00564EFC"/>
    <w:rsid w:val="00567F7A"/>
    <w:rsid w:val="005707C2"/>
    <w:rsid w:val="00574E37"/>
    <w:rsid w:val="00577443"/>
    <w:rsid w:val="00583AC3"/>
    <w:rsid w:val="00584006"/>
    <w:rsid w:val="005848F1"/>
    <w:rsid w:val="00591019"/>
    <w:rsid w:val="00595BDF"/>
    <w:rsid w:val="005960E7"/>
    <w:rsid w:val="005967CB"/>
    <w:rsid w:val="00597B4E"/>
    <w:rsid w:val="005A0134"/>
    <w:rsid w:val="005A0172"/>
    <w:rsid w:val="005A5F5C"/>
    <w:rsid w:val="005A61DD"/>
    <w:rsid w:val="005A7E9E"/>
    <w:rsid w:val="005B2A4B"/>
    <w:rsid w:val="005B481B"/>
    <w:rsid w:val="005B798D"/>
    <w:rsid w:val="005C1E73"/>
    <w:rsid w:val="005C3A0F"/>
    <w:rsid w:val="005C4943"/>
    <w:rsid w:val="005C7245"/>
    <w:rsid w:val="005C7BCC"/>
    <w:rsid w:val="005D5B3B"/>
    <w:rsid w:val="005D68E1"/>
    <w:rsid w:val="005E33D4"/>
    <w:rsid w:val="005E3B8A"/>
    <w:rsid w:val="005E53C4"/>
    <w:rsid w:val="005F1A9E"/>
    <w:rsid w:val="005F4F17"/>
    <w:rsid w:val="00605809"/>
    <w:rsid w:val="00607456"/>
    <w:rsid w:val="0061175C"/>
    <w:rsid w:val="00615F11"/>
    <w:rsid w:val="006248CD"/>
    <w:rsid w:val="0063192B"/>
    <w:rsid w:val="00633F1C"/>
    <w:rsid w:val="00641416"/>
    <w:rsid w:val="0064261F"/>
    <w:rsid w:val="006438D7"/>
    <w:rsid w:val="00646E40"/>
    <w:rsid w:val="0065214C"/>
    <w:rsid w:val="00654423"/>
    <w:rsid w:val="00654709"/>
    <w:rsid w:val="00657F52"/>
    <w:rsid w:val="0066046D"/>
    <w:rsid w:val="006646E8"/>
    <w:rsid w:val="006655E9"/>
    <w:rsid w:val="00670347"/>
    <w:rsid w:val="00675961"/>
    <w:rsid w:val="00681D0D"/>
    <w:rsid w:val="00682A99"/>
    <w:rsid w:val="006835C4"/>
    <w:rsid w:val="00686EFF"/>
    <w:rsid w:val="006902F7"/>
    <w:rsid w:val="00691AA3"/>
    <w:rsid w:val="006939DD"/>
    <w:rsid w:val="00696FDA"/>
    <w:rsid w:val="006A1576"/>
    <w:rsid w:val="006A195E"/>
    <w:rsid w:val="006A4100"/>
    <w:rsid w:val="006B0619"/>
    <w:rsid w:val="006B1B01"/>
    <w:rsid w:val="006B2BF3"/>
    <w:rsid w:val="006B345C"/>
    <w:rsid w:val="006B719E"/>
    <w:rsid w:val="006B73D4"/>
    <w:rsid w:val="006C0A97"/>
    <w:rsid w:val="006C340B"/>
    <w:rsid w:val="006C5F18"/>
    <w:rsid w:val="006C6E15"/>
    <w:rsid w:val="006C75F8"/>
    <w:rsid w:val="006C7895"/>
    <w:rsid w:val="006D1A18"/>
    <w:rsid w:val="006D2532"/>
    <w:rsid w:val="006D6282"/>
    <w:rsid w:val="006D6796"/>
    <w:rsid w:val="006D6E34"/>
    <w:rsid w:val="006E1B7C"/>
    <w:rsid w:val="006E31DA"/>
    <w:rsid w:val="006E3A54"/>
    <w:rsid w:val="006E3D42"/>
    <w:rsid w:val="006E449F"/>
    <w:rsid w:val="006E5DDA"/>
    <w:rsid w:val="006F00E0"/>
    <w:rsid w:val="006F3D02"/>
    <w:rsid w:val="006F5353"/>
    <w:rsid w:val="006F65F7"/>
    <w:rsid w:val="006F74C0"/>
    <w:rsid w:val="006F7E78"/>
    <w:rsid w:val="00700187"/>
    <w:rsid w:val="00700D03"/>
    <w:rsid w:val="00700FF9"/>
    <w:rsid w:val="00702C12"/>
    <w:rsid w:val="00705D50"/>
    <w:rsid w:val="00707B78"/>
    <w:rsid w:val="00712247"/>
    <w:rsid w:val="00712CC8"/>
    <w:rsid w:val="007143E0"/>
    <w:rsid w:val="00715324"/>
    <w:rsid w:val="00715490"/>
    <w:rsid w:val="00717BCE"/>
    <w:rsid w:val="00720556"/>
    <w:rsid w:val="00726698"/>
    <w:rsid w:val="0073039A"/>
    <w:rsid w:val="00730500"/>
    <w:rsid w:val="00731A68"/>
    <w:rsid w:val="00735DAF"/>
    <w:rsid w:val="00735F2A"/>
    <w:rsid w:val="00737B70"/>
    <w:rsid w:val="00741638"/>
    <w:rsid w:val="00745E61"/>
    <w:rsid w:val="00746AFA"/>
    <w:rsid w:val="00750B83"/>
    <w:rsid w:val="00753D6B"/>
    <w:rsid w:val="00754665"/>
    <w:rsid w:val="00755115"/>
    <w:rsid w:val="0076116D"/>
    <w:rsid w:val="0076145E"/>
    <w:rsid w:val="00763F7D"/>
    <w:rsid w:val="00766380"/>
    <w:rsid w:val="007668CB"/>
    <w:rsid w:val="00774560"/>
    <w:rsid w:val="00782776"/>
    <w:rsid w:val="00787B4E"/>
    <w:rsid w:val="00791FD5"/>
    <w:rsid w:val="007927EE"/>
    <w:rsid w:val="00794374"/>
    <w:rsid w:val="00796FF9"/>
    <w:rsid w:val="007973BD"/>
    <w:rsid w:val="007A2E1F"/>
    <w:rsid w:val="007A3C28"/>
    <w:rsid w:val="007B0AF7"/>
    <w:rsid w:val="007B273E"/>
    <w:rsid w:val="007B44E2"/>
    <w:rsid w:val="007B46CD"/>
    <w:rsid w:val="007B7C0C"/>
    <w:rsid w:val="007C0D38"/>
    <w:rsid w:val="007C0F10"/>
    <w:rsid w:val="007C4F1C"/>
    <w:rsid w:val="007C5366"/>
    <w:rsid w:val="007C66A6"/>
    <w:rsid w:val="007C709D"/>
    <w:rsid w:val="007C7276"/>
    <w:rsid w:val="007D2135"/>
    <w:rsid w:val="007E2912"/>
    <w:rsid w:val="007E3085"/>
    <w:rsid w:val="007E63E8"/>
    <w:rsid w:val="007E643C"/>
    <w:rsid w:val="007E6CA8"/>
    <w:rsid w:val="007F0760"/>
    <w:rsid w:val="007F0878"/>
    <w:rsid w:val="007F0C72"/>
    <w:rsid w:val="007F287A"/>
    <w:rsid w:val="007F3E67"/>
    <w:rsid w:val="007F5759"/>
    <w:rsid w:val="007F5976"/>
    <w:rsid w:val="00804DA1"/>
    <w:rsid w:val="0080610E"/>
    <w:rsid w:val="008061E7"/>
    <w:rsid w:val="0080731F"/>
    <w:rsid w:val="008106C4"/>
    <w:rsid w:val="00813311"/>
    <w:rsid w:val="00814E08"/>
    <w:rsid w:val="00814EC3"/>
    <w:rsid w:val="008211C6"/>
    <w:rsid w:val="00822E31"/>
    <w:rsid w:val="008237DE"/>
    <w:rsid w:val="008248B6"/>
    <w:rsid w:val="00825321"/>
    <w:rsid w:val="00825EF1"/>
    <w:rsid w:val="008306EB"/>
    <w:rsid w:val="008319C2"/>
    <w:rsid w:val="00831AD1"/>
    <w:rsid w:val="00831DB5"/>
    <w:rsid w:val="00832D53"/>
    <w:rsid w:val="00834872"/>
    <w:rsid w:val="00835F98"/>
    <w:rsid w:val="008411A9"/>
    <w:rsid w:val="008431F8"/>
    <w:rsid w:val="00843240"/>
    <w:rsid w:val="0084414B"/>
    <w:rsid w:val="0084474F"/>
    <w:rsid w:val="00845C89"/>
    <w:rsid w:val="00846946"/>
    <w:rsid w:val="0085058B"/>
    <w:rsid w:val="00851BB8"/>
    <w:rsid w:val="00851DFA"/>
    <w:rsid w:val="0085415C"/>
    <w:rsid w:val="00860388"/>
    <w:rsid w:val="0086054A"/>
    <w:rsid w:val="00864A5B"/>
    <w:rsid w:val="00865DD7"/>
    <w:rsid w:val="0086743A"/>
    <w:rsid w:val="00867ABD"/>
    <w:rsid w:val="00871614"/>
    <w:rsid w:val="008737CA"/>
    <w:rsid w:val="00873CF6"/>
    <w:rsid w:val="00875C08"/>
    <w:rsid w:val="0087791F"/>
    <w:rsid w:val="0088085B"/>
    <w:rsid w:val="0088165F"/>
    <w:rsid w:val="0088244A"/>
    <w:rsid w:val="00884D86"/>
    <w:rsid w:val="00886B5E"/>
    <w:rsid w:val="008902E6"/>
    <w:rsid w:val="00890A97"/>
    <w:rsid w:val="008912C4"/>
    <w:rsid w:val="00893468"/>
    <w:rsid w:val="0089402D"/>
    <w:rsid w:val="008946D7"/>
    <w:rsid w:val="00894F58"/>
    <w:rsid w:val="00894F96"/>
    <w:rsid w:val="00897891"/>
    <w:rsid w:val="00897C38"/>
    <w:rsid w:val="008A2AA6"/>
    <w:rsid w:val="008A5848"/>
    <w:rsid w:val="008B0572"/>
    <w:rsid w:val="008B298C"/>
    <w:rsid w:val="008B5132"/>
    <w:rsid w:val="008B629D"/>
    <w:rsid w:val="008B6C88"/>
    <w:rsid w:val="008B72B8"/>
    <w:rsid w:val="008C111D"/>
    <w:rsid w:val="008C1B39"/>
    <w:rsid w:val="008C2A2D"/>
    <w:rsid w:val="008C42AB"/>
    <w:rsid w:val="008C70EF"/>
    <w:rsid w:val="008C7E28"/>
    <w:rsid w:val="008D0BBC"/>
    <w:rsid w:val="008D49BE"/>
    <w:rsid w:val="008D5414"/>
    <w:rsid w:val="008D63D4"/>
    <w:rsid w:val="008E2E47"/>
    <w:rsid w:val="008E404C"/>
    <w:rsid w:val="008E4712"/>
    <w:rsid w:val="008E529D"/>
    <w:rsid w:val="008E6612"/>
    <w:rsid w:val="008E738B"/>
    <w:rsid w:val="008F0347"/>
    <w:rsid w:val="008F0A0B"/>
    <w:rsid w:val="008F1D32"/>
    <w:rsid w:val="008F1D94"/>
    <w:rsid w:val="008F2325"/>
    <w:rsid w:val="008F31D9"/>
    <w:rsid w:val="008F67FD"/>
    <w:rsid w:val="00900D41"/>
    <w:rsid w:val="00903835"/>
    <w:rsid w:val="0090476D"/>
    <w:rsid w:val="00905CF3"/>
    <w:rsid w:val="00910A43"/>
    <w:rsid w:val="00912575"/>
    <w:rsid w:val="00913003"/>
    <w:rsid w:val="00914672"/>
    <w:rsid w:val="00914C78"/>
    <w:rsid w:val="00921657"/>
    <w:rsid w:val="009235F4"/>
    <w:rsid w:val="00925464"/>
    <w:rsid w:val="00926A97"/>
    <w:rsid w:val="00926D46"/>
    <w:rsid w:val="00927D59"/>
    <w:rsid w:val="00930830"/>
    <w:rsid w:val="00933111"/>
    <w:rsid w:val="00933546"/>
    <w:rsid w:val="00933ED3"/>
    <w:rsid w:val="00934B36"/>
    <w:rsid w:val="00935810"/>
    <w:rsid w:val="009366EC"/>
    <w:rsid w:val="00943573"/>
    <w:rsid w:val="00945693"/>
    <w:rsid w:val="009474E3"/>
    <w:rsid w:val="00947DD4"/>
    <w:rsid w:val="009506D9"/>
    <w:rsid w:val="00950C5D"/>
    <w:rsid w:val="0095621B"/>
    <w:rsid w:val="0096315B"/>
    <w:rsid w:val="009708FE"/>
    <w:rsid w:val="00971BBB"/>
    <w:rsid w:val="00972433"/>
    <w:rsid w:val="0098184D"/>
    <w:rsid w:val="00982BDB"/>
    <w:rsid w:val="00982EE5"/>
    <w:rsid w:val="00984057"/>
    <w:rsid w:val="009856BC"/>
    <w:rsid w:val="00987592"/>
    <w:rsid w:val="00997C87"/>
    <w:rsid w:val="009A07A3"/>
    <w:rsid w:val="009A3AA3"/>
    <w:rsid w:val="009A3C60"/>
    <w:rsid w:val="009A6677"/>
    <w:rsid w:val="009A674E"/>
    <w:rsid w:val="009A6B05"/>
    <w:rsid w:val="009B0BC8"/>
    <w:rsid w:val="009B2848"/>
    <w:rsid w:val="009B434F"/>
    <w:rsid w:val="009B5751"/>
    <w:rsid w:val="009B5A90"/>
    <w:rsid w:val="009B6154"/>
    <w:rsid w:val="009C287B"/>
    <w:rsid w:val="009C49EF"/>
    <w:rsid w:val="009C504B"/>
    <w:rsid w:val="009D1259"/>
    <w:rsid w:val="009D27A2"/>
    <w:rsid w:val="009D3C23"/>
    <w:rsid w:val="009D7642"/>
    <w:rsid w:val="009E0AE1"/>
    <w:rsid w:val="009E3EB6"/>
    <w:rsid w:val="009E417A"/>
    <w:rsid w:val="009E4485"/>
    <w:rsid w:val="009F1103"/>
    <w:rsid w:val="009F22B3"/>
    <w:rsid w:val="009F272C"/>
    <w:rsid w:val="009F3967"/>
    <w:rsid w:val="009F3BBB"/>
    <w:rsid w:val="009F4165"/>
    <w:rsid w:val="009F4454"/>
    <w:rsid w:val="009F68E8"/>
    <w:rsid w:val="00A0269B"/>
    <w:rsid w:val="00A055ED"/>
    <w:rsid w:val="00A07F3A"/>
    <w:rsid w:val="00A10113"/>
    <w:rsid w:val="00A1171E"/>
    <w:rsid w:val="00A13B58"/>
    <w:rsid w:val="00A13D4E"/>
    <w:rsid w:val="00A15F35"/>
    <w:rsid w:val="00A21AA0"/>
    <w:rsid w:val="00A22C09"/>
    <w:rsid w:val="00A248D6"/>
    <w:rsid w:val="00A24EB6"/>
    <w:rsid w:val="00A30787"/>
    <w:rsid w:val="00A31CBD"/>
    <w:rsid w:val="00A3491A"/>
    <w:rsid w:val="00A356DE"/>
    <w:rsid w:val="00A37560"/>
    <w:rsid w:val="00A40504"/>
    <w:rsid w:val="00A413B9"/>
    <w:rsid w:val="00A41F34"/>
    <w:rsid w:val="00A42DA9"/>
    <w:rsid w:val="00A452D2"/>
    <w:rsid w:val="00A4655F"/>
    <w:rsid w:val="00A46C26"/>
    <w:rsid w:val="00A50B10"/>
    <w:rsid w:val="00A50E62"/>
    <w:rsid w:val="00A55D4D"/>
    <w:rsid w:val="00A60AC0"/>
    <w:rsid w:val="00A617D0"/>
    <w:rsid w:val="00A6316F"/>
    <w:rsid w:val="00A66115"/>
    <w:rsid w:val="00A665E5"/>
    <w:rsid w:val="00A66D4F"/>
    <w:rsid w:val="00A67D08"/>
    <w:rsid w:val="00A70589"/>
    <w:rsid w:val="00A755E3"/>
    <w:rsid w:val="00A75758"/>
    <w:rsid w:val="00A77BFD"/>
    <w:rsid w:val="00A8057D"/>
    <w:rsid w:val="00A85441"/>
    <w:rsid w:val="00A86B42"/>
    <w:rsid w:val="00A86B4D"/>
    <w:rsid w:val="00A8768E"/>
    <w:rsid w:val="00A94B60"/>
    <w:rsid w:val="00A957E9"/>
    <w:rsid w:val="00A97DFF"/>
    <w:rsid w:val="00AA086D"/>
    <w:rsid w:val="00AA23D2"/>
    <w:rsid w:val="00AA3A3D"/>
    <w:rsid w:val="00AA6E47"/>
    <w:rsid w:val="00AB2AD6"/>
    <w:rsid w:val="00AB5793"/>
    <w:rsid w:val="00AB7115"/>
    <w:rsid w:val="00AC086D"/>
    <w:rsid w:val="00AC0F64"/>
    <w:rsid w:val="00AC1A5A"/>
    <w:rsid w:val="00AC3A5E"/>
    <w:rsid w:val="00AC3C1F"/>
    <w:rsid w:val="00AC616B"/>
    <w:rsid w:val="00AC78F3"/>
    <w:rsid w:val="00AD2483"/>
    <w:rsid w:val="00AD6115"/>
    <w:rsid w:val="00AD61B5"/>
    <w:rsid w:val="00AD64A0"/>
    <w:rsid w:val="00AD74EE"/>
    <w:rsid w:val="00AD7D2E"/>
    <w:rsid w:val="00AE0DE0"/>
    <w:rsid w:val="00AE1A82"/>
    <w:rsid w:val="00AE3D37"/>
    <w:rsid w:val="00AE3EC4"/>
    <w:rsid w:val="00AE52B1"/>
    <w:rsid w:val="00AE71E8"/>
    <w:rsid w:val="00AF5281"/>
    <w:rsid w:val="00AF5EFF"/>
    <w:rsid w:val="00AF5FEE"/>
    <w:rsid w:val="00AF61C9"/>
    <w:rsid w:val="00AF75D0"/>
    <w:rsid w:val="00AF7A78"/>
    <w:rsid w:val="00B112A5"/>
    <w:rsid w:val="00B11652"/>
    <w:rsid w:val="00B11B25"/>
    <w:rsid w:val="00B120D4"/>
    <w:rsid w:val="00B13425"/>
    <w:rsid w:val="00B14014"/>
    <w:rsid w:val="00B159CE"/>
    <w:rsid w:val="00B16246"/>
    <w:rsid w:val="00B16342"/>
    <w:rsid w:val="00B17AFD"/>
    <w:rsid w:val="00B202AB"/>
    <w:rsid w:val="00B20F40"/>
    <w:rsid w:val="00B218AD"/>
    <w:rsid w:val="00B21991"/>
    <w:rsid w:val="00B21D6B"/>
    <w:rsid w:val="00B26557"/>
    <w:rsid w:val="00B3192E"/>
    <w:rsid w:val="00B33168"/>
    <w:rsid w:val="00B33BA2"/>
    <w:rsid w:val="00B3513D"/>
    <w:rsid w:val="00B35D01"/>
    <w:rsid w:val="00B413B8"/>
    <w:rsid w:val="00B43BBB"/>
    <w:rsid w:val="00B454EE"/>
    <w:rsid w:val="00B47403"/>
    <w:rsid w:val="00B47570"/>
    <w:rsid w:val="00B509C0"/>
    <w:rsid w:val="00B50C26"/>
    <w:rsid w:val="00B557D7"/>
    <w:rsid w:val="00B57A73"/>
    <w:rsid w:val="00B60DE2"/>
    <w:rsid w:val="00B61322"/>
    <w:rsid w:val="00B631C1"/>
    <w:rsid w:val="00B64542"/>
    <w:rsid w:val="00B671D1"/>
    <w:rsid w:val="00B67BAC"/>
    <w:rsid w:val="00B71EB3"/>
    <w:rsid w:val="00B73536"/>
    <w:rsid w:val="00B745A3"/>
    <w:rsid w:val="00B7606F"/>
    <w:rsid w:val="00B76908"/>
    <w:rsid w:val="00B76F59"/>
    <w:rsid w:val="00B77E56"/>
    <w:rsid w:val="00B80896"/>
    <w:rsid w:val="00B82382"/>
    <w:rsid w:val="00B8406F"/>
    <w:rsid w:val="00B87311"/>
    <w:rsid w:val="00B9258D"/>
    <w:rsid w:val="00B94CEC"/>
    <w:rsid w:val="00B95B1B"/>
    <w:rsid w:val="00BA043C"/>
    <w:rsid w:val="00BA1DF1"/>
    <w:rsid w:val="00BA25D5"/>
    <w:rsid w:val="00BA290D"/>
    <w:rsid w:val="00BA5B66"/>
    <w:rsid w:val="00BB08DF"/>
    <w:rsid w:val="00BB143E"/>
    <w:rsid w:val="00BB22ED"/>
    <w:rsid w:val="00BB28EE"/>
    <w:rsid w:val="00BC04C6"/>
    <w:rsid w:val="00BC2D75"/>
    <w:rsid w:val="00BC320F"/>
    <w:rsid w:val="00BC334B"/>
    <w:rsid w:val="00BC37E8"/>
    <w:rsid w:val="00BC6481"/>
    <w:rsid w:val="00BD2D84"/>
    <w:rsid w:val="00BD34EE"/>
    <w:rsid w:val="00BD4262"/>
    <w:rsid w:val="00BD4CF3"/>
    <w:rsid w:val="00BD4D51"/>
    <w:rsid w:val="00BE22E4"/>
    <w:rsid w:val="00BE3953"/>
    <w:rsid w:val="00BE5159"/>
    <w:rsid w:val="00BF0782"/>
    <w:rsid w:val="00BF0ADC"/>
    <w:rsid w:val="00BF30E0"/>
    <w:rsid w:val="00BF312A"/>
    <w:rsid w:val="00BF3ABD"/>
    <w:rsid w:val="00BF4661"/>
    <w:rsid w:val="00BF5EC3"/>
    <w:rsid w:val="00C00BB7"/>
    <w:rsid w:val="00C025BD"/>
    <w:rsid w:val="00C03F45"/>
    <w:rsid w:val="00C04708"/>
    <w:rsid w:val="00C05238"/>
    <w:rsid w:val="00C10B10"/>
    <w:rsid w:val="00C10F13"/>
    <w:rsid w:val="00C12375"/>
    <w:rsid w:val="00C1243B"/>
    <w:rsid w:val="00C1266C"/>
    <w:rsid w:val="00C16765"/>
    <w:rsid w:val="00C16EBE"/>
    <w:rsid w:val="00C2088A"/>
    <w:rsid w:val="00C21FD4"/>
    <w:rsid w:val="00C232A6"/>
    <w:rsid w:val="00C30BC4"/>
    <w:rsid w:val="00C32F4E"/>
    <w:rsid w:val="00C33323"/>
    <w:rsid w:val="00C370CE"/>
    <w:rsid w:val="00C37580"/>
    <w:rsid w:val="00C41F5B"/>
    <w:rsid w:val="00C426F4"/>
    <w:rsid w:val="00C44A2C"/>
    <w:rsid w:val="00C45475"/>
    <w:rsid w:val="00C509AD"/>
    <w:rsid w:val="00C50E9F"/>
    <w:rsid w:val="00C51481"/>
    <w:rsid w:val="00C52481"/>
    <w:rsid w:val="00C53D90"/>
    <w:rsid w:val="00C559FF"/>
    <w:rsid w:val="00C55A0C"/>
    <w:rsid w:val="00C56E7E"/>
    <w:rsid w:val="00C602E3"/>
    <w:rsid w:val="00C610A2"/>
    <w:rsid w:val="00C6112B"/>
    <w:rsid w:val="00C618B0"/>
    <w:rsid w:val="00C644D3"/>
    <w:rsid w:val="00C646B8"/>
    <w:rsid w:val="00C649D2"/>
    <w:rsid w:val="00C650AE"/>
    <w:rsid w:val="00C65198"/>
    <w:rsid w:val="00C65725"/>
    <w:rsid w:val="00C67B49"/>
    <w:rsid w:val="00C71AEB"/>
    <w:rsid w:val="00C73974"/>
    <w:rsid w:val="00C74DC6"/>
    <w:rsid w:val="00C762E9"/>
    <w:rsid w:val="00C81713"/>
    <w:rsid w:val="00C868A8"/>
    <w:rsid w:val="00C86AF1"/>
    <w:rsid w:val="00C878E9"/>
    <w:rsid w:val="00C91BFF"/>
    <w:rsid w:val="00C91E40"/>
    <w:rsid w:val="00C94059"/>
    <w:rsid w:val="00C954F1"/>
    <w:rsid w:val="00C97621"/>
    <w:rsid w:val="00CA4A16"/>
    <w:rsid w:val="00CB16E6"/>
    <w:rsid w:val="00CB3975"/>
    <w:rsid w:val="00CB5CE6"/>
    <w:rsid w:val="00CB6312"/>
    <w:rsid w:val="00CB6319"/>
    <w:rsid w:val="00CB6442"/>
    <w:rsid w:val="00CB71A3"/>
    <w:rsid w:val="00CB7922"/>
    <w:rsid w:val="00CC1386"/>
    <w:rsid w:val="00CC19B7"/>
    <w:rsid w:val="00CC2502"/>
    <w:rsid w:val="00CC25D9"/>
    <w:rsid w:val="00CC4087"/>
    <w:rsid w:val="00CC76FA"/>
    <w:rsid w:val="00CC786C"/>
    <w:rsid w:val="00CD17A6"/>
    <w:rsid w:val="00CD3FF5"/>
    <w:rsid w:val="00CE2B1A"/>
    <w:rsid w:val="00CE3E30"/>
    <w:rsid w:val="00CE5581"/>
    <w:rsid w:val="00CE5889"/>
    <w:rsid w:val="00CE62A5"/>
    <w:rsid w:val="00CE62A7"/>
    <w:rsid w:val="00CF38D9"/>
    <w:rsid w:val="00CF51A8"/>
    <w:rsid w:val="00CF6008"/>
    <w:rsid w:val="00CF79BE"/>
    <w:rsid w:val="00D00258"/>
    <w:rsid w:val="00D01A88"/>
    <w:rsid w:val="00D01EF1"/>
    <w:rsid w:val="00D03F5D"/>
    <w:rsid w:val="00D0426D"/>
    <w:rsid w:val="00D1111E"/>
    <w:rsid w:val="00D14709"/>
    <w:rsid w:val="00D231C4"/>
    <w:rsid w:val="00D25FE5"/>
    <w:rsid w:val="00D26DAE"/>
    <w:rsid w:val="00D278FB"/>
    <w:rsid w:val="00D31FA2"/>
    <w:rsid w:val="00D32C02"/>
    <w:rsid w:val="00D376FE"/>
    <w:rsid w:val="00D46F47"/>
    <w:rsid w:val="00D5191C"/>
    <w:rsid w:val="00D51AE3"/>
    <w:rsid w:val="00D53772"/>
    <w:rsid w:val="00D6196A"/>
    <w:rsid w:val="00D64C0F"/>
    <w:rsid w:val="00D65F27"/>
    <w:rsid w:val="00D670D1"/>
    <w:rsid w:val="00D70F3A"/>
    <w:rsid w:val="00D75DBF"/>
    <w:rsid w:val="00D76B03"/>
    <w:rsid w:val="00D90708"/>
    <w:rsid w:val="00D917F3"/>
    <w:rsid w:val="00D964F4"/>
    <w:rsid w:val="00DA011D"/>
    <w:rsid w:val="00DA0379"/>
    <w:rsid w:val="00DA03A7"/>
    <w:rsid w:val="00DA2F0E"/>
    <w:rsid w:val="00DA4CB9"/>
    <w:rsid w:val="00DA50AB"/>
    <w:rsid w:val="00DA5B50"/>
    <w:rsid w:val="00DA5CBC"/>
    <w:rsid w:val="00DA5DA2"/>
    <w:rsid w:val="00DA6F17"/>
    <w:rsid w:val="00DB0916"/>
    <w:rsid w:val="00DB1047"/>
    <w:rsid w:val="00DB1C6B"/>
    <w:rsid w:val="00DB5B52"/>
    <w:rsid w:val="00DB77F2"/>
    <w:rsid w:val="00DB7B04"/>
    <w:rsid w:val="00DC463C"/>
    <w:rsid w:val="00DC60C4"/>
    <w:rsid w:val="00DD1294"/>
    <w:rsid w:val="00DD1A31"/>
    <w:rsid w:val="00DD27AA"/>
    <w:rsid w:val="00DD5BA3"/>
    <w:rsid w:val="00DE6B66"/>
    <w:rsid w:val="00DE6CC0"/>
    <w:rsid w:val="00DE7633"/>
    <w:rsid w:val="00DF08CB"/>
    <w:rsid w:val="00DF10AF"/>
    <w:rsid w:val="00DF2DD3"/>
    <w:rsid w:val="00DF5555"/>
    <w:rsid w:val="00DF58BF"/>
    <w:rsid w:val="00E01662"/>
    <w:rsid w:val="00E029A2"/>
    <w:rsid w:val="00E02AF0"/>
    <w:rsid w:val="00E04937"/>
    <w:rsid w:val="00E06EE6"/>
    <w:rsid w:val="00E07C69"/>
    <w:rsid w:val="00E11E40"/>
    <w:rsid w:val="00E1336E"/>
    <w:rsid w:val="00E14F77"/>
    <w:rsid w:val="00E2630E"/>
    <w:rsid w:val="00E26FFA"/>
    <w:rsid w:val="00E3226E"/>
    <w:rsid w:val="00E36CE3"/>
    <w:rsid w:val="00E36D5D"/>
    <w:rsid w:val="00E4030B"/>
    <w:rsid w:val="00E41F1D"/>
    <w:rsid w:val="00E42C35"/>
    <w:rsid w:val="00E4526D"/>
    <w:rsid w:val="00E51DCF"/>
    <w:rsid w:val="00E561BF"/>
    <w:rsid w:val="00E62128"/>
    <w:rsid w:val="00E65221"/>
    <w:rsid w:val="00E66166"/>
    <w:rsid w:val="00E66D97"/>
    <w:rsid w:val="00E67EC2"/>
    <w:rsid w:val="00E708C5"/>
    <w:rsid w:val="00E7271C"/>
    <w:rsid w:val="00E72DA6"/>
    <w:rsid w:val="00E73F9D"/>
    <w:rsid w:val="00E74332"/>
    <w:rsid w:val="00E76796"/>
    <w:rsid w:val="00E768A7"/>
    <w:rsid w:val="00E819B9"/>
    <w:rsid w:val="00E83F57"/>
    <w:rsid w:val="00E8708A"/>
    <w:rsid w:val="00E872D4"/>
    <w:rsid w:val="00E90FB4"/>
    <w:rsid w:val="00E92704"/>
    <w:rsid w:val="00E94ECA"/>
    <w:rsid w:val="00E96B70"/>
    <w:rsid w:val="00E9729B"/>
    <w:rsid w:val="00EA0587"/>
    <w:rsid w:val="00EA089B"/>
    <w:rsid w:val="00EA1930"/>
    <w:rsid w:val="00EA23D5"/>
    <w:rsid w:val="00EA3185"/>
    <w:rsid w:val="00EA52C6"/>
    <w:rsid w:val="00EA74F0"/>
    <w:rsid w:val="00EB22EF"/>
    <w:rsid w:val="00EB33F9"/>
    <w:rsid w:val="00EB44C0"/>
    <w:rsid w:val="00EB5941"/>
    <w:rsid w:val="00EB69A4"/>
    <w:rsid w:val="00EB70CA"/>
    <w:rsid w:val="00EC443B"/>
    <w:rsid w:val="00EC76C6"/>
    <w:rsid w:val="00EC7B7B"/>
    <w:rsid w:val="00ED222B"/>
    <w:rsid w:val="00ED295E"/>
    <w:rsid w:val="00ED34C8"/>
    <w:rsid w:val="00ED503C"/>
    <w:rsid w:val="00ED6097"/>
    <w:rsid w:val="00ED710E"/>
    <w:rsid w:val="00ED7503"/>
    <w:rsid w:val="00EE0FA1"/>
    <w:rsid w:val="00EE4078"/>
    <w:rsid w:val="00EE4DB1"/>
    <w:rsid w:val="00EE510E"/>
    <w:rsid w:val="00EE5133"/>
    <w:rsid w:val="00EE53EA"/>
    <w:rsid w:val="00EE641C"/>
    <w:rsid w:val="00EE762D"/>
    <w:rsid w:val="00EF1FD0"/>
    <w:rsid w:val="00EF4606"/>
    <w:rsid w:val="00EF494A"/>
    <w:rsid w:val="00F01A2A"/>
    <w:rsid w:val="00F01E11"/>
    <w:rsid w:val="00F01EB0"/>
    <w:rsid w:val="00F02E40"/>
    <w:rsid w:val="00F03653"/>
    <w:rsid w:val="00F05176"/>
    <w:rsid w:val="00F1496A"/>
    <w:rsid w:val="00F15218"/>
    <w:rsid w:val="00F17797"/>
    <w:rsid w:val="00F217A4"/>
    <w:rsid w:val="00F2547B"/>
    <w:rsid w:val="00F25A33"/>
    <w:rsid w:val="00F27DCC"/>
    <w:rsid w:val="00F31752"/>
    <w:rsid w:val="00F327FC"/>
    <w:rsid w:val="00F34642"/>
    <w:rsid w:val="00F40576"/>
    <w:rsid w:val="00F41AB5"/>
    <w:rsid w:val="00F42592"/>
    <w:rsid w:val="00F440E3"/>
    <w:rsid w:val="00F45FD8"/>
    <w:rsid w:val="00F4756E"/>
    <w:rsid w:val="00F51793"/>
    <w:rsid w:val="00F51CC9"/>
    <w:rsid w:val="00F52A76"/>
    <w:rsid w:val="00F56EB2"/>
    <w:rsid w:val="00F56EC2"/>
    <w:rsid w:val="00F57427"/>
    <w:rsid w:val="00F57774"/>
    <w:rsid w:val="00F6122F"/>
    <w:rsid w:val="00F62853"/>
    <w:rsid w:val="00F71315"/>
    <w:rsid w:val="00F71DC4"/>
    <w:rsid w:val="00F72CC2"/>
    <w:rsid w:val="00F739D5"/>
    <w:rsid w:val="00F74437"/>
    <w:rsid w:val="00F760CF"/>
    <w:rsid w:val="00F76124"/>
    <w:rsid w:val="00F76F67"/>
    <w:rsid w:val="00F87562"/>
    <w:rsid w:val="00F946D6"/>
    <w:rsid w:val="00FA0F3B"/>
    <w:rsid w:val="00FA5656"/>
    <w:rsid w:val="00FA7457"/>
    <w:rsid w:val="00FA7EAD"/>
    <w:rsid w:val="00FB0BCE"/>
    <w:rsid w:val="00FB7668"/>
    <w:rsid w:val="00FB77C5"/>
    <w:rsid w:val="00FC04D2"/>
    <w:rsid w:val="00FC3B1C"/>
    <w:rsid w:val="00FC40CC"/>
    <w:rsid w:val="00FC41F7"/>
    <w:rsid w:val="00FC5D48"/>
    <w:rsid w:val="00FD0347"/>
    <w:rsid w:val="00FD42E3"/>
    <w:rsid w:val="00FD5076"/>
    <w:rsid w:val="00FE1FC8"/>
    <w:rsid w:val="00FE31C9"/>
    <w:rsid w:val="00FE4ACF"/>
    <w:rsid w:val="00FE67B8"/>
    <w:rsid w:val="00FE7DD4"/>
    <w:rsid w:val="00FE7F64"/>
    <w:rsid w:val="00FF01C4"/>
    <w:rsid w:val="00FF242C"/>
    <w:rsid w:val="00FF7E2F"/>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e1ffe1,#efffef,#e7ffe7,#d9ffd9,#ebffeb,#d8f56d,#e5f89e"/>
    </o:shapedefaults>
    <o:shapelayout v:ext="edit">
      <o:idmap v:ext="edit" data="2"/>
    </o:shapelayout>
  </w:shapeDefaults>
  <w:decimalSymbol w:val="."/>
  <w:listSeparator w:val=","/>
  <w14:docId w14:val="03CA08FD"/>
  <w15:chartTrackingRefBased/>
  <w15:docId w15:val="{EE77D204-F888-4292-94C2-F17B5F03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0E"/>
    <w:pPr>
      <w:spacing w:after="120" w:line="300" w:lineRule="exact"/>
      <w:jc w:val="both"/>
    </w:pPr>
    <w:rPr>
      <w:sz w:val="24"/>
    </w:rPr>
  </w:style>
  <w:style w:type="paragraph" w:styleId="Heading1">
    <w:name w:val="heading 1"/>
    <w:basedOn w:val="Normal"/>
    <w:next w:val="Normal"/>
    <w:link w:val="Heading1Char"/>
    <w:qFormat/>
    <w:rsid w:val="00B95B1B"/>
    <w:pPr>
      <w:keepNext/>
      <w:keepLines/>
      <w:numPr>
        <w:numId w:val="38"/>
      </w:numPr>
      <w:spacing w:before="60" w:after="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nhideWhenUsed/>
    <w:qFormat/>
    <w:rsid w:val="00884D86"/>
    <w:pPr>
      <w:keepNext/>
      <w:keepLines/>
      <w:numPr>
        <w:ilvl w:val="1"/>
        <w:numId w:val="38"/>
      </w:numPr>
      <w:tabs>
        <w:tab w:val="left" w:pos="864"/>
      </w:tabs>
      <w:spacing w:before="200" w:line="240" w:lineRule="auto"/>
      <w:ind w:left="1440" w:hanging="1440"/>
      <w:jc w:val="left"/>
      <w:outlineLvl w:val="1"/>
    </w:pPr>
    <w:rPr>
      <w:rFonts w:ascii="Arial Black" w:eastAsiaTheme="majorEastAsia" w:hAnsi="Arial Black" w:cstheme="majorBidi"/>
      <w:szCs w:val="26"/>
      <w:u w:val="single"/>
    </w:rPr>
  </w:style>
  <w:style w:type="paragraph" w:styleId="Heading3">
    <w:name w:val="heading 3"/>
    <w:basedOn w:val="Normal"/>
    <w:next w:val="Normal"/>
    <w:link w:val="Heading3Char"/>
    <w:unhideWhenUsed/>
    <w:qFormat/>
    <w:rsid w:val="00A46C26"/>
    <w:pPr>
      <w:keepNext/>
      <w:keepLines/>
      <w:numPr>
        <w:ilvl w:val="2"/>
        <w:numId w:val="38"/>
      </w:numPr>
      <w:spacing w:before="200" w:after="160" w:line="240" w:lineRule="auto"/>
      <w:ind w:left="1440" w:hanging="1440"/>
      <w:jc w:val="left"/>
      <w:outlineLvl w:val="2"/>
    </w:pPr>
    <w:rPr>
      <w:rFonts w:ascii="Arial Black" w:eastAsiaTheme="majorEastAsia" w:hAnsi="Arial Black" w:cstheme="majorBidi"/>
      <w:color w:val="1F4D78" w:themeColor="accent1" w:themeShade="7F"/>
      <w:szCs w:val="24"/>
    </w:rPr>
  </w:style>
  <w:style w:type="paragraph" w:styleId="Heading4">
    <w:name w:val="heading 4"/>
    <w:basedOn w:val="Normal"/>
    <w:next w:val="Normal"/>
    <w:link w:val="Heading4Char"/>
    <w:unhideWhenUsed/>
    <w:qFormat/>
    <w:rsid w:val="0088085B"/>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D51F1"/>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15AD6"/>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D710E"/>
    <w:pPr>
      <w:keepNext/>
      <w:numPr>
        <w:ilvl w:val="6"/>
        <w:numId w:val="38"/>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8"/>
      <w:szCs w:val="20"/>
      <w:u w:val="single"/>
    </w:rPr>
  </w:style>
  <w:style w:type="paragraph" w:styleId="Heading8">
    <w:name w:val="heading 8"/>
    <w:basedOn w:val="Normal"/>
    <w:next w:val="Normal"/>
    <w:link w:val="Heading8Char"/>
    <w:qFormat/>
    <w:rsid w:val="00ED710E"/>
    <w:pPr>
      <w:keepNext/>
      <w:numPr>
        <w:ilvl w:val="7"/>
        <w:numId w:val="38"/>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Cs w:val="20"/>
    </w:rPr>
  </w:style>
  <w:style w:type="paragraph" w:styleId="Heading9">
    <w:name w:val="heading 9"/>
    <w:basedOn w:val="Normal"/>
    <w:next w:val="Normal"/>
    <w:link w:val="Heading9Char"/>
    <w:qFormat/>
    <w:rsid w:val="00ED710E"/>
    <w:pPr>
      <w:keepNext/>
      <w:numPr>
        <w:ilvl w:val="8"/>
        <w:numId w:val="38"/>
      </w:numPr>
      <w:overflowPunct w:val="0"/>
      <w:autoSpaceDE w:val="0"/>
      <w:autoSpaceDN w:val="0"/>
      <w:adjustRightInd w:val="0"/>
      <w:spacing w:after="0" w:line="240" w:lineRule="auto"/>
      <w:textAlignment w:val="baseline"/>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BBB"/>
    <w:rPr>
      <w:color w:val="808080"/>
    </w:rPr>
  </w:style>
  <w:style w:type="paragraph" w:customStyle="1" w:styleId="Default">
    <w:name w:val="Default"/>
    <w:rsid w:val="009B4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ED710E"/>
    <w:rPr>
      <w:rFonts w:ascii="Times New Roman" w:eastAsia="Times New Roman" w:hAnsi="Times New Roman" w:cs="Times New Roman"/>
      <w:b/>
      <w:sz w:val="28"/>
      <w:szCs w:val="20"/>
      <w:u w:val="single"/>
    </w:rPr>
  </w:style>
  <w:style w:type="character" w:customStyle="1" w:styleId="Heading8Char">
    <w:name w:val="Heading 8 Char"/>
    <w:basedOn w:val="DefaultParagraphFont"/>
    <w:link w:val="Heading8"/>
    <w:rsid w:val="00ED710E"/>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ED710E"/>
    <w:rPr>
      <w:rFonts w:ascii="Times New Roman" w:eastAsia="Times New Roman" w:hAnsi="Times New Roman" w:cs="Times New Roman"/>
      <w:b/>
      <w:bCs/>
      <w:sz w:val="24"/>
    </w:rPr>
  </w:style>
  <w:style w:type="paragraph" w:styleId="Footer">
    <w:name w:val="footer"/>
    <w:basedOn w:val="Normal"/>
    <w:link w:val="FooterChar"/>
    <w:qFormat/>
    <w:rsid w:val="00ED710E"/>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D710E"/>
    <w:rPr>
      <w:rFonts w:ascii="Times New Roman" w:eastAsia="Times New Roman" w:hAnsi="Times New Roman" w:cs="Times New Roman"/>
      <w:sz w:val="20"/>
      <w:szCs w:val="20"/>
    </w:rPr>
  </w:style>
  <w:style w:type="paragraph" w:styleId="BodyText">
    <w:name w:val="Body Text"/>
    <w:basedOn w:val="Normal"/>
    <w:link w:val="BodyTextChar"/>
    <w:rsid w:val="00ED710E"/>
    <w:pPr>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ED710E"/>
    <w:rPr>
      <w:rFonts w:ascii="Arial" w:eastAsia="Times New Roman" w:hAnsi="Arial" w:cs="Arial"/>
      <w:b/>
      <w:bCs/>
      <w:sz w:val="20"/>
      <w:szCs w:val="20"/>
    </w:rPr>
  </w:style>
  <w:style w:type="paragraph" w:styleId="Header">
    <w:name w:val="header"/>
    <w:basedOn w:val="Normal"/>
    <w:link w:val="HeaderChar"/>
    <w:uiPriority w:val="99"/>
    <w:unhideWhenUsed/>
    <w:rsid w:val="0088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85B"/>
  </w:style>
  <w:style w:type="character" w:customStyle="1" w:styleId="Heading4Char">
    <w:name w:val="Heading 4 Char"/>
    <w:basedOn w:val="DefaultParagraphFont"/>
    <w:link w:val="Heading4"/>
    <w:rsid w:val="0088085B"/>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39"/>
    <w:rsid w:val="00CC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9D5"/>
    <w:rPr>
      <w:sz w:val="16"/>
      <w:szCs w:val="16"/>
    </w:rPr>
  </w:style>
  <w:style w:type="paragraph" w:styleId="CommentText">
    <w:name w:val="annotation text"/>
    <w:basedOn w:val="Normal"/>
    <w:link w:val="CommentTextChar"/>
    <w:uiPriority w:val="99"/>
    <w:semiHidden/>
    <w:unhideWhenUsed/>
    <w:rsid w:val="003F59D5"/>
    <w:pPr>
      <w:spacing w:line="240" w:lineRule="auto"/>
    </w:pPr>
    <w:rPr>
      <w:sz w:val="20"/>
      <w:szCs w:val="20"/>
    </w:rPr>
  </w:style>
  <w:style w:type="character" w:customStyle="1" w:styleId="CommentTextChar">
    <w:name w:val="Comment Text Char"/>
    <w:basedOn w:val="DefaultParagraphFont"/>
    <w:link w:val="CommentText"/>
    <w:uiPriority w:val="99"/>
    <w:semiHidden/>
    <w:rsid w:val="003F59D5"/>
    <w:rPr>
      <w:sz w:val="20"/>
      <w:szCs w:val="20"/>
    </w:rPr>
  </w:style>
  <w:style w:type="paragraph" w:styleId="CommentSubject">
    <w:name w:val="annotation subject"/>
    <w:basedOn w:val="CommentText"/>
    <w:next w:val="CommentText"/>
    <w:link w:val="CommentSubjectChar"/>
    <w:uiPriority w:val="99"/>
    <w:semiHidden/>
    <w:unhideWhenUsed/>
    <w:rsid w:val="003F59D5"/>
    <w:rPr>
      <w:b/>
      <w:bCs/>
    </w:rPr>
  </w:style>
  <w:style w:type="character" w:customStyle="1" w:styleId="CommentSubjectChar">
    <w:name w:val="Comment Subject Char"/>
    <w:basedOn w:val="CommentTextChar"/>
    <w:link w:val="CommentSubject"/>
    <w:uiPriority w:val="99"/>
    <w:semiHidden/>
    <w:rsid w:val="003F59D5"/>
    <w:rPr>
      <w:b/>
      <w:bCs/>
      <w:sz w:val="20"/>
      <w:szCs w:val="20"/>
    </w:rPr>
  </w:style>
  <w:style w:type="paragraph" w:styleId="BalloonText">
    <w:name w:val="Balloon Text"/>
    <w:basedOn w:val="Normal"/>
    <w:link w:val="BalloonTextChar"/>
    <w:uiPriority w:val="99"/>
    <w:semiHidden/>
    <w:unhideWhenUsed/>
    <w:rsid w:val="003F5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D5"/>
    <w:rPr>
      <w:rFonts w:ascii="Segoe UI" w:hAnsi="Segoe UI" w:cs="Segoe UI"/>
      <w:sz w:val="18"/>
      <w:szCs w:val="18"/>
    </w:rPr>
  </w:style>
  <w:style w:type="paragraph" w:styleId="BodyTextIndent">
    <w:name w:val="Body Text Indent"/>
    <w:basedOn w:val="Normal"/>
    <w:link w:val="BodyTextIndentChar"/>
    <w:uiPriority w:val="99"/>
    <w:semiHidden/>
    <w:unhideWhenUsed/>
    <w:rsid w:val="00E01662"/>
    <w:pPr>
      <w:ind w:left="360"/>
    </w:pPr>
  </w:style>
  <w:style w:type="character" w:customStyle="1" w:styleId="BodyTextIndentChar">
    <w:name w:val="Body Text Indent Char"/>
    <w:basedOn w:val="DefaultParagraphFont"/>
    <w:link w:val="BodyTextIndent"/>
    <w:uiPriority w:val="99"/>
    <w:semiHidden/>
    <w:rsid w:val="00E01662"/>
  </w:style>
  <w:style w:type="character" w:customStyle="1" w:styleId="Heading1Char">
    <w:name w:val="Heading 1 Char"/>
    <w:basedOn w:val="DefaultParagraphFont"/>
    <w:link w:val="Heading1"/>
    <w:rsid w:val="00B95B1B"/>
    <w:rPr>
      <w:rFonts w:eastAsiaTheme="majorEastAsia" w:cstheme="majorBidi"/>
      <w:b/>
      <w:color w:val="2E74B5" w:themeColor="accent1" w:themeShade="BF"/>
      <w:sz w:val="32"/>
      <w:szCs w:val="32"/>
    </w:rPr>
  </w:style>
  <w:style w:type="character" w:customStyle="1" w:styleId="Heading2Char">
    <w:name w:val="Heading 2 Char"/>
    <w:basedOn w:val="DefaultParagraphFont"/>
    <w:link w:val="Heading2"/>
    <w:rsid w:val="00884D86"/>
    <w:rPr>
      <w:rFonts w:ascii="Arial Black" w:eastAsiaTheme="majorEastAsia" w:hAnsi="Arial Black" w:cstheme="majorBidi"/>
      <w:sz w:val="24"/>
      <w:szCs w:val="26"/>
      <w:u w:val="single"/>
    </w:rPr>
  </w:style>
  <w:style w:type="paragraph" w:customStyle="1" w:styleId="Normal-letter">
    <w:name w:val="Normal-letter"/>
    <w:basedOn w:val="Normal"/>
    <w:link w:val="Normal-letterChar"/>
    <w:qFormat/>
    <w:rsid w:val="00391FD8"/>
    <w:pPr>
      <w:numPr>
        <w:numId w:val="26"/>
      </w:numPr>
      <w:tabs>
        <w:tab w:val="left" w:pos="720"/>
      </w:tabs>
      <w:overflowPunct w:val="0"/>
      <w:autoSpaceDE w:val="0"/>
      <w:autoSpaceDN w:val="0"/>
      <w:adjustRightInd w:val="0"/>
      <w:spacing w:after="500"/>
      <w:textAlignment w:val="baseline"/>
    </w:pPr>
    <w:rPr>
      <w:szCs w:val="24"/>
    </w:rPr>
  </w:style>
  <w:style w:type="character" w:customStyle="1" w:styleId="Normal-letterChar">
    <w:name w:val="Normal-letter Char"/>
    <w:basedOn w:val="DefaultParagraphFont"/>
    <w:link w:val="Normal-letter"/>
    <w:rsid w:val="00EA1930"/>
    <w:rPr>
      <w:sz w:val="24"/>
      <w:szCs w:val="24"/>
    </w:rPr>
  </w:style>
  <w:style w:type="character" w:customStyle="1" w:styleId="Heading3Char">
    <w:name w:val="Heading 3 Char"/>
    <w:basedOn w:val="DefaultParagraphFont"/>
    <w:link w:val="Heading3"/>
    <w:rsid w:val="00A46C26"/>
    <w:rPr>
      <w:rFonts w:ascii="Arial Black" w:eastAsiaTheme="majorEastAsia" w:hAnsi="Arial Black" w:cstheme="majorBidi"/>
      <w:color w:val="1F4D78" w:themeColor="accent1" w:themeShade="7F"/>
      <w:sz w:val="24"/>
      <w:szCs w:val="24"/>
    </w:rPr>
  </w:style>
  <w:style w:type="character" w:styleId="Hyperlink">
    <w:name w:val="Hyperlink"/>
    <w:basedOn w:val="DefaultParagraphFont"/>
    <w:uiPriority w:val="99"/>
    <w:unhideWhenUsed/>
    <w:rsid w:val="00015F69"/>
    <w:rPr>
      <w:color w:val="0000FF"/>
      <w:u w:val="single"/>
    </w:rPr>
  </w:style>
  <w:style w:type="paragraph" w:customStyle="1" w:styleId="GenInfo">
    <w:name w:val="Gen Info"/>
    <w:basedOn w:val="Normal"/>
    <w:link w:val="GenInfoChar"/>
    <w:qFormat/>
    <w:rsid w:val="00D6196A"/>
    <w:pPr>
      <w:jc w:val="left"/>
    </w:pPr>
  </w:style>
  <w:style w:type="paragraph" w:customStyle="1" w:styleId="NoIndent">
    <w:name w:val="No Indent"/>
    <w:basedOn w:val="Normal"/>
    <w:link w:val="NoIndentChar"/>
    <w:qFormat/>
    <w:rsid w:val="00C67B49"/>
  </w:style>
  <w:style w:type="character" w:customStyle="1" w:styleId="GenInfoChar">
    <w:name w:val="Gen Info Char"/>
    <w:basedOn w:val="DefaultParagraphFont"/>
    <w:link w:val="GenInfo"/>
    <w:rsid w:val="00D6196A"/>
    <w:rPr>
      <w:sz w:val="24"/>
    </w:rPr>
  </w:style>
  <w:style w:type="paragraph" w:styleId="IntenseQuote">
    <w:name w:val="Intense Quote"/>
    <w:basedOn w:val="Normal"/>
    <w:next w:val="Normal"/>
    <w:link w:val="IntenseQuoteChar"/>
    <w:uiPriority w:val="30"/>
    <w:qFormat/>
    <w:rsid w:val="00E768A7"/>
    <w:pPr>
      <w:pBdr>
        <w:top w:val="single" w:sz="4" w:space="10" w:color="5B9BD5" w:themeColor="accent1"/>
        <w:bottom w:val="single" w:sz="4" w:space="10" w:color="5B9BD5" w:themeColor="accent1"/>
      </w:pBdr>
      <w:spacing w:before="200" w:after="0"/>
      <w:ind w:right="-360"/>
      <w:jc w:val="center"/>
    </w:pPr>
    <w:rPr>
      <w:i/>
      <w:iCs/>
      <w:color w:val="0070C0"/>
      <w:sz w:val="32"/>
    </w:rPr>
  </w:style>
  <w:style w:type="character" w:customStyle="1" w:styleId="NoIndentChar">
    <w:name w:val="No Indent Char"/>
    <w:basedOn w:val="DefaultParagraphFont"/>
    <w:link w:val="NoIndent"/>
    <w:rsid w:val="00C67B49"/>
    <w:rPr>
      <w:sz w:val="24"/>
    </w:rPr>
  </w:style>
  <w:style w:type="character" w:customStyle="1" w:styleId="IntenseQuoteChar">
    <w:name w:val="Intense Quote Char"/>
    <w:basedOn w:val="DefaultParagraphFont"/>
    <w:link w:val="IntenseQuote"/>
    <w:uiPriority w:val="30"/>
    <w:rsid w:val="00E768A7"/>
    <w:rPr>
      <w:i/>
      <w:iCs/>
      <w:color w:val="0070C0"/>
      <w:sz w:val="32"/>
    </w:rPr>
  </w:style>
  <w:style w:type="paragraph" w:styleId="ListParagraph">
    <w:name w:val="List Paragraph"/>
    <w:basedOn w:val="Normal"/>
    <w:link w:val="ListParagraphChar"/>
    <w:uiPriority w:val="34"/>
    <w:qFormat/>
    <w:rsid w:val="00096BE1"/>
    <w:pPr>
      <w:contextualSpacing/>
    </w:pPr>
  </w:style>
  <w:style w:type="paragraph" w:customStyle="1" w:styleId="StudyBullet">
    <w:name w:val="Study Bullet"/>
    <w:basedOn w:val="ListParagraph"/>
    <w:link w:val="StudyBulletChar"/>
    <w:qFormat/>
    <w:rsid w:val="00C025BD"/>
    <w:pPr>
      <w:numPr>
        <w:numId w:val="2"/>
      </w:numPr>
      <w:contextualSpacing w:val="0"/>
    </w:pPr>
    <w:rPr>
      <w:rFonts w:cs="Times New Roman"/>
      <w:color w:val="000000"/>
      <w:szCs w:val="24"/>
    </w:rPr>
  </w:style>
  <w:style w:type="character" w:customStyle="1" w:styleId="ListParagraphChar">
    <w:name w:val="List Paragraph Char"/>
    <w:basedOn w:val="DefaultParagraphFont"/>
    <w:link w:val="ListParagraph"/>
    <w:uiPriority w:val="34"/>
    <w:rsid w:val="0064261F"/>
    <w:rPr>
      <w:sz w:val="24"/>
    </w:rPr>
  </w:style>
  <w:style w:type="character" w:customStyle="1" w:styleId="StudyBulletChar">
    <w:name w:val="Study Bullet Char"/>
    <w:basedOn w:val="ListParagraphChar"/>
    <w:link w:val="StudyBullet"/>
    <w:rsid w:val="00C025BD"/>
    <w:rPr>
      <w:rFonts w:cs="Times New Roman"/>
      <w:color w:val="000000"/>
      <w:sz w:val="24"/>
      <w:szCs w:val="24"/>
    </w:rPr>
  </w:style>
  <w:style w:type="paragraph" w:customStyle="1" w:styleId="indent2">
    <w:name w:val="indent 2"/>
    <w:basedOn w:val="Normal-letter"/>
    <w:link w:val="indent2Char"/>
    <w:qFormat/>
    <w:rsid w:val="00391FD8"/>
    <w:pPr>
      <w:numPr>
        <w:numId w:val="3"/>
      </w:numPr>
      <w:spacing w:after="320"/>
    </w:pPr>
  </w:style>
  <w:style w:type="character" w:customStyle="1" w:styleId="Hypertext">
    <w:name w:val="Hypertext"/>
    <w:rsid w:val="00843240"/>
    <w:rPr>
      <w:color w:val="0000FF"/>
      <w:u w:val="single"/>
    </w:rPr>
  </w:style>
  <w:style w:type="character" w:customStyle="1" w:styleId="indent2Char">
    <w:name w:val="indent 2 Char"/>
    <w:basedOn w:val="Normal-letterChar"/>
    <w:link w:val="indent2"/>
    <w:rsid w:val="00C50E9F"/>
    <w:rPr>
      <w:sz w:val="24"/>
      <w:szCs w:val="24"/>
    </w:rPr>
  </w:style>
  <w:style w:type="character" w:customStyle="1" w:styleId="bodyChar">
    <w:name w:val="body Char"/>
    <w:basedOn w:val="DefaultParagraphFont"/>
    <w:link w:val="body"/>
    <w:locked/>
    <w:rsid w:val="0096315B"/>
    <w:rPr>
      <w:rFonts w:cs="Arial"/>
      <w:sz w:val="24"/>
    </w:rPr>
  </w:style>
  <w:style w:type="paragraph" w:customStyle="1" w:styleId="body">
    <w:name w:val="body"/>
    <w:link w:val="bodyChar"/>
    <w:qFormat/>
    <w:rsid w:val="0096315B"/>
    <w:pPr>
      <w:keepNext/>
      <w:spacing w:line="240" w:lineRule="auto"/>
      <w:jc w:val="both"/>
    </w:pPr>
    <w:rPr>
      <w:rFonts w:cs="Arial"/>
      <w:sz w:val="24"/>
    </w:rPr>
  </w:style>
  <w:style w:type="character" w:styleId="FollowedHyperlink">
    <w:name w:val="FollowedHyperlink"/>
    <w:basedOn w:val="DefaultParagraphFont"/>
    <w:uiPriority w:val="99"/>
    <w:semiHidden/>
    <w:unhideWhenUsed/>
    <w:rsid w:val="004937E0"/>
    <w:rPr>
      <w:color w:val="954F72" w:themeColor="followedHyperlink"/>
      <w:u w:val="single"/>
    </w:rPr>
  </w:style>
  <w:style w:type="paragraph" w:customStyle="1" w:styleId="aStyle2">
    <w:name w:val="a) Style 2"/>
    <w:basedOn w:val="Normal-letter"/>
    <w:link w:val="aStyle2Char"/>
    <w:qFormat/>
    <w:rsid w:val="00112328"/>
    <w:pPr>
      <w:spacing w:after="200"/>
    </w:pPr>
    <w:rPr>
      <w:b/>
      <w:color w:val="0070C0"/>
    </w:rPr>
  </w:style>
  <w:style w:type="paragraph" w:customStyle="1" w:styleId="basicparagraph-noindent">
    <w:name w:val="basic paragraph-no indent"/>
    <w:basedOn w:val="NoIndent"/>
    <w:link w:val="basicparagraph-noindentChar"/>
    <w:qFormat/>
    <w:rsid w:val="001663D4"/>
  </w:style>
  <w:style w:type="character" w:customStyle="1" w:styleId="aStyle2Char">
    <w:name w:val="a) Style 2 Char"/>
    <w:basedOn w:val="Normal-letterChar"/>
    <w:link w:val="aStyle2"/>
    <w:rsid w:val="00112328"/>
    <w:rPr>
      <w:b/>
      <w:color w:val="0070C0"/>
      <w:sz w:val="24"/>
      <w:szCs w:val="24"/>
    </w:rPr>
  </w:style>
  <w:style w:type="character" w:customStyle="1" w:styleId="basicparagraph-noindentChar">
    <w:name w:val="basic paragraph-no indent Char"/>
    <w:basedOn w:val="NoIndentChar"/>
    <w:link w:val="basicparagraph-noindent"/>
    <w:rsid w:val="001663D4"/>
    <w:rPr>
      <w:sz w:val="24"/>
    </w:rPr>
  </w:style>
  <w:style w:type="paragraph" w:styleId="TOCHeading">
    <w:name w:val="TOC Heading"/>
    <w:basedOn w:val="Heading1"/>
    <w:next w:val="Normal"/>
    <w:uiPriority w:val="39"/>
    <w:unhideWhenUsed/>
    <w:qFormat/>
    <w:rsid w:val="00485706"/>
    <w:pPr>
      <w:numPr>
        <w:numId w:val="0"/>
      </w:numPr>
      <w:spacing w:before="240" w:after="0" w:line="259" w:lineRule="auto"/>
      <w:jc w:val="left"/>
      <w:outlineLvl w:val="9"/>
    </w:pPr>
    <w:rPr>
      <w:rFonts w:asciiTheme="majorHAnsi" w:hAnsiTheme="majorHAnsi"/>
      <w:b w:val="0"/>
    </w:rPr>
  </w:style>
  <w:style w:type="paragraph" w:styleId="TOC1">
    <w:name w:val="toc 1"/>
    <w:basedOn w:val="Normal"/>
    <w:next w:val="Normal"/>
    <w:autoRedefine/>
    <w:uiPriority w:val="39"/>
    <w:unhideWhenUsed/>
    <w:rsid w:val="008B298C"/>
    <w:pPr>
      <w:tabs>
        <w:tab w:val="right" w:leader="dot" w:pos="9350"/>
      </w:tabs>
      <w:spacing w:after="100"/>
    </w:pPr>
    <w:rPr>
      <w:b/>
      <w:noProof/>
    </w:rPr>
  </w:style>
  <w:style w:type="paragraph" w:styleId="TOC2">
    <w:name w:val="toc 2"/>
    <w:basedOn w:val="Normal"/>
    <w:next w:val="Normal"/>
    <w:autoRedefine/>
    <w:uiPriority w:val="39"/>
    <w:unhideWhenUsed/>
    <w:rsid w:val="00262156"/>
    <w:pPr>
      <w:tabs>
        <w:tab w:val="left" w:pos="660"/>
        <w:tab w:val="right" w:leader="dot" w:pos="9350"/>
      </w:tabs>
      <w:spacing w:after="100"/>
      <w:ind w:left="240"/>
      <w:jc w:val="left"/>
    </w:pPr>
    <w:rPr>
      <w:noProof/>
    </w:rPr>
  </w:style>
  <w:style w:type="paragraph" w:customStyle="1" w:styleId="NormalIndent1">
    <w:name w:val="Normal Indent 1"/>
    <w:basedOn w:val="Normal"/>
    <w:rsid w:val="001A6ED1"/>
    <w:pPr>
      <w:overflowPunct w:val="0"/>
      <w:autoSpaceDE w:val="0"/>
      <w:autoSpaceDN w:val="0"/>
      <w:adjustRightInd w:val="0"/>
      <w:spacing w:line="240" w:lineRule="auto"/>
      <w:ind w:left="1440"/>
      <w:jc w:val="left"/>
      <w:textAlignment w:val="baseline"/>
    </w:pPr>
    <w:rPr>
      <w:rFonts w:ascii="Times New Roman" w:eastAsia="Times New Roman" w:hAnsi="Times New Roman" w:cs="Times New Roman"/>
      <w:szCs w:val="20"/>
    </w:rPr>
  </w:style>
  <w:style w:type="paragraph" w:customStyle="1" w:styleId="p5">
    <w:name w:val="p5"/>
    <w:basedOn w:val="Normal"/>
    <w:rsid w:val="0089402D"/>
    <w:pPr>
      <w:widowControl w:val="0"/>
      <w:tabs>
        <w:tab w:val="left" w:pos="520"/>
      </w:tabs>
      <w:spacing w:after="0" w:line="240" w:lineRule="atLeast"/>
      <w:ind w:left="864" w:hanging="576"/>
      <w:jc w:val="left"/>
    </w:pPr>
    <w:rPr>
      <w:rFonts w:ascii="Times New Roman" w:eastAsia="Times New Roman" w:hAnsi="Times New Roman" w:cs="Times New Roman"/>
      <w:snapToGrid w:val="0"/>
      <w:szCs w:val="20"/>
    </w:rPr>
  </w:style>
  <w:style w:type="paragraph" w:customStyle="1" w:styleId="p6">
    <w:name w:val="p6"/>
    <w:basedOn w:val="Normal"/>
    <w:link w:val="p6Char"/>
    <w:rsid w:val="0089402D"/>
    <w:pPr>
      <w:widowControl w:val="0"/>
      <w:tabs>
        <w:tab w:val="left" w:pos="720"/>
      </w:tabs>
      <w:spacing w:after="0" w:line="260" w:lineRule="atLeast"/>
      <w:jc w:val="left"/>
    </w:pPr>
    <w:rPr>
      <w:rFonts w:ascii="Times New Roman" w:eastAsia="Times New Roman" w:hAnsi="Times New Roman" w:cs="Times New Roman"/>
      <w:snapToGrid w:val="0"/>
      <w:szCs w:val="20"/>
    </w:rPr>
  </w:style>
  <w:style w:type="paragraph" w:customStyle="1" w:styleId="p11">
    <w:name w:val="p11"/>
    <w:basedOn w:val="Normal"/>
    <w:rsid w:val="0089402D"/>
    <w:pPr>
      <w:widowControl w:val="0"/>
      <w:spacing w:after="0" w:line="260" w:lineRule="atLeast"/>
      <w:ind w:left="1008" w:hanging="432"/>
      <w:jc w:val="left"/>
    </w:pPr>
    <w:rPr>
      <w:rFonts w:ascii="Times New Roman" w:eastAsia="Times New Roman" w:hAnsi="Times New Roman" w:cs="Times New Roman"/>
      <w:snapToGrid w:val="0"/>
      <w:szCs w:val="20"/>
    </w:rPr>
  </w:style>
  <w:style w:type="paragraph" w:customStyle="1" w:styleId="bodynumber">
    <w:name w:val="body number"/>
    <w:basedOn w:val="p6"/>
    <w:link w:val="bodynumberChar"/>
    <w:qFormat/>
    <w:rsid w:val="00871614"/>
    <w:pPr>
      <w:numPr>
        <w:numId w:val="7"/>
      </w:numPr>
      <w:spacing w:after="160" w:line="240" w:lineRule="auto"/>
      <w:ind w:left="528" w:hanging="288"/>
      <w:jc w:val="both"/>
    </w:pPr>
    <w:rPr>
      <w:rFonts w:ascii="Calibri" w:hAnsi="Calibri" w:cs="Arial"/>
      <w:szCs w:val="24"/>
    </w:rPr>
  </w:style>
  <w:style w:type="paragraph" w:customStyle="1" w:styleId="smallbullet">
    <w:name w:val="small bullet"/>
    <w:basedOn w:val="Normal"/>
    <w:link w:val="smallbulletChar"/>
    <w:qFormat/>
    <w:rsid w:val="004F2CC1"/>
    <w:pPr>
      <w:numPr>
        <w:numId w:val="9"/>
      </w:numPr>
      <w:spacing w:after="80" w:line="240" w:lineRule="auto"/>
    </w:pPr>
    <w:rPr>
      <w:rFonts w:ascii="Calibri" w:hAnsi="Calibri" w:cs="Arial"/>
    </w:rPr>
  </w:style>
  <w:style w:type="character" w:customStyle="1" w:styleId="p6Char">
    <w:name w:val="p6 Char"/>
    <w:basedOn w:val="DefaultParagraphFont"/>
    <w:link w:val="p6"/>
    <w:rsid w:val="007B44E2"/>
    <w:rPr>
      <w:rFonts w:ascii="Times New Roman" w:eastAsia="Times New Roman" w:hAnsi="Times New Roman" w:cs="Times New Roman"/>
      <w:snapToGrid w:val="0"/>
      <w:sz w:val="24"/>
      <w:szCs w:val="20"/>
    </w:rPr>
  </w:style>
  <w:style w:type="character" w:customStyle="1" w:styleId="bodynumberChar">
    <w:name w:val="body number Char"/>
    <w:basedOn w:val="p6Char"/>
    <w:link w:val="bodynumber"/>
    <w:rsid w:val="00871614"/>
    <w:rPr>
      <w:rFonts w:ascii="Calibri" w:eastAsia="Times New Roman" w:hAnsi="Calibri" w:cs="Arial"/>
      <w:snapToGrid w:val="0"/>
      <w:sz w:val="24"/>
      <w:szCs w:val="24"/>
    </w:rPr>
  </w:style>
  <w:style w:type="character" w:customStyle="1" w:styleId="smallbulletChar">
    <w:name w:val="small bullet Char"/>
    <w:basedOn w:val="DefaultParagraphFont"/>
    <w:link w:val="smallbullet"/>
    <w:rsid w:val="004F2CC1"/>
    <w:rPr>
      <w:rFonts w:ascii="Calibri" w:hAnsi="Calibri" w:cs="Arial"/>
      <w:sz w:val="24"/>
    </w:rPr>
  </w:style>
  <w:style w:type="character" w:customStyle="1" w:styleId="Heading5Char">
    <w:name w:val="Heading 5 Char"/>
    <w:basedOn w:val="DefaultParagraphFont"/>
    <w:link w:val="Heading5"/>
    <w:rsid w:val="003D51F1"/>
    <w:rPr>
      <w:rFonts w:asciiTheme="majorHAnsi" w:eastAsiaTheme="majorEastAsia" w:hAnsiTheme="majorHAnsi" w:cstheme="majorBidi"/>
      <w:color w:val="2E74B5" w:themeColor="accent1" w:themeShade="BF"/>
      <w:sz w:val="24"/>
    </w:rPr>
  </w:style>
  <w:style w:type="paragraph" w:styleId="Title">
    <w:name w:val="Title"/>
    <w:basedOn w:val="Normal"/>
    <w:link w:val="TitleChar"/>
    <w:qFormat/>
    <w:rsid w:val="00315AD6"/>
    <w:pPr>
      <w:pBdr>
        <w:top w:val="single" w:sz="12" w:space="1" w:color="auto"/>
        <w:left w:val="single" w:sz="12" w:space="4" w:color="auto"/>
        <w:bottom w:val="single" w:sz="12" w:space="1" w:color="auto"/>
        <w:right w:val="single" w:sz="12" w:space="4" w:color="auto"/>
      </w:pBdr>
      <w:spacing w:after="0" w:line="240" w:lineRule="auto"/>
      <w:jc w:val="center"/>
    </w:pPr>
    <w:rPr>
      <w:rFonts w:ascii="Arial Black" w:eastAsia="Times New Roman" w:hAnsi="Arial Black" w:cs="Times New Roman"/>
      <w:i/>
      <w:sz w:val="88"/>
      <w:szCs w:val="20"/>
    </w:rPr>
  </w:style>
  <w:style w:type="character" w:customStyle="1" w:styleId="TitleChar">
    <w:name w:val="Title Char"/>
    <w:basedOn w:val="DefaultParagraphFont"/>
    <w:link w:val="Title"/>
    <w:rsid w:val="00315AD6"/>
    <w:rPr>
      <w:rFonts w:ascii="Arial Black" w:eastAsia="Times New Roman" w:hAnsi="Arial Black" w:cs="Times New Roman"/>
      <w:i/>
      <w:sz w:val="88"/>
      <w:szCs w:val="20"/>
    </w:rPr>
  </w:style>
  <w:style w:type="paragraph" w:customStyle="1" w:styleId="ExhibitTitle">
    <w:name w:val="Exhibit Title"/>
    <w:basedOn w:val="Normal"/>
    <w:link w:val="ExhibitTitleChar"/>
    <w:qFormat/>
    <w:rsid w:val="003D51F1"/>
    <w:pPr>
      <w:spacing w:after="0" w:line="240" w:lineRule="auto"/>
      <w:jc w:val="left"/>
    </w:pPr>
    <w:rPr>
      <w:rFonts w:ascii="Calibri" w:eastAsia="Times New Roman" w:hAnsi="Calibri" w:cs="Arial"/>
      <w:b/>
      <w:i/>
      <w:color w:val="0070C0"/>
      <w:sz w:val="32"/>
      <w:szCs w:val="20"/>
      <w:u w:val="words"/>
    </w:rPr>
  </w:style>
  <w:style w:type="character" w:customStyle="1" w:styleId="ExhibitTitleChar">
    <w:name w:val="Exhibit Title Char"/>
    <w:basedOn w:val="DefaultParagraphFont"/>
    <w:link w:val="ExhibitTitle"/>
    <w:rsid w:val="003D51F1"/>
    <w:rPr>
      <w:rFonts w:ascii="Calibri" w:eastAsia="Times New Roman" w:hAnsi="Calibri" w:cs="Arial"/>
      <w:b/>
      <w:i/>
      <w:color w:val="0070C0"/>
      <w:sz w:val="32"/>
      <w:szCs w:val="20"/>
      <w:u w:val="words"/>
    </w:rPr>
  </w:style>
  <w:style w:type="character" w:customStyle="1" w:styleId="Heading6Char">
    <w:name w:val="Heading 6 Char"/>
    <w:basedOn w:val="DefaultParagraphFont"/>
    <w:link w:val="Heading6"/>
    <w:rsid w:val="00315AD6"/>
    <w:rPr>
      <w:rFonts w:asciiTheme="majorHAnsi" w:eastAsiaTheme="majorEastAsia" w:hAnsiTheme="majorHAnsi" w:cstheme="majorBidi"/>
      <w:color w:val="1F4D78" w:themeColor="accent1" w:themeShade="7F"/>
      <w:sz w:val="24"/>
    </w:rPr>
  </w:style>
  <w:style w:type="paragraph" w:styleId="Subtitle">
    <w:name w:val="Subtitle"/>
    <w:basedOn w:val="Normal"/>
    <w:next w:val="Normal"/>
    <w:link w:val="SubtitleChar"/>
    <w:uiPriority w:val="11"/>
    <w:qFormat/>
    <w:rsid w:val="00FC41F7"/>
    <w:pPr>
      <w:numPr>
        <w:ilvl w:val="1"/>
      </w:numPr>
      <w:spacing w:after="160"/>
      <w:ind w:left="720"/>
      <w:jc w:val="left"/>
    </w:pPr>
    <w:rPr>
      <w:rFonts w:eastAsiaTheme="minorEastAsia"/>
      <w:spacing w:val="15"/>
      <w:sz w:val="28"/>
    </w:rPr>
  </w:style>
  <w:style w:type="character" w:customStyle="1" w:styleId="SubtitleChar">
    <w:name w:val="Subtitle Char"/>
    <w:basedOn w:val="DefaultParagraphFont"/>
    <w:link w:val="Subtitle"/>
    <w:uiPriority w:val="11"/>
    <w:rsid w:val="00FC41F7"/>
    <w:rPr>
      <w:rFonts w:eastAsiaTheme="minorEastAsia"/>
      <w:spacing w:val="15"/>
      <w:sz w:val="28"/>
    </w:rPr>
  </w:style>
  <w:style w:type="paragraph" w:customStyle="1" w:styleId="ChecklistLetter">
    <w:name w:val="Checklist Letter"/>
    <w:basedOn w:val="Normal"/>
    <w:link w:val="ChecklistLetterChar"/>
    <w:qFormat/>
    <w:rsid w:val="00686EFF"/>
    <w:pPr>
      <w:numPr>
        <w:numId w:val="10"/>
      </w:numPr>
      <w:spacing w:after="0" w:line="240" w:lineRule="auto"/>
      <w:jc w:val="left"/>
    </w:pPr>
    <w:rPr>
      <w:rFonts w:ascii="Calibri" w:eastAsia="Times New Roman" w:hAnsi="Calibri" w:cs="Arial"/>
      <w:sz w:val="22"/>
      <w:szCs w:val="24"/>
    </w:rPr>
  </w:style>
  <w:style w:type="character" w:customStyle="1" w:styleId="ChecklistLetterChar">
    <w:name w:val="Checklist Letter Char"/>
    <w:basedOn w:val="DefaultParagraphFont"/>
    <w:link w:val="ChecklistLetter"/>
    <w:rsid w:val="00686EFF"/>
    <w:rPr>
      <w:rFonts w:ascii="Calibri" w:eastAsia="Times New Roman" w:hAnsi="Calibri" w:cs="Arial"/>
      <w:szCs w:val="24"/>
    </w:rPr>
  </w:style>
  <w:style w:type="character" w:customStyle="1" w:styleId="CharacterStyle2">
    <w:name w:val="Character Style 2"/>
    <w:uiPriority w:val="99"/>
    <w:rsid w:val="00C41F5B"/>
    <w:rPr>
      <w:sz w:val="24"/>
    </w:rPr>
  </w:style>
  <w:style w:type="paragraph" w:customStyle="1" w:styleId="ExhibitNo">
    <w:name w:val="Exhibit No"/>
    <w:basedOn w:val="BodyText"/>
    <w:link w:val="ExhibitNoChar"/>
    <w:qFormat/>
    <w:rsid w:val="00470199"/>
    <w:pPr>
      <w:numPr>
        <w:numId w:val="20"/>
      </w:numPr>
      <w:spacing w:after="120"/>
      <w:jc w:val="center"/>
    </w:pPr>
    <w:rPr>
      <w:bCs w:val="0"/>
      <w:sz w:val="28"/>
      <w:szCs w:val="24"/>
    </w:rPr>
  </w:style>
  <w:style w:type="character" w:customStyle="1" w:styleId="ExhibitNoChar">
    <w:name w:val="Exhibit No Char"/>
    <w:basedOn w:val="BodyTextChar"/>
    <w:link w:val="ExhibitNo"/>
    <w:rsid w:val="00470199"/>
    <w:rPr>
      <w:rFonts w:ascii="Arial" w:eastAsia="Times New Roman" w:hAnsi="Arial" w:cs="Arial"/>
      <w:b/>
      <w:bCs w:val="0"/>
      <w:sz w:val="28"/>
      <w:szCs w:val="24"/>
    </w:rPr>
  </w:style>
  <w:style w:type="paragraph" w:customStyle="1" w:styleId="checklistlettera">
    <w:name w:val="checklist letter a"/>
    <w:basedOn w:val="BodyText"/>
    <w:link w:val="checklistletteraChar"/>
    <w:qFormat/>
    <w:rsid w:val="00470199"/>
    <w:pPr>
      <w:numPr>
        <w:numId w:val="21"/>
      </w:numPr>
      <w:spacing w:after="120"/>
      <w:ind w:left="216" w:hanging="216"/>
      <w:jc w:val="left"/>
    </w:pPr>
    <w:rPr>
      <w:b w:val="0"/>
      <w:bCs w:val="0"/>
    </w:rPr>
  </w:style>
  <w:style w:type="character" w:customStyle="1" w:styleId="checklistletteraChar">
    <w:name w:val="checklist letter a Char"/>
    <w:basedOn w:val="BodyTextChar"/>
    <w:link w:val="checklistlettera"/>
    <w:rsid w:val="00470199"/>
    <w:rPr>
      <w:rFonts w:ascii="Arial" w:eastAsia="Times New Roman" w:hAnsi="Arial" w:cs="Arial"/>
      <w:b w:val="0"/>
      <w:bCs w:val="0"/>
      <w:sz w:val="20"/>
      <w:szCs w:val="20"/>
    </w:rPr>
  </w:style>
  <w:style w:type="paragraph" w:customStyle="1" w:styleId="ChecklistLetter1">
    <w:name w:val="Checklist Letter 1"/>
    <w:basedOn w:val="BodyText"/>
    <w:link w:val="ChecklistLetter1Char"/>
    <w:qFormat/>
    <w:rsid w:val="00B67BAC"/>
    <w:pPr>
      <w:numPr>
        <w:numId w:val="22"/>
      </w:numPr>
    </w:pPr>
    <w:rPr>
      <w:rFonts w:asciiTheme="minorHAnsi" w:hAnsiTheme="minorHAnsi"/>
      <w:b w:val="0"/>
      <w:sz w:val="24"/>
      <w:szCs w:val="22"/>
    </w:rPr>
  </w:style>
  <w:style w:type="paragraph" w:customStyle="1" w:styleId="ChecklistExhibit">
    <w:name w:val="Checklist Exhibit"/>
    <w:basedOn w:val="BodyText"/>
    <w:link w:val="ChecklistExhibitChar"/>
    <w:qFormat/>
    <w:rsid w:val="00285C9E"/>
    <w:pPr>
      <w:ind w:left="288"/>
    </w:pPr>
    <w:rPr>
      <w:rFonts w:asciiTheme="minorHAnsi" w:hAnsiTheme="minorHAnsi"/>
      <w:b w:val="0"/>
      <w:sz w:val="24"/>
      <w:szCs w:val="24"/>
    </w:rPr>
  </w:style>
  <w:style w:type="character" w:customStyle="1" w:styleId="ChecklistLetter1Char">
    <w:name w:val="Checklist Letter 1 Char"/>
    <w:basedOn w:val="BodyTextChar"/>
    <w:link w:val="ChecklistLetter1"/>
    <w:rsid w:val="00B67BAC"/>
    <w:rPr>
      <w:rFonts w:ascii="Arial" w:eastAsia="Times New Roman" w:hAnsi="Arial" w:cs="Arial"/>
      <w:b w:val="0"/>
      <w:bCs/>
      <w:sz w:val="24"/>
      <w:szCs w:val="20"/>
    </w:rPr>
  </w:style>
  <w:style w:type="character" w:customStyle="1" w:styleId="ChecklistExhibitChar">
    <w:name w:val="Checklist Exhibit Char"/>
    <w:basedOn w:val="BodyTextChar"/>
    <w:link w:val="ChecklistExhibit"/>
    <w:rsid w:val="00285C9E"/>
    <w:rPr>
      <w:rFonts w:ascii="Arial" w:eastAsia="Times New Roman" w:hAnsi="Arial" w:cs="Arial"/>
      <w:b w:val="0"/>
      <w:bCs/>
      <w:sz w:val="24"/>
      <w:szCs w:val="24"/>
    </w:rPr>
  </w:style>
  <w:style w:type="paragraph" w:styleId="TOC3">
    <w:name w:val="toc 3"/>
    <w:basedOn w:val="Normal"/>
    <w:next w:val="Normal"/>
    <w:autoRedefine/>
    <w:uiPriority w:val="39"/>
    <w:unhideWhenUsed/>
    <w:rsid w:val="00633F1C"/>
    <w:pPr>
      <w:spacing w:after="100"/>
      <w:ind w:left="480"/>
    </w:pPr>
  </w:style>
  <w:style w:type="paragraph" w:customStyle="1" w:styleId="ExhLetter">
    <w:name w:val="Exh Letter"/>
    <w:basedOn w:val="ExhibitNo"/>
    <w:link w:val="ExhLetterChar"/>
    <w:qFormat/>
    <w:rsid w:val="00391FD8"/>
    <w:pPr>
      <w:numPr>
        <w:numId w:val="25"/>
      </w:numPr>
      <w:ind w:left="360"/>
      <w:jc w:val="left"/>
    </w:pPr>
  </w:style>
  <w:style w:type="character" w:customStyle="1" w:styleId="ExhLetterChar">
    <w:name w:val="Exh Letter Char"/>
    <w:basedOn w:val="ExhibitNoChar"/>
    <w:link w:val="ExhLetter"/>
    <w:rsid w:val="00391FD8"/>
    <w:rPr>
      <w:rFonts w:ascii="Arial" w:eastAsia="Times New Roman" w:hAnsi="Arial" w:cs="Arial"/>
      <w:b/>
      <w:bCs w:val="0"/>
      <w:sz w:val="28"/>
      <w:szCs w:val="24"/>
    </w:rPr>
  </w:style>
  <w:style w:type="paragraph" w:customStyle="1" w:styleId="Style1">
    <w:name w:val="Style1"/>
    <w:basedOn w:val="Heading2"/>
    <w:link w:val="Style1Char"/>
    <w:qFormat/>
    <w:rsid w:val="00330F53"/>
    <w:pPr>
      <w:ind w:left="576"/>
    </w:pPr>
  </w:style>
  <w:style w:type="character" w:customStyle="1" w:styleId="bulletChar">
    <w:name w:val="bullet Char"/>
    <w:basedOn w:val="BodyTextChar"/>
    <w:link w:val="bullet"/>
    <w:locked/>
    <w:rsid w:val="00BC2D75"/>
    <w:rPr>
      <w:rFonts w:ascii="Arial" w:eastAsia="Times New Roman" w:hAnsi="Arial" w:cs="Arial"/>
      <w:b w:val="0"/>
      <w:bCs w:val="0"/>
      <w:sz w:val="24"/>
      <w:szCs w:val="24"/>
    </w:rPr>
  </w:style>
  <w:style w:type="character" w:customStyle="1" w:styleId="Style1Char">
    <w:name w:val="Style1 Char"/>
    <w:basedOn w:val="Heading2Char"/>
    <w:link w:val="Style1"/>
    <w:rsid w:val="00330F53"/>
    <w:rPr>
      <w:rFonts w:ascii="Arial Black" w:eastAsiaTheme="majorEastAsia" w:hAnsi="Arial Black" w:cstheme="majorBidi"/>
      <w:sz w:val="24"/>
      <w:szCs w:val="26"/>
      <w:u w:val="single"/>
    </w:rPr>
  </w:style>
  <w:style w:type="paragraph" w:customStyle="1" w:styleId="bullet">
    <w:name w:val="bullet"/>
    <w:basedOn w:val="BodyText"/>
    <w:link w:val="bulletChar"/>
    <w:qFormat/>
    <w:rsid w:val="00BC2D75"/>
    <w:pPr>
      <w:widowControl w:val="0"/>
      <w:numPr>
        <w:numId w:val="36"/>
      </w:numPr>
      <w:snapToGrid w:val="0"/>
      <w:spacing w:before="40" w:after="160"/>
      <w:ind w:left="360"/>
    </w:pPr>
    <w:rPr>
      <w:rFonts w:asciiTheme="minorHAnsi" w:eastAsiaTheme="minorHAnsi" w:hAnsiTheme="minorHAnsi" w:cstheme="minorBidi"/>
      <w:b w:val="0"/>
      <w:bCs w:val="0"/>
      <w:sz w:val="24"/>
      <w:szCs w:val="24"/>
    </w:rPr>
  </w:style>
  <w:style w:type="paragraph" w:customStyle="1" w:styleId="Outline1Char">
    <w:name w:val="Outline 1 Char"/>
    <w:basedOn w:val="BodyText"/>
    <w:uiPriority w:val="99"/>
    <w:rsid w:val="00A055ED"/>
    <w:pPr>
      <w:numPr>
        <w:numId w:val="42"/>
      </w:numPr>
      <w:tabs>
        <w:tab w:val="left" w:pos="504"/>
      </w:tabs>
      <w:spacing w:after="240"/>
      <w:jc w:val="left"/>
    </w:pPr>
    <w:rPr>
      <w:rFonts w:ascii="Times New Roman" w:hAnsi="Times New Roman" w:cs="Times New Roman"/>
      <w:b w:val="0"/>
      <w:bCs w:val="0"/>
      <w:sz w:val="24"/>
    </w:rPr>
  </w:style>
  <w:style w:type="paragraph" w:customStyle="1" w:styleId="Outlinea">
    <w:name w:val="Outline a"/>
    <w:basedOn w:val="BodyText"/>
    <w:rsid w:val="00A055ED"/>
    <w:pPr>
      <w:numPr>
        <w:ilvl w:val="1"/>
        <w:numId w:val="42"/>
      </w:numPr>
      <w:spacing w:after="240"/>
      <w:jc w:val="left"/>
    </w:pPr>
    <w:rPr>
      <w:rFonts w:ascii="Times New Roman" w:hAnsi="Times New Roman" w:cs="Times New Roman"/>
      <w:b w:val="0"/>
      <w:bCs w:val="0"/>
      <w:sz w:val="24"/>
    </w:rPr>
  </w:style>
  <w:style w:type="paragraph" w:customStyle="1" w:styleId="Outline1">
    <w:name w:val="Outline (1)"/>
    <w:basedOn w:val="BodyText"/>
    <w:rsid w:val="00A055ED"/>
    <w:pPr>
      <w:numPr>
        <w:ilvl w:val="2"/>
        <w:numId w:val="42"/>
      </w:numPr>
      <w:tabs>
        <w:tab w:val="left" w:pos="1584"/>
      </w:tabs>
      <w:spacing w:after="240"/>
      <w:jc w:val="left"/>
    </w:pPr>
    <w:rPr>
      <w:rFonts w:ascii="Times New Roman" w:hAnsi="Times New Roman" w:cs="Times New Roman"/>
      <w:b w:val="0"/>
      <w:bCs w:val="0"/>
      <w:sz w:val="24"/>
    </w:rPr>
  </w:style>
  <w:style w:type="paragraph" w:customStyle="1" w:styleId="Outlinea0">
    <w:name w:val="Outline (a)"/>
    <w:basedOn w:val="BodyText"/>
    <w:rsid w:val="00A055ED"/>
    <w:pPr>
      <w:numPr>
        <w:ilvl w:val="3"/>
        <w:numId w:val="42"/>
      </w:numPr>
      <w:tabs>
        <w:tab w:val="left" w:pos="2160"/>
      </w:tabs>
      <w:spacing w:after="240"/>
      <w:jc w:val="left"/>
    </w:pPr>
    <w:rPr>
      <w:rFonts w:ascii="Times New Roman" w:hAnsi="Times New Roman" w:cs="Times New Roman"/>
      <w:b w:val="0"/>
      <w:bCs w:val="0"/>
      <w:sz w:val="24"/>
    </w:rPr>
  </w:style>
  <w:style w:type="character" w:styleId="UnresolvedMention">
    <w:name w:val="Unresolved Mention"/>
    <w:basedOn w:val="DefaultParagraphFont"/>
    <w:uiPriority w:val="99"/>
    <w:semiHidden/>
    <w:unhideWhenUsed/>
    <w:rsid w:val="003E7B83"/>
    <w:rPr>
      <w:color w:val="808080"/>
      <w:shd w:val="clear" w:color="auto" w:fill="E6E6E6"/>
    </w:rPr>
  </w:style>
  <w:style w:type="paragraph" w:customStyle="1" w:styleId="Outlinelevel5">
    <w:name w:val="Outline level 5"/>
    <w:basedOn w:val="BodyText"/>
    <w:rsid w:val="005848F1"/>
    <w:pPr>
      <w:tabs>
        <w:tab w:val="left" w:pos="2592"/>
      </w:tabs>
      <w:spacing w:after="240"/>
      <w:jc w:val="left"/>
    </w:pPr>
    <w:rPr>
      <w:rFonts w:ascii="Times New Roman" w:hAnsi="Times New Roman" w:cs="Times New Roman"/>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8848">
      <w:bodyDiv w:val="1"/>
      <w:marLeft w:val="0"/>
      <w:marRight w:val="0"/>
      <w:marTop w:val="0"/>
      <w:marBottom w:val="0"/>
      <w:divBdr>
        <w:top w:val="none" w:sz="0" w:space="0" w:color="auto"/>
        <w:left w:val="none" w:sz="0" w:space="0" w:color="auto"/>
        <w:bottom w:val="none" w:sz="0" w:space="0" w:color="auto"/>
        <w:right w:val="none" w:sz="0" w:space="0" w:color="auto"/>
      </w:divBdr>
    </w:div>
    <w:div w:id="22943298">
      <w:bodyDiv w:val="1"/>
      <w:marLeft w:val="0"/>
      <w:marRight w:val="0"/>
      <w:marTop w:val="0"/>
      <w:marBottom w:val="0"/>
      <w:divBdr>
        <w:top w:val="none" w:sz="0" w:space="0" w:color="auto"/>
        <w:left w:val="none" w:sz="0" w:space="0" w:color="auto"/>
        <w:bottom w:val="none" w:sz="0" w:space="0" w:color="auto"/>
        <w:right w:val="none" w:sz="0" w:space="0" w:color="auto"/>
      </w:divBdr>
    </w:div>
    <w:div w:id="64299014">
      <w:bodyDiv w:val="1"/>
      <w:marLeft w:val="0"/>
      <w:marRight w:val="0"/>
      <w:marTop w:val="0"/>
      <w:marBottom w:val="0"/>
      <w:divBdr>
        <w:top w:val="none" w:sz="0" w:space="0" w:color="auto"/>
        <w:left w:val="none" w:sz="0" w:space="0" w:color="auto"/>
        <w:bottom w:val="none" w:sz="0" w:space="0" w:color="auto"/>
        <w:right w:val="none" w:sz="0" w:space="0" w:color="auto"/>
      </w:divBdr>
    </w:div>
    <w:div w:id="240677927">
      <w:bodyDiv w:val="1"/>
      <w:marLeft w:val="0"/>
      <w:marRight w:val="0"/>
      <w:marTop w:val="0"/>
      <w:marBottom w:val="0"/>
      <w:divBdr>
        <w:top w:val="none" w:sz="0" w:space="0" w:color="auto"/>
        <w:left w:val="none" w:sz="0" w:space="0" w:color="auto"/>
        <w:bottom w:val="none" w:sz="0" w:space="0" w:color="auto"/>
        <w:right w:val="none" w:sz="0" w:space="0" w:color="auto"/>
      </w:divBdr>
    </w:div>
    <w:div w:id="338118411">
      <w:bodyDiv w:val="1"/>
      <w:marLeft w:val="0"/>
      <w:marRight w:val="0"/>
      <w:marTop w:val="0"/>
      <w:marBottom w:val="0"/>
      <w:divBdr>
        <w:top w:val="none" w:sz="0" w:space="0" w:color="auto"/>
        <w:left w:val="none" w:sz="0" w:space="0" w:color="auto"/>
        <w:bottom w:val="none" w:sz="0" w:space="0" w:color="auto"/>
        <w:right w:val="none" w:sz="0" w:space="0" w:color="auto"/>
      </w:divBdr>
    </w:div>
    <w:div w:id="359405304">
      <w:bodyDiv w:val="1"/>
      <w:marLeft w:val="0"/>
      <w:marRight w:val="0"/>
      <w:marTop w:val="0"/>
      <w:marBottom w:val="0"/>
      <w:divBdr>
        <w:top w:val="none" w:sz="0" w:space="0" w:color="auto"/>
        <w:left w:val="none" w:sz="0" w:space="0" w:color="auto"/>
        <w:bottom w:val="none" w:sz="0" w:space="0" w:color="auto"/>
        <w:right w:val="none" w:sz="0" w:space="0" w:color="auto"/>
      </w:divBdr>
    </w:div>
    <w:div w:id="530921707">
      <w:bodyDiv w:val="1"/>
      <w:marLeft w:val="0"/>
      <w:marRight w:val="0"/>
      <w:marTop w:val="0"/>
      <w:marBottom w:val="0"/>
      <w:divBdr>
        <w:top w:val="none" w:sz="0" w:space="0" w:color="auto"/>
        <w:left w:val="none" w:sz="0" w:space="0" w:color="auto"/>
        <w:bottom w:val="none" w:sz="0" w:space="0" w:color="auto"/>
        <w:right w:val="none" w:sz="0" w:space="0" w:color="auto"/>
      </w:divBdr>
    </w:div>
    <w:div w:id="634872020">
      <w:bodyDiv w:val="1"/>
      <w:marLeft w:val="0"/>
      <w:marRight w:val="0"/>
      <w:marTop w:val="0"/>
      <w:marBottom w:val="0"/>
      <w:divBdr>
        <w:top w:val="none" w:sz="0" w:space="0" w:color="auto"/>
        <w:left w:val="none" w:sz="0" w:space="0" w:color="auto"/>
        <w:bottom w:val="none" w:sz="0" w:space="0" w:color="auto"/>
        <w:right w:val="none" w:sz="0" w:space="0" w:color="auto"/>
      </w:divBdr>
    </w:div>
    <w:div w:id="710500389">
      <w:bodyDiv w:val="1"/>
      <w:marLeft w:val="0"/>
      <w:marRight w:val="0"/>
      <w:marTop w:val="0"/>
      <w:marBottom w:val="0"/>
      <w:divBdr>
        <w:top w:val="none" w:sz="0" w:space="0" w:color="auto"/>
        <w:left w:val="none" w:sz="0" w:space="0" w:color="auto"/>
        <w:bottom w:val="none" w:sz="0" w:space="0" w:color="auto"/>
        <w:right w:val="none" w:sz="0" w:space="0" w:color="auto"/>
      </w:divBdr>
    </w:div>
    <w:div w:id="730813477">
      <w:bodyDiv w:val="1"/>
      <w:marLeft w:val="0"/>
      <w:marRight w:val="0"/>
      <w:marTop w:val="0"/>
      <w:marBottom w:val="0"/>
      <w:divBdr>
        <w:top w:val="none" w:sz="0" w:space="0" w:color="auto"/>
        <w:left w:val="none" w:sz="0" w:space="0" w:color="auto"/>
        <w:bottom w:val="none" w:sz="0" w:space="0" w:color="auto"/>
        <w:right w:val="none" w:sz="0" w:space="0" w:color="auto"/>
      </w:divBdr>
    </w:div>
    <w:div w:id="1254826575">
      <w:bodyDiv w:val="1"/>
      <w:marLeft w:val="0"/>
      <w:marRight w:val="0"/>
      <w:marTop w:val="0"/>
      <w:marBottom w:val="0"/>
      <w:divBdr>
        <w:top w:val="none" w:sz="0" w:space="0" w:color="auto"/>
        <w:left w:val="none" w:sz="0" w:space="0" w:color="auto"/>
        <w:bottom w:val="none" w:sz="0" w:space="0" w:color="auto"/>
        <w:right w:val="none" w:sz="0" w:space="0" w:color="auto"/>
      </w:divBdr>
    </w:div>
    <w:div w:id="1272278634">
      <w:bodyDiv w:val="1"/>
      <w:marLeft w:val="0"/>
      <w:marRight w:val="0"/>
      <w:marTop w:val="0"/>
      <w:marBottom w:val="0"/>
      <w:divBdr>
        <w:top w:val="none" w:sz="0" w:space="0" w:color="auto"/>
        <w:left w:val="none" w:sz="0" w:space="0" w:color="auto"/>
        <w:bottom w:val="none" w:sz="0" w:space="0" w:color="auto"/>
        <w:right w:val="none" w:sz="0" w:space="0" w:color="auto"/>
      </w:divBdr>
    </w:div>
    <w:div w:id="1292177089">
      <w:bodyDiv w:val="1"/>
      <w:marLeft w:val="0"/>
      <w:marRight w:val="0"/>
      <w:marTop w:val="0"/>
      <w:marBottom w:val="0"/>
      <w:divBdr>
        <w:top w:val="none" w:sz="0" w:space="0" w:color="auto"/>
        <w:left w:val="none" w:sz="0" w:space="0" w:color="auto"/>
        <w:bottom w:val="none" w:sz="0" w:space="0" w:color="auto"/>
        <w:right w:val="none" w:sz="0" w:space="0" w:color="auto"/>
      </w:divBdr>
    </w:div>
    <w:div w:id="1341278890">
      <w:bodyDiv w:val="1"/>
      <w:marLeft w:val="0"/>
      <w:marRight w:val="0"/>
      <w:marTop w:val="0"/>
      <w:marBottom w:val="0"/>
      <w:divBdr>
        <w:top w:val="none" w:sz="0" w:space="0" w:color="auto"/>
        <w:left w:val="none" w:sz="0" w:space="0" w:color="auto"/>
        <w:bottom w:val="none" w:sz="0" w:space="0" w:color="auto"/>
        <w:right w:val="none" w:sz="0" w:space="0" w:color="auto"/>
      </w:divBdr>
    </w:div>
    <w:div w:id="1367947895">
      <w:bodyDiv w:val="1"/>
      <w:marLeft w:val="0"/>
      <w:marRight w:val="0"/>
      <w:marTop w:val="0"/>
      <w:marBottom w:val="0"/>
      <w:divBdr>
        <w:top w:val="none" w:sz="0" w:space="0" w:color="auto"/>
        <w:left w:val="none" w:sz="0" w:space="0" w:color="auto"/>
        <w:bottom w:val="none" w:sz="0" w:space="0" w:color="auto"/>
        <w:right w:val="none" w:sz="0" w:space="0" w:color="auto"/>
      </w:divBdr>
    </w:div>
    <w:div w:id="1385107968">
      <w:bodyDiv w:val="1"/>
      <w:marLeft w:val="0"/>
      <w:marRight w:val="0"/>
      <w:marTop w:val="0"/>
      <w:marBottom w:val="0"/>
      <w:divBdr>
        <w:top w:val="none" w:sz="0" w:space="0" w:color="auto"/>
        <w:left w:val="none" w:sz="0" w:space="0" w:color="auto"/>
        <w:bottom w:val="none" w:sz="0" w:space="0" w:color="auto"/>
        <w:right w:val="none" w:sz="0" w:space="0" w:color="auto"/>
      </w:divBdr>
    </w:div>
    <w:div w:id="1450120951">
      <w:bodyDiv w:val="1"/>
      <w:marLeft w:val="0"/>
      <w:marRight w:val="0"/>
      <w:marTop w:val="0"/>
      <w:marBottom w:val="0"/>
      <w:divBdr>
        <w:top w:val="none" w:sz="0" w:space="0" w:color="auto"/>
        <w:left w:val="none" w:sz="0" w:space="0" w:color="auto"/>
        <w:bottom w:val="none" w:sz="0" w:space="0" w:color="auto"/>
        <w:right w:val="none" w:sz="0" w:space="0" w:color="auto"/>
      </w:divBdr>
    </w:div>
    <w:div w:id="1454060201">
      <w:bodyDiv w:val="1"/>
      <w:marLeft w:val="0"/>
      <w:marRight w:val="0"/>
      <w:marTop w:val="0"/>
      <w:marBottom w:val="0"/>
      <w:divBdr>
        <w:top w:val="none" w:sz="0" w:space="0" w:color="auto"/>
        <w:left w:val="none" w:sz="0" w:space="0" w:color="auto"/>
        <w:bottom w:val="none" w:sz="0" w:space="0" w:color="auto"/>
        <w:right w:val="none" w:sz="0" w:space="0" w:color="auto"/>
      </w:divBdr>
    </w:div>
    <w:div w:id="1769153120">
      <w:bodyDiv w:val="1"/>
      <w:marLeft w:val="0"/>
      <w:marRight w:val="0"/>
      <w:marTop w:val="0"/>
      <w:marBottom w:val="0"/>
      <w:divBdr>
        <w:top w:val="none" w:sz="0" w:space="0" w:color="auto"/>
        <w:left w:val="none" w:sz="0" w:space="0" w:color="auto"/>
        <w:bottom w:val="none" w:sz="0" w:space="0" w:color="auto"/>
        <w:right w:val="none" w:sz="0" w:space="0" w:color="auto"/>
      </w:divBdr>
    </w:div>
    <w:div w:id="1842235096">
      <w:bodyDiv w:val="1"/>
      <w:marLeft w:val="0"/>
      <w:marRight w:val="0"/>
      <w:marTop w:val="0"/>
      <w:marBottom w:val="0"/>
      <w:divBdr>
        <w:top w:val="none" w:sz="0" w:space="0" w:color="auto"/>
        <w:left w:val="none" w:sz="0" w:space="0" w:color="auto"/>
        <w:bottom w:val="none" w:sz="0" w:space="0" w:color="auto"/>
        <w:right w:val="none" w:sz="0" w:space="0" w:color="auto"/>
      </w:divBdr>
    </w:div>
    <w:div w:id="2058356846">
      <w:bodyDiv w:val="1"/>
      <w:marLeft w:val="0"/>
      <w:marRight w:val="0"/>
      <w:marTop w:val="0"/>
      <w:marBottom w:val="0"/>
      <w:divBdr>
        <w:top w:val="none" w:sz="0" w:space="0" w:color="auto"/>
        <w:left w:val="none" w:sz="0" w:space="0" w:color="auto"/>
        <w:bottom w:val="none" w:sz="0" w:space="0" w:color="auto"/>
        <w:right w:val="none" w:sz="0" w:space="0" w:color="auto"/>
      </w:divBdr>
    </w:div>
    <w:div w:id="20990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gov/SAM/pages/public/searchRecords/search.js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t.state.al.us/programs/IntercityBusProgram.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ltrans.org/transit-resources/Document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about/regional-offices/region-4/region-4"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53BEB0B1CD492999AF700DDC583E30"/>
        <w:category>
          <w:name w:val="General"/>
          <w:gallery w:val="placeholder"/>
        </w:category>
        <w:types>
          <w:type w:val="bbPlcHdr"/>
        </w:types>
        <w:behaviors>
          <w:behavior w:val="content"/>
        </w:behaviors>
        <w:guid w:val="{C0ACD8A6-8E25-4387-A547-B02C562F9C1C}"/>
      </w:docPartPr>
      <w:docPartBody>
        <w:p w:rsidR="002B610B" w:rsidRDefault="002B610B" w:rsidP="002B610B">
          <w:pPr>
            <w:pStyle w:val="1B53BEB0B1CD492999AF700DDC583E30"/>
          </w:pPr>
          <w:r w:rsidRPr="008211C6">
            <w:rPr>
              <w:rFonts w:ascii="Calibri" w:eastAsia="Calibri" w:hAnsi="Calibri" w:cs="Times New Roman"/>
              <w:color w:val="808080"/>
            </w:rPr>
            <w:t>Click here to enter text.</w:t>
          </w:r>
        </w:p>
      </w:docPartBody>
    </w:docPart>
    <w:docPart>
      <w:docPartPr>
        <w:name w:val="677B19AF430E45EE9A58B6A53F5D7F36"/>
        <w:category>
          <w:name w:val="General"/>
          <w:gallery w:val="placeholder"/>
        </w:category>
        <w:types>
          <w:type w:val="bbPlcHdr"/>
        </w:types>
        <w:behaviors>
          <w:behavior w:val="content"/>
        </w:behaviors>
        <w:guid w:val="{A023EA90-1FBA-44D5-AE0E-3647DD6BE900}"/>
      </w:docPartPr>
      <w:docPartBody>
        <w:p w:rsidR="002B610B" w:rsidRDefault="002B610B" w:rsidP="002B610B">
          <w:pPr>
            <w:pStyle w:val="677B19AF430E45EE9A58B6A53F5D7F36"/>
          </w:pPr>
          <w:r w:rsidRPr="008211C6">
            <w:rPr>
              <w:rFonts w:ascii="Calibri" w:eastAsia="Calibri" w:hAnsi="Calibri" w:cs="Times New Roman"/>
              <w:color w:val="808080"/>
            </w:rPr>
            <w:t>Click here to enter text.</w:t>
          </w:r>
        </w:p>
      </w:docPartBody>
    </w:docPart>
    <w:docPart>
      <w:docPartPr>
        <w:name w:val="E6B281C4891040A5AC39D9550FB2B71A"/>
        <w:category>
          <w:name w:val="General"/>
          <w:gallery w:val="placeholder"/>
        </w:category>
        <w:types>
          <w:type w:val="bbPlcHdr"/>
        </w:types>
        <w:behaviors>
          <w:behavior w:val="content"/>
        </w:behaviors>
        <w:guid w:val="{CD1F0D7C-3D93-4151-8E78-31B9002A23A4}"/>
      </w:docPartPr>
      <w:docPartBody>
        <w:p w:rsidR="002B610B" w:rsidRDefault="002B610B" w:rsidP="002B610B">
          <w:pPr>
            <w:pStyle w:val="E6B281C4891040A5AC39D9550FB2B71A"/>
          </w:pPr>
          <w:r w:rsidRPr="008211C6">
            <w:rPr>
              <w:rFonts w:ascii="Calibri" w:eastAsia="Calibri" w:hAnsi="Calibri" w:cs="Times New Roman"/>
              <w:color w:val="808080"/>
            </w:rPr>
            <w:t>Click here to enter text.</w:t>
          </w:r>
        </w:p>
      </w:docPartBody>
    </w:docPart>
    <w:docPart>
      <w:docPartPr>
        <w:name w:val="46131F133C9F491094945785B8F6B253"/>
        <w:category>
          <w:name w:val="General"/>
          <w:gallery w:val="placeholder"/>
        </w:category>
        <w:types>
          <w:type w:val="bbPlcHdr"/>
        </w:types>
        <w:behaviors>
          <w:behavior w:val="content"/>
        </w:behaviors>
        <w:guid w:val="{6BA6AB7E-1391-4611-A585-776CCAD99A68}"/>
      </w:docPartPr>
      <w:docPartBody>
        <w:p w:rsidR="002B610B" w:rsidRDefault="002B610B" w:rsidP="002B610B">
          <w:pPr>
            <w:pStyle w:val="46131F133C9F491094945785B8F6B253"/>
          </w:pPr>
          <w:r w:rsidRPr="008211C6">
            <w:rPr>
              <w:rFonts w:ascii="Calibri" w:eastAsia="Calibri" w:hAnsi="Calibri" w:cs="Times New Roman"/>
              <w:color w:val="808080"/>
            </w:rPr>
            <w:t>Click here to enter text.</w:t>
          </w:r>
        </w:p>
      </w:docPartBody>
    </w:docPart>
    <w:docPart>
      <w:docPartPr>
        <w:name w:val="CCF8119595464A81BF6ED9B688C23C48"/>
        <w:category>
          <w:name w:val="General"/>
          <w:gallery w:val="placeholder"/>
        </w:category>
        <w:types>
          <w:type w:val="bbPlcHdr"/>
        </w:types>
        <w:behaviors>
          <w:behavior w:val="content"/>
        </w:behaviors>
        <w:guid w:val="{CB30023C-7754-43A2-B851-F014C5FC7C0B}"/>
      </w:docPartPr>
      <w:docPartBody>
        <w:p w:rsidR="002B610B" w:rsidRDefault="002B610B" w:rsidP="002B610B">
          <w:pPr>
            <w:pStyle w:val="CCF8119595464A81BF6ED9B688C23C48"/>
          </w:pPr>
          <w:r w:rsidRPr="008211C6">
            <w:rPr>
              <w:rFonts w:ascii="Calibri" w:eastAsia="Calibri" w:hAnsi="Calibri" w:cs="Times New Roman"/>
              <w:color w:val="808080"/>
            </w:rPr>
            <w:t>Click here to enter text.</w:t>
          </w:r>
        </w:p>
      </w:docPartBody>
    </w:docPart>
    <w:docPart>
      <w:docPartPr>
        <w:name w:val="37F16166AE0646999C095D32E68C7AF6"/>
        <w:category>
          <w:name w:val="General"/>
          <w:gallery w:val="placeholder"/>
        </w:category>
        <w:types>
          <w:type w:val="bbPlcHdr"/>
        </w:types>
        <w:behaviors>
          <w:behavior w:val="content"/>
        </w:behaviors>
        <w:guid w:val="{543E3E76-1A25-4A26-9C35-86ED3E8A6E08}"/>
      </w:docPartPr>
      <w:docPartBody>
        <w:p w:rsidR="002B610B" w:rsidRDefault="002B610B" w:rsidP="002B610B">
          <w:pPr>
            <w:pStyle w:val="37F16166AE0646999C095D32E68C7AF6"/>
          </w:pPr>
          <w:r w:rsidRPr="008211C6">
            <w:rPr>
              <w:rFonts w:ascii="Calibri" w:eastAsia="Calibri" w:hAnsi="Calibri" w:cs="Times New Roman"/>
              <w:color w:val="808080"/>
            </w:rPr>
            <w:t>Click here to enter text.</w:t>
          </w:r>
        </w:p>
      </w:docPartBody>
    </w:docPart>
    <w:docPart>
      <w:docPartPr>
        <w:name w:val="0433FE997DD34966ACA11FA52FD3E912"/>
        <w:category>
          <w:name w:val="General"/>
          <w:gallery w:val="placeholder"/>
        </w:category>
        <w:types>
          <w:type w:val="bbPlcHdr"/>
        </w:types>
        <w:behaviors>
          <w:behavior w:val="content"/>
        </w:behaviors>
        <w:guid w:val="{F080BE69-E4C4-4ABC-B830-C0AB66AA49B3}"/>
      </w:docPartPr>
      <w:docPartBody>
        <w:p w:rsidR="002B610B" w:rsidRDefault="002B610B" w:rsidP="002B610B">
          <w:pPr>
            <w:pStyle w:val="0433FE997DD34966ACA11FA52FD3E912"/>
          </w:pPr>
          <w:r w:rsidRPr="008211C6">
            <w:rPr>
              <w:rFonts w:ascii="Calibri" w:eastAsia="Calibri" w:hAnsi="Calibri" w:cs="Times New Roman"/>
              <w:color w:val="808080"/>
            </w:rPr>
            <w:t>Click here to enter text.</w:t>
          </w:r>
        </w:p>
      </w:docPartBody>
    </w:docPart>
    <w:docPart>
      <w:docPartPr>
        <w:name w:val="C489E2F557364ACBB0AF481A7210F9F3"/>
        <w:category>
          <w:name w:val="General"/>
          <w:gallery w:val="placeholder"/>
        </w:category>
        <w:types>
          <w:type w:val="bbPlcHdr"/>
        </w:types>
        <w:behaviors>
          <w:behavior w:val="content"/>
        </w:behaviors>
        <w:guid w:val="{52F3F276-A919-4118-B47C-EBB95EAE6B5F}"/>
      </w:docPartPr>
      <w:docPartBody>
        <w:p w:rsidR="002B610B" w:rsidRDefault="002B610B" w:rsidP="002B610B">
          <w:pPr>
            <w:pStyle w:val="C489E2F557364ACBB0AF481A7210F9F3"/>
          </w:pPr>
          <w:r w:rsidRPr="008211C6">
            <w:rPr>
              <w:rFonts w:ascii="Calibri" w:eastAsia="Calibri" w:hAnsi="Calibri" w:cs="Times New Roman"/>
              <w:color w:val="808080"/>
            </w:rPr>
            <w:t>Click here to enter text.</w:t>
          </w:r>
        </w:p>
      </w:docPartBody>
    </w:docPart>
    <w:docPart>
      <w:docPartPr>
        <w:name w:val="C008D5EBC3624C2E85C6D461FA195C0E"/>
        <w:category>
          <w:name w:val="General"/>
          <w:gallery w:val="placeholder"/>
        </w:category>
        <w:types>
          <w:type w:val="bbPlcHdr"/>
        </w:types>
        <w:behaviors>
          <w:behavior w:val="content"/>
        </w:behaviors>
        <w:guid w:val="{7AC78A07-FD79-4679-B6B5-52FF47E2A01F}"/>
      </w:docPartPr>
      <w:docPartBody>
        <w:p w:rsidR="002B610B" w:rsidRDefault="002B610B" w:rsidP="002B610B">
          <w:pPr>
            <w:pStyle w:val="C008D5EBC3624C2E85C6D461FA195C0E"/>
          </w:pPr>
          <w:r w:rsidRPr="008211C6">
            <w:rPr>
              <w:rFonts w:ascii="Calibri" w:eastAsia="Calibri" w:hAnsi="Calibri" w:cs="Times New Roman"/>
              <w:color w:val="808080"/>
            </w:rPr>
            <w:t>Click here to enter text.</w:t>
          </w:r>
        </w:p>
      </w:docPartBody>
    </w:docPart>
    <w:docPart>
      <w:docPartPr>
        <w:name w:val="94C3F403FB194DED9A49ECB1CAA98FDD"/>
        <w:category>
          <w:name w:val="General"/>
          <w:gallery w:val="placeholder"/>
        </w:category>
        <w:types>
          <w:type w:val="bbPlcHdr"/>
        </w:types>
        <w:behaviors>
          <w:behavior w:val="content"/>
        </w:behaviors>
        <w:guid w:val="{5087EF71-5A8A-44AC-9BF3-B347C4CE7D83}"/>
      </w:docPartPr>
      <w:docPartBody>
        <w:p w:rsidR="002B610B" w:rsidRDefault="002B610B" w:rsidP="002B610B">
          <w:pPr>
            <w:pStyle w:val="94C3F403FB194DED9A49ECB1CAA98FDD"/>
          </w:pPr>
          <w:r w:rsidRPr="008211C6">
            <w:rPr>
              <w:rFonts w:ascii="Calibri" w:eastAsia="Calibri" w:hAnsi="Calibri" w:cs="Times New Roman"/>
              <w:color w:val="808080"/>
              <w:sz w:val="20"/>
            </w:rPr>
            <w:t>Click here to enter text.</w:t>
          </w:r>
        </w:p>
      </w:docPartBody>
    </w:docPart>
    <w:docPart>
      <w:docPartPr>
        <w:name w:val="14863E68C99647AAA47C1223BB6B7421"/>
        <w:category>
          <w:name w:val="General"/>
          <w:gallery w:val="placeholder"/>
        </w:category>
        <w:types>
          <w:type w:val="bbPlcHdr"/>
        </w:types>
        <w:behaviors>
          <w:behavior w:val="content"/>
        </w:behaviors>
        <w:guid w:val="{F5BEB762-108E-4219-A112-A7DF7C584EC3}"/>
      </w:docPartPr>
      <w:docPartBody>
        <w:p w:rsidR="002B610B" w:rsidRDefault="002B610B" w:rsidP="002B610B">
          <w:pPr>
            <w:pStyle w:val="14863E68C99647AAA47C1223BB6B7421"/>
          </w:pPr>
          <w:r w:rsidRPr="008211C6">
            <w:rPr>
              <w:rFonts w:ascii="Calibri" w:eastAsia="Calibri" w:hAnsi="Calibri" w:cs="Times New Roman"/>
              <w:color w:val="808080"/>
              <w:sz w:val="20"/>
            </w:rPr>
            <w:t>Click here to enter text.</w:t>
          </w:r>
        </w:p>
      </w:docPartBody>
    </w:docPart>
    <w:docPart>
      <w:docPartPr>
        <w:name w:val="04D80964BBA149EBA48779E93F913BC5"/>
        <w:category>
          <w:name w:val="General"/>
          <w:gallery w:val="placeholder"/>
        </w:category>
        <w:types>
          <w:type w:val="bbPlcHdr"/>
        </w:types>
        <w:behaviors>
          <w:behavior w:val="content"/>
        </w:behaviors>
        <w:guid w:val="{6A0F3BCF-723A-4776-A882-FD537F08377C}"/>
      </w:docPartPr>
      <w:docPartBody>
        <w:p w:rsidR="002B610B" w:rsidRDefault="002B610B" w:rsidP="002B610B">
          <w:pPr>
            <w:pStyle w:val="04D80964BBA149EBA48779E93F913BC5"/>
          </w:pPr>
          <w:r w:rsidRPr="008211C6">
            <w:rPr>
              <w:rFonts w:ascii="Calibri" w:eastAsia="Calibri" w:hAnsi="Calibri" w:cs="Times New Roman"/>
              <w:color w:val="808080"/>
            </w:rPr>
            <w:t>Click here to enter text.</w:t>
          </w:r>
        </w:p>
      </w:docPartBody>
    </w:docPart>
    <w:docPart>
      <w:docPartPr>
        <w:name w:val="0588C3BF49D242B5B95603E233F942D2"/>
        <w:category>
          <w:name w:val="General"/>
          <w:gallery w:val="placeholder"/>
        </w:category>
        <w:types>
          <w:type w:val="bbPlcHdr"/>
        </w:types>
        <w:behaviors>
          <w:behavior w:val="content"/>
        </w:behaviors>
        <w:guid w:val="{B48163A8-0464-4B19-A40C-132F9CEF3FD5}"/>
      </w:docPartPr>
      <w:docPartBody>
        <w:p w:rsidR="002B610B" w:rsidRDefault="002B610B" w:rsidP="002B610B">
          <w:pPr>
            <w:pStyle w:val="0588C3BF49D242B5B95603E233F942D2"/>
          </w:pPr>
          <w:r w:rsidRPr="008211C6">
            <w:rPr>
              <w:rFonts w:ascii="Calibri" w:eastAsia="Calibri" w:hAnsi="Calibri" w:cs="Times New Roman"/>
              <w:color w:val="808080"/>
            </w:rPr>
            <w:t>Click here to enter text.</w:t>
          </w:r>
        </w:p>
      </w:docPartBody>
    </w:docPart>
    <w:docPart>
      <w:docPartPr>
        <w:name w:val="FCD2A2051C934D20997FB8EA0FE8A0D9"/>
        <w:category>
          <w:name w:val="General"/>
          <w:gallery w:val="placeholder"/>
        </w:category>
        <w:types>
          <w:type w:val="bbPlcHdr"/>
        </w:types>
        <w:behaviors>
          <w:behavior w:val="content"/>
        </w:behaviors>
        <w:guid w:val="{0C04F6E0-6C21-4D5D-8B9D-F599A8993454}"/>
      </w:docPartPr>
      <w:docPartBody>
        <w:p w:rsidR="002B610B" w:rsidRDefault="002B610B" w:rsidP="002B610B">
          <w:pPr>
            <w:pStyle w:val="FCD2A2051C934D20997FB8EA0FE8A0D9"/>
          </w:pPr>
          <w:r w:rsidRPr="008211C6">
            <w:rPr>
              <w:rFonts w:ascii="Calibri" w:eastAsia="Calibri" w:hAnsi="Calibri" w:cs="Times New Roman"/>
              <w:color w:val="808080"/>
            </w:rPr>
            <w:t>Click here to enter text.</w:t>
          </w:r>
        </w:p>
      </w:docPartBody>
    </w:docPart>
    <w:docPart>
      <w:docPartPr>
        <w:name w:val="4B6786CA3171444DB660F411D8D613A4"/>
        <w:category>
          <w:name w:val="General"/>
          <w:gallery w:val="placeholder"/>
        </w:category>
        <w:types>
          <w:type w:val="bbPlcHdr"/>
        </w:types>
        <w:behaviors>
          <w:behavior w:val="content"/>
        </w:behaviors>
        <w:guid w:val="{7C321164-58BF-448A-8142-7A3AE1B22141}"/>
      </w:docPartPr>
      <w:docPartBody>
        <w:p w:rsidR="002B610B" w:rsidRDefault="002B610B" w:rsidP="002B610B">
          <w:pPr>
            <w:pStyle w:val="4B6786CA3171444DB660F411D8D613A4"/>
          </w:pPr>
          <w:r w:rsidRPr="008211C6">
            <w:rPr>
              <w:rFonts w:ascii="Calibri" w:eastAsia="Calibri" w:hAnsi="Calibri" w:cs="Times New Roman"/>
              <w:color w:val="808080"/>
            </w:rPr>
            <w:t>Click here to enter text.</w:t>
          </w:r>
        </w:p>
      </w:docPartBody>
    </w:docPart>
    <w:docPart>
      <w:docPartPr>
        <w:name w:val="F2F98B54D93B44B9B53D9DCC22BF40D3"/>
        <w:category>
          <w:name w:val="General"/>
          <w:gallery w:val="placeholder"/>
        </w:category>
        <w:types>
          <w:type w:val="bbPlcHdr"/>
        </w:types>
        <w:behaviors>
          <w:behavior w:val="content"/>
        </w:behaviors>
        <w:guid w:val="{7ADBDD2C-B312-49DA-8BAA-B2E2BDD2A030}"/>
      </w:docPartPr>
      <w:docPartBody>
        <w:p w:rsidR="002B610B" w:rsidRDefault="002B610B" w:rsidP="002B610B">
          <w:pPr>
            <w:pStyle w:val="F2F98B54D93B44B9B53D9DCC22BF40D3"/>
          </w:pPr>
          <w:r w:rsidRPr="008211C6">
            <w:rPr>
              <w:rFonts w:ascii="Calibri" w:eastAsia="Calibri" w:hAnsi="Calibri" w:cs="Times New Roman"/>
              <w:color w:val="808080"/>
            </w:rPr>
            <w:t>Click here to enter text.</w:t>
          </w:r>
        </w:p>
      </w:docPartBody>
    </w:docPart>
    <w:docPart>
      <w:docPartPr>
        <w:name w:val="BE0C8A1A68C84143BB7F4204E4DB9071"/>
        <w:category>
          <w:name w:val="General"/>
          <w:gallery w:val="placeholder"/>
        </w:category>
        <w:types>
          <w:type w:val="bbPlcHdr"/>
        </w:types>
        <w:behaviors>
          <w:behavior w:val="content"/>
        </w:behaviors>
        <w:guid w:val="{562B1217-984A-4B48-A469-15DDFCFA0F42}"/>
      </w:docPartPr>
      <w:docPartBody>
        <w:p w:rsidR="002B610B" w:rsidRDefault="002B610B" w:rsidP="002B610B">
          <w:pPr>
            <w:pStyle w:val="BE0C8A1A68C84143BB7F4204E4DB9071"/>
          </w:pPr>
          <w:r w:rsidRPr="008211C6">
            <w:rPr>
              <w:rFonts w:ascii="Calibri" w:eastAsia="Calibri" w:hAnsi="Calibri" w:cs="Times New Roman"/>
              <w:color w:val="808080"/>
            </w:rPr>
            <w:t>Click here to enter text.</w:t>
          </w:r>
        </w:p>
      </w:docPartBody>
    </w:docPart>
    <w:docPart>
      <w:docPartPr>
        <w:name w:val="DD29644E7D6D4B0C9F8826E5C73BEAA9"/>
        <w:category>
          <w:name w:val="General"/>
          <w:gallery w:val="placeholder"/>
        </w:category>
        <w:types>
          <w:type w:val="bbPlcHdr"/>
        </w:types>
        <w:behaviors>
          <w:behavior w:val="content"/>
        </w:behaviors>
        <w:guid w:val="{2A091817-E6D7-4F6E-9197-00F7E51CC54C}"/>
      </w:docPartPr>
      <w:docPartBody>
        <w:p w:rsidR="002B610B" w:rsidRDefault="002B610B" w:rsidP="002B610B">
          <w:pPr>
            <w:pStyle w:val="DD29644E7D6D4B0C9F8826E5C73BEAA9"/>
          </w:pPr>
          <w:r w:rsidRPr="008211C6">
            <w:rPr>
              <w:rFonts w:ascii="Calibri" w:eastAsia="Calibri" w:hAnsi="Calibri" w:cs="Times New Roman"/>
              <w:color w:val="808080"/>
            </w:rPr>
            <w:t>Click here to enter text.</w:t>
          </w:r>
        </w:p>
      </w:docPartBody>
    </w:docPart>
    <w:docPart>
      <w:docPartPr>
        <w:name w:val="7B07533E16464506852F7568C08EA32A"/>
        <w:category>
          <w:name w:val="General"/>
          <w:gallery w:val="placeholder"/>
        </w:category>
        <w:types>
          <w:type w:val="bbPlcHdr"/>
        </w:types>
        <w:behaviors>
          <w:behavior w:val="content"/>
        </w:behaviors>
        <w:guid w:val="{A4D8FDEC-0233-4D9E-BB8B-2254154B7EF9}"/>
      </w:docPartPr>
      <w:docPartBody>
        <w:p w:rsidR="002B610B" w:rsidRDefault="002B610B" w:rsidP="002B610B">
          <w:pPr>
            <w:pStyle w:val="7B07533E16464506852F7568C08EA32A"/>
          </w:pPr>
          <w:r w:rsidRPr="008211C6">
            <w:rPr>
              <w:rFonts w:ascii="Calibri" w:eastAsia="Calibri" w:hAnsi="Calibri" w:cs="Times New Roman"/>
              <w:color w:val="808080"/>
            </w:rPr>
            <w:t>Click here to enter text.</w:t>
          </w:r>
        </w:p>
      </w:docPartBody>
    </w:docPart>
    <w:docPart>
      <w:docPartPr>
        <w:name w:val="4608D3C39D7641F1A15A482676AB1B50"/>
        <w:category>
          <w:name w:val="General"/>
          <w:gallery w:val="placeholder"/>
        </w:category>
        <w:types>
          <w:type w:val="bbPlcHdr"/>
        </w:types>
        <w:behaviors>
          <w:behavior w:val="content"/>
        </w:behaviors>
        <w:guid w:val="{5CE87E7C-ECB6-4C35-8CA4-18B84E97DE10}"/>
      </w:docPartPr>
      <w:docPartBody>
        <w:p w:rsidR="002B610B" w:rsidRDefault="002B610B" w:rsidP="002B610B">
          <w:pPr>
            <w:pStyle w:val="4608D3C39D7641F1A15A482676AB1B50"/>
          </w:pPr>
          <w:r w:rsidRPr="008211C6">
            <w:rPr>
              <w:rFonts w:ascii="Calibri" w:eastAsia="Calibri" w:hAnsi="Calibri" w:cs="Times New Roman"/>
              <w:color w:val="808080"/>
            </w:rPr>
            <w:t>Click here to enter text.</w:t>
          </w:r>
        </w:p>
      </w:docPartBody>
    </w:docPart>
    <w:docPart>
      <w:docPartPr>
        <w:name w:val="239EFC48B8FC477D9D437942905F8FA5"/>
        <w:category>
          <w:name w:val="General"/>
          <w:gallery w:val="placeholder"/>
        </w:category>
        <w:types>
          <w:type w:val="bbPlcHdr"/>
        </w:types>
        <w:behaviors>
          <w:behavior w:val="content"/>
        </w:behaviors>
        <w:guid w:val="{AEE7D9A1-F41A-4112-B253-5FCAFB5E59E1}"/>
      </w:docPartPr>
      <w:docPartBody>
        <w:p w:rsidR="002B610B" w:rsidRDefault="002B610B" w:rsidP="002B610B">
          <w:pPr>
            <w:pStyle w:val="239EFC48B8FC477D9D437942905F8FA5"/>
          </w:pPr>
          <w:r w:rsidRPr="00D231C4">
            <w:rPr>
              <w:rFonts w:ascii="Calibri" w:eastAsia="Calibri" w:hAnsi="Calibri" w:cs="Times New Roman"/>
              <w:color w:val="808080"/>
            </w:rPr>
            <w:t>Click here to enter text.</w:t>
          </w:r>
        </w:p>
      </w:docPartBody>
    </w:docPart>
    <w:docPart>
      <w:docPartPr>
        <w:name w:val="4D4697D7E81144ACA297C6373460A5CC"/>
        <w:category>
          <w:name w:val="General"/>
          <w:gallery w:val="placeholder"/>
        </w:category>
        <w:types>
          <w:type w:val="bbPlcHdr"/>
        </w:types>
        <w:behaviors>
          <w:behavior w:val="content"/>
        </w:behaviors>
        <w:guid w:val="{6B5EB98B-F352-494D-9A19-20795CA32B65}"/>
      </w:docPartPr>
      <w:docPartBody>
        <w:p w:rsidR="002B610B" w:rsidRDefault="002B610B" w:rsidP="002B610B">
          <w:pPr>
            <w:pStyle w:val="4D4697D7E81144ACA297C6373460A5CC"/>
          </w:pPr>
          <w:r w:rsidRPr="008211C6">
            <w:rPr>
              <w:rFonts w:ascii="Calibri" w:eastAsia="Calibri" w:hAnsi="Calibri" w:cs="Times New Roman"/>
              <w:color w:val="808080"/>
            </w:rPr>
            <w:t>Click here to enter text.</w:t>
          </w:r>
        </w:p>
      </w:docPartBody>
    </w:docPart>
    <w:docPart>
      <w:docPartPr>
        <w:name w:val="B34276CE79D044C79A0CB9A8E8F99787"/>
        <w:category>
          <w:name w:val="General"/>
          <w:gallery w:val="placeholder"/>
        </w:category>
        <w:types>
          <w:type w:val="bbPlcHdr"/>
        </w:types>
        <w:behaviors>
          <w:behavior w:val="content"/>
        </w:behaviors>
        <w:guid w:val="{3581CEB7-1707-459B-BB85-F89FF5CA4F47}"/>
      </w:docPartPr>
      <w:docPartBody>
        <w:p w:rsidR="002B610B" w:rsidRDefault="002B610B" w:rsidP="002B610B">
          <w:pPr>
            <w:pStyle w:val="B34276CE79D044C79A0CB9A8E8F99787"/>
          </w:pPr>
          <w:r w:rsidRPr="008211C6">
            <w:rPr>
              <w:rFonts w:ascii="Calibri" w:eastAsia="Calibri" w:hAnsi="Calibri" w:cs="Times New Roman"/>
              <w:color w:val="808080"/>
            </w:rPr>
            <w:t>Click here to enter text.</w:t>
          </w:r>
        </w:p>
      </w:docPartBody>
    </w:docPart>
    <w:docPart>
      <w:docPartPr>
        <w:name w:val="443071ECD19A4375AD8B7BFE46A8F618"/>
        <w:category>
          <w:name w:val="General"/>
          <w:gallery w:val="placeholder"/>
        </w:category>
        <w:types>
          <w:type w:val="bbPlcHdr"/>
        </w:types>
        <w:behaviors>
          <w:behavior w:val="content"/>
        </w:behaviors>
        <w:guid w:val="{724DAB57-E204-4BE5-94B7-D79B5D5C5308}"/>
      </w:docPartPr>
      <w:docPartBody>
        <w:p w:rsidR="002B610B" w:rsidRDefault="002B610B" w:rsidP="002B610B">
          <w:pPr>
            <w:pStyle w:val="443071ECD19A4375AD8B7BFE46A8F618"/>
          </w:pPr>
          <w:r w:rsidRPr="008211C6">
            <w:rPr>
              <w:rFonts w:ascii="Calibri" w:eastAsia="Calibri" w:hAnsi="Calibri" w:cs="Times New Roman"/>
              <w:color w:val="808080"/>
            </w:rPr>
            <w:t>Click here to enter text.</w:t>
          </w:r>
        </w:p>
      </w:docPartBody>
    </w:docPart>
    <w:docPart>
      <w:docPartPr>
        <w:name w:val="A44B1924D85A49A3A0684C81F98418D6"/>
        <w:category>
          <w:name w:val="General"/>
          <w:gallery w:val="placeholder"/>
        </w:category>
        <w:types>
          <w:type w:val="bbPlcHdr"/>
        </w:types>
        <w:behaviors>
          <w:behavior w:val="content"/>
        </w:behaviors>
        <w:guid w:val="{A3A0BDB7-EF9E-4DF9-A76B-8E5461407370}"/>
      </w:docPartPr>
      <w:docPartBody>
        <w:p w:rsidR="002B610B" w:rsidRDefault="002B610B" w:rsidP="002B610B">
          <w:pPr>
            <w:pStyle w:val="A44B1924D85A49A3A0684C81F98418D6"/>
          </w:pPr>
          <w:r w:rsidRPr="008211C6">
            <w:rPr>
              <w:rFonts w:ascii="Calibri" w:eastAsia="Calibri" w:hAnsi="Calibri" w:cs="Times New Roman"/>
              <w:color w:val="808080"/>
            </w:rPr>
            <w:t>Click here to enter text.</w:t>
          </w:r>
        </w:p>
      </w:docPartBody>
    </w:docPart>
    <w:docPart>
      <w:docPartPr>
        <w:name w:val="DA0237D591CF4CC182136817BB9AB765"/>
        <w:category>
          <w:name w:val="General"/>
          <w:gallery w:val="placeholder"/>
        </w:category>
        <w:types>
          <w:type w:val="bbPlcHdr"/>
        </w:types>
        <w:behaviors>
          <w:behavior w:val="content"/>
        </w:behaviors>
        <w:guid w:val="{398A3940-4B25-4251-B4E4-65D73153A2FA}"/>
      </w:docPartPr>
      <w:docPartBody>
        <w:p w:rsidR="002B610B" w:rsidRDefault="002B610B" w:rsidP="002B610B">
          <w:pPr>
            <w:pStyle w:val="DA0237D591CF4CC182136817BB9AB765"/>
          </w:pPr>
          <w:r w:rsidRPr="00D231C4">
            <w:rPr>
              <w:rFonts w:ascii="Calibri" w:eastAsia="Calibri" w:hAnsi="Calibri" w:cs="Times New Roman"/>
              <w:color w:val="808080"/>
            </w:rPr>
            <w:t>Click here to enter text.</w:t>
          </w:r>
        </w:p>
      </w:docPartBody>
    </w:docPart>
    <w:docPart>
      <w:docPartPr>
        <w:name w:val="64B1139F86A5476EAC5BF5322C9863B7"/>
        <w:category>
          <w:name w:val="General"/>
          <w:gallery w:val="placeholder"/>
        </w:category>
        <w:types>
          <w:type w:val="bbPlcHdr"/>
        </w:types>
        <w:behaviors>
          <w:behavior w:val="content"/>
        </w:behaviors>
        <w:guid w:val="{6249C6FC-943A-4A3F-A78C-19862763B5B8}"/>
      </w:docPartPr>
      <w:docPartBody>
        <w:p w:rsidR="002B610B" w:rsidRDefault="002B610B" w:rsidP="002B610B">
          <w:pPr>
            <w:pStyle w:val="64B1139F86A5476EAC5BF5322C9863B7"/>
          </w:pPr>
          <w:r w:rsidRPr="00D231C4">
            <w:rPr>
              <w:rFonts w:ascii="Calibri" w:eastAsia="Calibri" w:hAnsi="Calibri" w:cs="Times New Roman"/>
              <w:color w:val="808080"/>
            </w:rPr>
            <w:t>Click here to enter text.</w:t>
          </w:r>
        </w:p>
      </w:docPartBody>
    </w:docPart>
    <w:docPart>
      <w:docPartPr>
        <w:name w:val="17A42280635B409A947C99F901676D43"/>
        <w:category>
          <w:name w:val="General"/>
          <w:gallery w:val="placeholder"/>
        </w:category>
        <w:types>
          <w:type w:val="bbPlcHdr"/>
        </w:types>
        <w:behaviors>
          <w:behavior w:val="content"/>
        </w:behaviors>
        <w:guid w:val="{4AB1C821-EDC0-4261-AB80-FB51839108F8}"/>
      </w:docPartPr>
      <w:docPartBody>
        <w:p w:rsidR="002B610B" w:rsidRDefault="002B610B" w:rsidP="002B610B">
          <w:pPr>
            <w:pStyle w:val="17A42280635B409A947C99F901676D43"/>
          </w:pPr>
          <w:r w:rsidRPr="008211C6">
            <w:rPr>
              <w:rFonts w:ascii="Calibri" w:eastAsia="Calibri" w:hAnsi="Calibri" w:cs="Times New Roman"/>
              <w:color w:val="808080"/>
            </w:rPr>
            <w:t>Click here to enter text.</w:t>
          </w:r>
        </w:p>
      </w:docPartBody>
    </w:docPart>
    <w:docPart>
      <w:docPartPr>
        <w:name w:val="14E010A581D14EE2AE3B732FEA4E0EC3"/>
        <w:category>
          <w:name w:val="General"/>
          <w:gallery w:val="placeholder"/>
        </w:category>
        <w:types>
          <w:type w:val="bbPlcHdr"/>
        </w:types>
        <w:behaviors>
          <w:behavior w:val="content"/>
        </w:behaviors>
        <w:guid w:val="{BFD63E94-C965-4699-8712-574AC0917761}"/>
      </w:docPartPr>
      <w:docPartBody>
        <w:p w:rsidR="002B610B" w:rsidRDefault="002B610B" w:rsidP="002B610B">
          <w:pPr>
            <w:pStyle w:val="14E010A581D14EE2AE3B732FEA4E0EC3"/>
          </w:pPr>
          <w:r w:rsidRPr="008211C6">
            <w:rPr>
              <w:rFonts w:ascii="Calibri" w:eastAsia="Calibri" w:hAnsi="Calibri" w:cs="Times New Roman"/>
              <w:color w:val="808080"/>
            </w:rPr>
            <w:t>Click here to enter text.</w:t>
          </w:r>
        </w:p>
      </w:docPartBody>
    </w:docPart>
    <w:docPart>
      <w:docPartPr>
        <w:name w:val="4B013AEDE77D428E91D929D63FB0DFBD"/>
        <w:category>
          <w:name w:val="General"/>
          <w:gallery w:val="placeholder"/>
        </w:category>
        <w:types>
          <w:type w:val="bbPlcHdr"/>
        </w:types>
        <w:behaviors>
          <w:behavior w:val="content"/>
        </w:behaviors>
        <w:guid w:val="{5BB08F59-A3B3-4190-A16B-FAD15BC9E337}"/>
      </w:docPartPr>
      <w:docPartBody>
        <w:p w:rsidR="002B610B" w:rsidRDefault="002B610B" w:rsidP="002B610B">
          <w:pPr>
            <w:pStyle w:val="4B013AEDE77D428E91D929D63FB0DFBD"/>
          </w:pPr>
          <w:r w:rsidRPr="008211C6">
            <w:rPr>
              <w:rFonts w:ascii="Calibri" w:eastAsia="Calibri" w:hAnsi="Calibri" w:cs="Times New Roman"/>
              <w:color w:val="808080"/>
            </w:rPr>
            <w:t>Click here to enter text.</w:t>
          </w:r>
        </w:p>
      </w:docPartBody>
    </w:docPart>
    <w:docPart>
      <w:docPartPr>
        <w:name w:val="54F3F25785D4492FAD4140DE1B3F45F7"/>
        <w:category>
          <w:name w:val="General"/>
          <w:gallery w:val="placeholder"/>
        </w:category>
        <w:types>
          <w:type w:val="bbPlcHdr"/>
        </w:types>
        <w:behaviors>
          <w:behavior w:val="content"/>
        </w:behaviors>
        <w:guid w:val="{90CF1BE1-0232-4A30-B468-40C930899E60}"/>
      </w:docPartPr>
      <w:docPartBody>
        <w:p w:rsidR="002B610B" w:rsidRDefault="002B610B" w:rsidP="002B610B">
          <w:pPr>
            <w:pStyle w:val="54F3F25785D4492FAD4140DE1B3F45F7"/>
          </w:pPr>
          <w:r w:rsidRPr="008211C6">
            <w:rPr>
              <w:rFonts w:ascii="Calibri" w:eastAsia="Calibri" w:hAnsi="Calibri" w:cs="Times New Roman"/>
              <w:color w:val="808080"/>
            </w:rPr>
            <w:t>Click here to enter text.</w:t>
          </w:r>
        </w:p>
      </w:docPartBody>
    </w:docPart>
    <w:docPart>
      <w:docPartPr>
        <w:name w:val="D72DDA893776483FB9BED6BFF16AF601"/>
        <w:category>
          <w:name w:val="General"/>
          <w:gallery w:val="placeholder"/>
        </w:category>
        <w:types>
          <w:type w:val="bbPlcHdr"/>
        </w:types>
        <w:behaviors>
          <w:behavior w:val="content"/>
        </w:behaviors>
        <w:guid w:val="{7BA5F6B5-EB30-4948-8014-33F956984448}"/>
      </w:docPartPr>
      <w:docPartBody>
        <w:p w:rsidR="002B610B" w:rsidRDefault="002B610B" w:rsidP="002B610B">
          <w:pPr>
            <w:pStyle w:val="D72DDA893776483FB9BED6BFF16AF601"/>
          </w:pPr>
          <w:r w:rsidRPr="008211C6">
            <w:rPr>
              <w:rFonts w:ascii="Calibri" w:eastAsia="Calibri" w:hAnsi="Calibri" w:cs="Times New Roman"/>
              <w:color w:val="808080"/>
            </w:rPr>
            <w:t>Click here to enter text.</w:t>
          </w:r>
        </w:p>
      </w:docPartBody>
    </w:docPart>
    <w:docPart>
      <w:docPartPr>
        <w:name w:val="A248E7E4A10246B68041B4817C3C06B7"/>
        <w:category>
          <w:name w:val="General"/>
          <w:gallery w:val="placeholder"/>
        </w:category>
        <w:types>
          <w:type w:val="bbPlcHdr"/>
        </w:types>
        <w:behaviors>
          <w:behavior w:val="content"/>
        </w:behaviors>
        <w:guid w:val="{76F6AB9A-A50C-49E4-B087-B207F0B9D0B3}"/>
      </w:docPartPr>
      <w:docPartBody>
        <w:p w:rsidR="002B610B" w:rsidRDefault="002B610B" w:rsidP="002B610B">
          <w:pPr>
            <w:pStyle w:val="A248E7E4A10246B68041B4817C3C06B7"/>
          </w:pPr>
          <w:r w:rsidRPr="008211C6">
            <w:rPr>
              <w:rFonts w:ascii="Calibri" w:eastAsia="Calibri" w:hAnsi="Calibri" w:cs="Times New Roman"/>
              <w:color w:val="808080"/>
            </w:rPr>
            <w:t>Click here to enter text.</w:t>
          </w:r>
        </w:p>
      </w:docPartBody>
    </w:docPart>
    <w:docPart>
      <w:docPartPr>
        <w:name w:val="9D88D7ED0AC8492D97367C77BF7EF79F"/>
        <w:category>
          <w:name w:val="General"/>
          <w:gallery w:val="placeholder"/>
        </w:category>
        <w:types>
          <w:type w:val="bbPlcHdr"/>
        </w:types>
        <w:behaviors>
          <w:behavior w:val="content"/>
        </w:behaviors>
        <w:guid w:val="{71F5FFE5-0D83-4B10-AFDF-8323E4FE40F6}"/>
      </w:docPartPr>
      <w:docPartBody>
        <w:p w:rsidR="002B610B" w:rsidRDefault="002B610B" w:rsidP="002B610B">
          <w:pPr>
            <w:pStyle w:val="9D88D7ED0AC8492D97367C77BF7EF79F"/>
          </w:pPr>
          <w:r w:rsidRPr="008211C6">
            <w:rPr>
              <w:rFonts w:ascii="Calibri" w:eastAsia="Calibri" w:hAnsi="Calibri" w:cs="Times New Roman"/>
              <w:color w:val="808080"/>
            </w:rPr>
            <w:t>Click here to enter text.</w:t>
          </w:r>
        </w:p>
      </w:docPartBody>
    </w:docPart>
    <w:docPart>
      <w:docPartPr>
        <w:name w:val="2B26CFDFDE1A4146B93BBD5C40EFF030"/>
        <w:category>
          <w:name w:val="General"/>
          <w:gallery w:val="placeholder"/>
        </w:category>
        <w:types>
          <w:type w:val="bbPlcHdr"/>
        </w:types>
        <w:behaviors>
          <w:behavior w:val="content"/>
        </w:behaviors>
        <w:guid w:val="{76733C9B-8D16-4592-AC6D-012ABC117FC7}"/>
      </w:docPartPr>
      <w:docPartBody>
        <w:p w:rsidR="002B610B" w:rsidRDefault="002B610B" w:rsidP="002B610B">
          <w:pPr>
            <w:pStyle w:val="2B26CFDFDE1A4146B93BBD5C40EFF030"/>
          </w:pPr>
          <w:r w:rsidRPr="008211C6">
            <w:rPr>
              <w:rFonts w:ascii="Calibri" w:eastAsia="Calibri" w:hAnsi="Calibri" w:cs="Times New Roman"/>
              <w:color w:val="808080"/>
            </w:rPr>
            <w:t>Click here to enter text.</w:t>
          </w:r>
        </w:p>
      </w:docPartBody>
    </w:docPart>
    <w:docPart>
      <w:docPartPr>
        <w:name w:val="66F7F696F0B54582B6E80114D68911A5"/>
        <w:category>
          <w:name w:val="General"/>
          <w:gallery w:val="placeholder"/>
        </w:category>
        <w:types>
          <w:type w:val="bbPlcHdr"/>
        </w:types>
        <w:behaviors>
          <w:behavior w:val="content"/>
        </w:behaviors>
        <w:guid w:val="{341532FD-D3CE-4526-AD7B-33CA835DD7CC}"/>
      </w:docPartPr>
      <w:docPartBody>
        <w:p w:rsidR="002B610B" w:rsidRDefault="002B610B" w:rsidP="002B610B">
          <w:pPr>
            <w:pStyle w:val="66F7F696F0B54582B6E80114D68911A5"/>
          </w:pPr>
          <w:r w:rsidRPr="008211C6">
            <w:rPr>
              <w:rFonts w:ascii="Calibri" w:eastAsia="Calibri" w:hAnsi="Calibri" w:cs="Times New Roman"/>
              <w:color w:val="808080"/>
            </w:rPr>
            <w:t>Click here to enter text.</w:t>
          </w:r>
        </w:p>
      </w:docPartBody>
    </w:docPart>
    <w:docPart>
      <w:docPartPr>
        <w:name w:val="F0745216A00B463ABF0A835D96247082"/>
        <w:category>
          <w:name w:val="General"/>
          <w:gallery w:val="placeholder"/>
        </w:category>
        <w:types>
          <w:type w:val="bbPlcHdr"/>
        </w:types>
        <w:behaviors>
          <w:behavior w:val="content"/>
        </w:behaviors>
        <w:guid w:val="{4A6ED379-9F94-4974-BFA8-E840DDE5F183}"/>
      </w:docPartPr>
      <w:docPartBody>
        <w:p w:rsidR="002B610B" w:rsidRDefault="002B610B" w:rsidP="002B610B">
          <w:pPr>
            <w:pStyle w:val="F0745216A00B463ABF0A835D96247082"/>
          </w:pPr>
          <w:r w:rsidRPr="008211C6">
            <w:rPr>
              <w:rFonts w:ascii="Calibri" w:eastAsia="Calibri" w:hAnsi="Calibri" w:cs="Times New Roman"/>
              <w:color w:val="808080"/>
              <w:sz w:val="20"/>
            </w:rPr>
            <w:t>Click here to enter text.</w:t>
          </w:r>
        </w:p>
      </w:docPartBody>
    </w:docPart>
    <w:docPart>
      <w:docPartPr>
        <w:name w:val="7AAE05056A4F4F52830AA9D977CB29DD"/>
        <w:category>
          <w:name w:val="General"/>
          <w:gallery w:val="placeholder"/>
        </w:category>
        <w:types>
          <w:type w:val="bbPlcHdr"/>
        </w:types>
        <w:behaviors>
          <w:behavior w:val="content"/>
        </w:behaviors>
        <w:guid w:val="{7BCC8722-9173-4530-866C-3C789E1D671F}"/>
      </w:docPartPr>
      <w:docPartBody>
        <w:p w:rsidR="002B610B" w:rsidRDefault="002B610B" w:rsidP="002B610B">
          <w:pPr>
            <w:pStyle w:val="7AAE05056A4F4F52830AA9D977CB29DD"/>
          </w:pPr>
          <w:r w:rsidRPr="008211C6">
            <w:rPr>
              <w:rFonts w:ascii="Calibri" w:eastAsia="Calibri" w:hAnsi="Calibri" w:cs="Times New Roman"/>
              <w:color w:val="808080"/>
              <w:sz w:val="20"/>
            </w:rPr>
            <w:t>Click here to enter text.</w:t>
          </w:r>
        </w:p>
      </w:docPartBody>
    </w:docPart>
    <w:docPart>
      <w:docPartPr>
        <w:name w:val="A0A75908055E48D78BBD54BAE6A32880"/>
        <w:category>
          <w:name w:val="General"/>
          <w:gallery w:val="placeholder"/>
        </w:category>
        <w:types>
          <w:type w:val="bbPlcHdr"/>
        </w:types>
        <w:behaviors>
          <w:behavior w:val="content"/>
        </w:behaviors>
        <w:guid w:val="{3EE747E0-9C38-4461-878A-41CAF1357ACA}"/>
      </w:docPartPr>
      <w:docPartBody>
        <w:p w:rsidR="00385E12" w:rsidRDefault="00EE5EEA" w:rsidP="00EE5EEA">
          <w:pPr>
            <w:pStyle w:val="A0A75908055E48D78BBD54BAE6A32880"/>
          </w:pPr>
          <w:r w:rsidRPr="008211C6">
            <w:rPr>
              <w:rFonts w:ascii="Calibri" w:eastAsia="Calibri" w:hAnsi="Calibri" w:cs="Times New Roman"/>
              <w:color w:val="808080"/>
              <w:sz w:val="20"/>
            </w:rPr>
            <w:t>Click here to enter text.</w:t>
          </w:r>
        </w:p>
      </w:docPartBody>
    </w:docPart>
    <w:docPart>
      <w:docPartPr>
        <w:name w:val="95C34FB765134A3EB24F7B4D8AB1D5C9"/>
        <w:category>
          <w:name w:val="General"/>
          <w:gallery w:val="placeholder"/>
        </w:category>
        <w:types>
          <w:type w:val="bbPlcHdr"/>
        </w:types>
        <w:behaviors>
          <w:behavior w:val="content"/>
        </w:behaviors>
        <w:guid w:val="{3ADABD87-D2E9-4BED-984C-EA84A8BFE390}"/>
      </w:docPartPr>
      <w:docPartBody>
        <w:p w:rsidR="00385E12" w:rsidRDefault="00EE5EEA" w:rsidP="00EE5EEA">
          <w:pPr>
            <w:pStyle w:val="95C34FB765134A3EB24F7B4D8AB1D5C9"/>
          </w:pPr>
          <w:r w:rsidRPr="008211C6">
            <w:rPr>
              <w:rFonts w:ascii="Calibri" w:eastAsia="Calibri" w:hAnsi="Calibri" w:cs="Times New Roman"/>
              <w:color w:val="808080"/>
              <w:sz w:val="20"/>
            </w:rPr>
            <w:t>Click here to enter text.</w:t>
          </w:r>
        </w:p>
      </w:docPartBody>
    </w:docPart>
    <w:docPart>
      <w:docPartPr>
        <w:name w:val="94C0A23FB60C463FA545ED3C697AAB04"/>
        <w:category>
          <w:name w:val="General"/>
          <w:gallery w:val="placeholder"/>
        </w:category>
        <w:types>
          <w:type w:val="bbPlcHdr"/>
        </w:types>
        <w:behaviors>
          <w:behavior w:val="content"/>
        </w:behaviors>
        <w:guid w:val="{B0501C88-E669-4021-97CC-D4CD483291EF}"/>
      </w:docPartPr>
      <w:docPartBody>
        <w:p w:rsidR="00385E12" w:rsidRDefault="00EE5EEA" w:rsidP="00EE5EEA">
          <w:pPr>
            <w:pStyle w:val="94C0A23FB60C463FA545ED3C697AAB04"/>
          </w:pPr>
          <w:r w:rsidRPr="008211C6">
            <w:rPr>
              <w:rFonts w:ascii="Calibri" w:eastAsia="Calibri" w:hAnsi="Calibri" w:cs="Times New Roman"/>
              <w:color w:val="808080"/>
              <w:sz w:val="20"/>
            </w:rPr>
            <w:t>Click here to enter text.</w:t>
          </w:r>
        </w:p>
      </w:docPartBody>
    </w:docPart>
    <w:docPart>
      <w:docPartPr>
        <w:name w:val="F69E60186ACC4423B6FD168AB4CE6772"/>
        <w:category>
          <w:name w:val="General"/>
          <w:gallery w:val="placeholder"/>
        </w:category>
        <w:types>
          <w:type w:val="bbPlcHdr"/>
        </w:types>
        <w:behaviors>
          <w:behavior w:val="content"/>
        </w:behaviors>
        <w:guid w:val="{557ECE02-7C08-46E1-A9D2-2BD9016B7AA8}"/>
      </w:docPartPr>
      <w:docPartBody>
        <w:p w:rsidR="00385E12" w:rsidRDefault="00EE5EEA" w:rsidP="00EE5EEA">
          <w:pPr>
            <w:pStyle w:val="F69E60186ACC4423B6FD168AB4CE6772"/>
          </w:pPr>
          <w:r w:rsidRPr="008211C6">
            <w:rPr>
              <w:rFonts w:ascii="Calibri" w:eastAsia="Calibri" w:hAnsi="Calibri" w:cs="Times New Roman"/>
              <w:color w:val="80808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D9"/>
    <w:rsid w:val="000A2B37"/>
    <w:rsid w:val="000C209D"/>
    <w:rsid w:val="001242A0"/>
    <w:rsid w:val="00124B92"/>
    <w:rsid w:val="0014079A"/>
    <w:rsid w:val="001515DB"/>
    <w:rsid w:val="001954EA"/>
    <w:rsid w:val="001F6F9A"/>
    <w:rsid w:val="002172ED"/>
    <w:rsid w:val="0025156D"/>
    <w:rsid w:val="00291C4E"/>
    <w:rsid w:val="002B610B"/>
    <w:rsid w:val="002F4EC2"/>
    <w:rsid w:val="00341719"/>
    <w:rsid w:val="003702BF"/>
    <w:rsid w:val="00385E12"/>
    <w:rsid w:val="003908B3"/>
    <w:rsid w:val="003B10A0"/>
    <w:rsid w:val="003E177A"/>
    <w:rsid w:val="0040544F"/>
    <w:rsid w:val="00406A18"/>
    <w:rsid w:val="00406CD9"/>
    <w:rsid w:val="004263D0"/>
    <w:rsid w:val="00445854"/>
    <w:rsid w:val="00460C2A"/>
    <w:rsid w:val="00464F69"/>
    <w:rsid w:val="004854D7"/>
    <w:rsid w:val="00507BA1"/>
    <w:rsid w:val="005163FF"/>
    <w:rsid w:val="0053165E"/>
    <w:rsid w:val="00535893"/>
    <w:rsid w:val="00567F7A"/>
    <w:rsid w:val="00580C85"/>
    <w:rsid w:val="00586B25"/>
    <w:rsid w:val="005A1F08"/>
    <w:rsid w:val="005A2A18"/>
    <w:rsid w:val="005C076E"/>
    <w:rsid w:val="006A22D9"/>
    <w:rsid w:val="00725633"/>
    <w:rsid w:val="00743BA4"/>
    <w:rsid w:val="00780E66"/>
    <w:rsid w:val="007C21B6"/>
    <w:rsid w:val="007C7572"/>
    <w:rsid w:val="007E2DC3"/>
    <w:rsid w:val="007E4FE1"/>
    <w:rsid w:val="00887B34"/>
    <w:rsid w:val="008A7C7B"/>
    <w:rsid w:val="008D2A49"/>
    <w:rsid w:val="008F5D97"/>
    <w:rsid w:val="0090329E"/>
    <w:rsid w:val="0095669B"/>
    <w:rsid w:val="009E2E42"/>
    <w:rsid w:val="00A23A49"/>
    <w:rsid w:val="00A25150"/>
    <w:rsid w:val="00A25FD4"/>
    <w:rsid w:val="00A51F82"/>
    <w:rsid w:val="00AE3D47"/>
    <w:rsid w:val="00B112A5"/>
    <w:rsid w:val="00B13185"/>
    <w:rsid w:val="00B22F5D"/>
    <w:rsid w:val="00B4376D"/>
    <w:rsid w:val="00B549A1"/>
    <w:rsid w:val="00B81AEE"/>
    <w:rsid w:val="00B900C2"/>
    <w:rsid w:val="00BD5EFA"/>
    <w:rsid w:val="00C26A8E"/>
    <w:rsid w:val="00C64FF0"/>
    <w:rsid w:val="00D02D6F"/>
    <w:rsid w:val="00D53215"/>
    <w:rsid w:val="00D569E5"/>
    <w:rsid w:val="00D9224D"/>
    <w:rsid w:val="00DA4825"/>
    <w:rsid w:val="00DE59A3"/>
    <w:rsid w:val="00E14F77"/>
    <w:rsid w:val="00E87834"/>
    <w:rsid w:val="00EA304F"/>
    <w:rsid w:val="00EB152D"/>
    <w:rsid w:val="00EE5EEA"/>
    <w:rsid w:val="00EF2B8F"/>
    <w:rsid w:val="00F2310B"/>
    <w:rsid w:val="00F42221"/>
    <w:rsid w:val="00FF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1B6"/>
    <w:rPr>
      <w:color w:val="808080"/>
    </w:rPr>
  </w:style>
  <w:style w:type="paragraph" w:customStyle="1" w:styleId="1B53BEB0B1CD492999AF700DDC583E30">
    <w:name w:val="1B53BEB0B1CD492999AF700DDC583E30"/>
    <w:rsid w:val="002B610B"/>
  </w:style>
  <w:style w:type="paragraph" w:customStyle="1" w:styleId="677B19AF430E45EE9A58B6A53F5D7F36">
    <w:name w:val="677B19AF430E45EE9A58B6A53F5D7F36"/>
    <w:rsid w:val="002B610B"/>
  </w:style>
  <w:style w:type="paragraph" w:customStyle="1" w:styleId="E6B281C4891040A5AC39D9550FB2B71A">
    <w:name w:val="E6B281C4891040A5AC39D9550FB2B71A"/>
    <w:rsid w:val="002B610B"/>
  </w:style>
  <w:style w:type="paragraph" w:customStyle="1" w:styleId="46131F133C9F491094945785B8F6B253">
    <w:name w:val="46131F133C9F491094945785B8F6B253"/>
    <w:rsid w:val="002B610B"/>
  </w:style>
  <w:style w:type="paragraph" w:customStyle="1" w:styleId="CCF8119595464A81BF6ED9B688C23C48">
    <w:name w:val="CCF8119595464A81BF6ED9B688C23C48"/>
    <w:rsid w:val="002B610B"/>
  </w:style>
  <w:style w:type="paragraph" w:customStyle="1" w:styleId="37F16166AE0646999C095D32E68C7AF6">
    <w:name w:val="37F16166AE0646999C095D32E68C7AF6"/>
    <w:rsid w:val="002B610B"/>
  </w:style>
  <w:style w:type="paragraph" w:customStyle="1" w:styleId="0433FE997DD34966ACA11FA52FD3E912">
    <w:name w:val="0433FE997DD34966ACA11FA52FD3E912"/>
    <w:rsid w:val="002B610B"/>
  </w:style>
  <w:style w:type="paragraph" w:customStyle="1" w:styleId="C489E2F557364ACBB0AF481A7210F9F3">
    <w:name w:val="C489E2F557364ACBB0AF481A7210F9F3"/>
    <w:rsid w:val="002B610B"/>
  </w:style>
  <w:style w:type="paragraph" w:customStyle="1" w:styleId="C008D5EBC3624C2E85C6D461FA195C0E">
    <w:name w:val="C008D5EBC3624C2E85C6D461FA195C0E"/>
    <w:rsid w:val="002B610B"/>
  </w:style>
  <w:style w:type="paragraph" w:customStyle="1" w:styleId="94C3F403FB194DED9A49ECB1CAA98FDD">
    <w:name w:val="94C3F403FB194DED9A49ECB1CAA98FDD"/>
    <w:rsid w:val="002B610B"/>
  </w:style>
  <w:style w:type="paragraph" w:customStyle="1" w:styleId="14863E68C99647AAA47C1223BB6B7421">
    <w:name w:val="14863E68C99647AAA47C1223BB6B7421"/>
    <w:rsid w:val="002B610B"/>
  </w:style>
  <w:style w:type="paragraph" w:customStyle="1" w:styleId="04D80964BBA149EBA48779E93F913BC5">
    <w:name w:val="04D80964BBA149EBA48779E93F913BC5"/>
    <w:rsid w:val="002B610B"/>
  </w:style>
  <w:style w:type="paragraph" w:customStyle="1" w:styleId="0588C3BF49D242B5B95603E233F942D2">
    <w:name w:val="0588C3BF49D242B5B95603E233F942D2"/>
    <w:rsid w:val="002B610B"/>
  </w:style>
  <w:style w:type="paragraph" w:customStyle="1" w:styleId="FCD2A2051C934D20997FB8EA0FE8A0D9">
    <w:name w:val="FCD2A2051C934D20997FB8EA0FE8A0D9"/>
    <w:rsid w:val="002B610B"/>
  </w:style>
  <w:style w:type="paragraph" w:customStyle="1" w:styleId="4B6786CA3171444DB660F411D8D613A4">
    <w:name w:val="4B6786CA3171444DB660F411D8D613A4"/>
    <w:rsid w:val="002B610B"/>
  </w:style>
  <w:style w:type="paragraph" w:customStyle="1" w:styleId="F2F98B54D93B44B9B53D9DCC22BF40D3">
    <w:name w:val="F2F98B54D93B44B9B53D9DCC22BF40D3"/>
    <w:rsid w:val="002B610B"/>
  </w:style>
  <w:style w:type="paragraph" w:customStyle="1" w:styleId="BE0C8A1A68C84143BB7F4204E4DB9071">
    <w:name w:val="BE0C8A1A68C84143BB7F4204E4DB9071"/>
    <w:rsid w:val="002B610B"/>
  </w:style>
  <w:style w:type="paragraph" w:customStyle="1" w:styleId="DD29644E7D6D4B0C9F8826E5C73BEAA9">
    <w:name w:val="DD29644E7D6D4B0C9F8826E5C73BEAA9"/>
    <w:rsid w:val="002B610B"/>
  </w:style>
  <w:style w:type="paragraph" w:customStyle="1" w:styleId="7B07533E16464506852F7568C08EA32A">
    <w:name w:val="7B07533E16464506852F7568C08EA32A"/>
    <w:rsid w:val="002B610B"/>
  </w:style>
  <w:style w:type="paragraph" w:customStyle="1" w:styleId="4608D3C39D7641F1A15A482676AB1B50">
    <w:name w:val="4608D3C39D7641F1A15A482676AB1B50"/>
    <w:rsid w:val="002B610B"/>
  </w:style>
  <w:style w:type="paragraph" w:customStyle="1" w:styleId="239EFC48B8FC477D9D437942905F8FA5">
    <w:name w:val="239EFC48B8FC477D9D437942905F8FA5"/>
    <w:rsid w:val="002B610B"/>
  </w:style>
  <w:style w:type="paragraph" w:customStyle="1" w:styleId="4D4697D7E81144ACA297C6373460A5CC">
    <w:name w:val="4D4697D7E81144ACA297C6373460A5CC"/>
    <w:rsid w:val="002B610B"/>
  </w:style>
  <w:style w:type="paragraph" w:customStyle="1" w:styleId="B34276CE79D044C79A0CB9A8E8F99787">
    <w:name w:val="B34276CE79D044C79A0CB9A8E8F99787"/>
    <w:rsid w:val="002B610B"/>
  </w:style>
  <w:style w:type="paragraph" w:customStyle="1" w:styleId="443071ECD19A4375AD8B7BFE46A8F618">
    <w:name w:val="443071ECD19A4375AD8B7BFE46A8F618"/>
    <w:rsid w:val="002B610B"/>
  </w:style>
  <w:style w:type="paragraph" w:customStyle="1" w:styleId="A44B1924D85A49A3A0684C81F98418D6">
    <w:name w:val="A44B1924D85A49A3A0684C81F98418D6"/>
    <w:rsid w:val="002B610B"/>
  </w:style>
  <w:style w:type="paragraph" w:customStyle="1" w:styleId="DA0237D591CF4CC182136817BB9AB765">
    <w:name w:val="DA0237D591CF4CC182136817BB9AB765"/>
    <w:rsid w:val="002B610B"/>
  </w:style>
  <w:style w:type="paragraph" w:customStyle="1" w:styleId="64B1139F86A5476EAC5BF5322C9863B7">
    <w:name w:val="64B1139F86A5476EAC5BF5322C9863B7"/>
    <w:rsid w:val="002B610B"/>
  </w:style>
  <w:style w:type="paragraph" w:customStyle="1" w:styleId="17A42280635B409A947C99F901676D43">
    <w:name w:val="17A42280635B409A947C99F901676D43"/>
    <w:rsid w:val="002B610B"/>
  </w:style>
  <w:style w:type="paragraph" w:customStyle="1" w:styleId="14E010A581D14EE2AE3B732FEA4E0EC3">
    <w:name w:val="14E010A581D14EE2AE3B732FEA4E0EC3"/>
    <w:rsid w:val="002B610B"/>
  </w:style>
  <w:style w:type="paragraph" w:customStyle="1" w:styleId="4B013AEDE77D428E91D929D63FB0DFBD">
    <w:name w:val="4B013AEDE77D428E91D929D63FB0DFBD"/>
    <w:rsid w:val="002B610B"/>
  </w:style>
  <w:style w:type="paragraph" w:customStyle="1" w:styleId="54F3F25785D4492FAD4140DE1B3F45F7">
    <w:name w:val="54F3F25785D4492FAD4140DE1B3F45F7"/>
    <w:rsid w:val="002B610B"/>
  </w:style>
  <w:style w:type="paragraph" w:customStyle="1" w:styleId="D72DDA893776483FB9BED6BFF16AF601">
    <w:name w:val="D72DDA893776483FB9BED6BFF16AF601"/>
    <w:rsid w:val="002B610B"/>
  </w:style>
  <w:style w:type="paragraph" w:customStyle="1" w:styleId="A248E7E4A10246B68041B4817C3C06B7">
    <w:name w:val="A248E7E4A10246B68041B4817C3C06B7"/>
    <w:rsid w:val="002B610B"/>
  </w:style>
  <w:style w:type="paragraph" w:customStyle="1" w:styleId="9D88D7ED0AC8492D97367C77BF7EF79F">
    <w:name w:val="9D88D7ED0AC8492D97367C77BF7EF79F"/>
    <w:rsid w:val="002B610B"/>
  </w:style>
  <w:style w:type="paragraph" w:customStyle="1" w:styleId="2B26CFDFDE1A4146B93BBD5C40EFF030">
    <w:name w:val="2B26CFDFDE1A4146B93BBD5C40EFF030"/>
    <w:rsid w:val="002B610B"/>
  </w:style>
  <w:style w:type="paragraph" w:customStyle="1" w:styleId="66F7F696F0B54582B6E80114D68911A5">
    <w:name w:val="66F7F696F0B54582B6E80114D68911A5"/>
    <w:rsid w:val="002B610B"/>
  </w:style>
  <w:style w:type="paragraph" w:customStyle="1" w:styleId="F0745216A00B463ABF0A835D96247082">
    <w:name w:val="F0745216A00B463ABF0A835D96247082"/>
    <w:rsid w:val="002B610B"/>
  </w:style>
  <w:style w:type="paragraph" w:customStyle="1" w:styleId="7AAE05056A4F4F52830AA9D977CB29DD">
    <w:name w:val="7AAE05056A4F4F52830AA9D977CB29DD"/>
    <w:rsid w:val="002B610B"/>
  </w:style>
  <w:style w:type="paragraph" w:customStyle="1" w:styleId="A0A75908055E48D78BBD54BAE6A32880">
    <w:name w:val="A0A75908055E48D78BBD54BAE6A32880"/>
    <w:rsid w:val="00EE5EEA"/>
  </w:style>
  <w:style w:type="paragraph" w:customStyle="1" w:styleId="95C34FB765134A3EB24F7B4D8AB1D5C9">
    <w:name w:val="95C34FB765134A3EB24F7B4D8AB1D5C9"/>
    <w:rsid w:val="00EE5EEA"/>
  </w:style>
  <w:style w:type="paragraph" w:customStyle="1" w:styleId="94C0A23FB60C463FA545ED3C697AAB04">
    <w:name w:val="94C0A23FB60C463FA545ED3C697AAB04"/>
    <w:rsid w:val="00EE5EEA"/>
  </w:style>
  <w:style w:type="paragraph" w:customStyle="1" w:styleId="F69E60186ACC4423B6FD168AB4CE6772">
    <w:name w:val="F69E60186ACC4423B6FD168AB4CE6772"/>
    <w:rsid w:val="00EE5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4C2FE-5B6D-4C5B-92DF-2B55098B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7C6D36-E593-4BA4-A70A-5FF006996CCF}">
  <ds:schemaRefs>
    <ds:schemaRef ds:uri="http://schemas.openxmlformats.org/officeDocument/2006/bibliography"/>
  </ds:schemaRefs>
</ds:datastoreItem>
</file>

<file path=customXml/itemProps3.xml><?xml version="1.0" encoding="utf-8"?>
<ds:datastoreItem xmlns:ds="http://schemas.openxmlformats.org/officeDocument/2006/customXml" ds:itemID="{AEF20FE6-831E-42D9-89DD-6566512F91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E249B-40EB-4623-92CA-F76BCB04D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9542</Words>
  <Characters>54394</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Janice O.</dc:creator>
  <cp:keywords/>
  <dc:description/>
  <cp:lastModifiedBy>Haynie, Lauryn E</cp:lastModifiedBy>
  <cp:revision>2</cp:revision>
  <cp:lastPrinted>2020-07-10T19:02:00Z</cp:lastPrinted>
  <dcterms:created xsi:type="dcterms:W3CDTF">2024-08-07T18:18:00Z</dcterms:created>
  <dcterms:modified xsi:type="dcterms:W3CDTF">2024-08-07T18:18:00Z</dcterms:modified>
</cp:coreProperties>
</file>